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1DF2D47" w14:textId="77777777">
        <w:tc>
          <w:tcPr>
            <w:tcW w:w="0" w:type="auto"/>
            <w:vAlign w:val="center"/>
            <w:hideMark/>
          </w:tcPr>
          <w:p w14:paraId="55442228"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59D8C0FA"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577722A"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B701BE5"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6EB21AB"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4820B16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639552"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41906" w14:textId="384F4ACE" w:rsidR="00000000" w:rsidRDefault="00000000">
            <w:pPr>
              <w:rPr>
                <w:rFonts w:ascii="Arial" w:eastAsia="Times New Roman" w:hAnsi="Arial" w:cs="Arial"/>
              </w:rPr>
            </w:pPr>
            <w:r>
              <w:rPr>
                <w:rFonts w:ascii="Arial" w:eastAsia="Times New Roman" w:hAnsi="Arial" w:cs="Arial"/>
              </w:rPr>
              <w:t xml:space="preserve">Nr </w:t>
            </w:r>
            <w:r w:rsidR="002F1C37">
              <w:rPr>
                <w:rFonts w:ascii="Arial" w:eastAsia="Times New Roman" w:hAnsi="Arial" w:cs="Arial"/>
              </w:rPr>
              <w:t>382</w:t>
            </w:r>
            <w:r>
              <w:rPr>
                <w:rFonts w:ascii="Arial" w:eastAsia="Times New Roman" w:hAnsi="Arial" w:cs="Arial"/>
              </w:rPr>
              <w:t xml:space="preserve"> din </w:t>
            </w:r>
            <w:r w:rsidR="002F1C37">
              <w:rPr>
                <w:rFonts w:ascii="Arial" w:eastAsia="Times New Roman" w:hAnsi="Arial" w:cs="Arial"/>
              </w:rPr>
              <w:t>19.05.2026</w:t>
            </w:r>
            <w:r>
              <w:rPr>
                <w:rFonts w:ascii="Arial" w:eastAsia="Times New Roman" w:hAnsi="Arial" w:cs="Arial"/>
              </w:rPr>
              <w:t xml:space="preserve"> </w:t>
            </w:r>
          </w:p>
        </w:tc>
      </w:tr>
    </w:tbl>
    <w:p w14:paraId="29438FEB"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5C37C63" w14:textId="77777777">
        <w:tc>
          <w:tcPr>
            <w:tcW w:w="0" w:type="auto"/>
            <w:vAlign w:val="center"/>
            <w:hideMark/>
          </w:tcPr>
          <w:p w14:paraId="1FF504BD"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78D8B212" w14:textId="77777777">
        <w:tc>
          <w:tcPr>
            <w:tcW w:w="0" w:type="auto"/>
            <w:vAlign w:val="center"/>
            <w:hideMark/>
          </w:tcPr>
          <w:p w14:paraId="07879E83" w14:textId="77777777" w:rsidR="00000000" w:rsidRDefault="00000000">
            <w:pPr>
              <w:jc w:val="center"/>
              <w:rPr>
                <w:rFonts w:ascii="Arial" w:eastAsia="Times New Roman" w:hAnsi="Arial" w:cs="Arial"/>
              </w:rPr>
            </w:pPr>
          </w:p>
        </w:tc>
      </w:tr>
      <w:tr w:rsidR="00000000" w14:paraId="6FC8577D" w14:textId="77777777">
        <w:tc>
          <w:tcPr>
            <w:tcW w:w="0" w:type="auto"/>
            <w:vAlign w:val="center"/>
            <w:hideMark/>
          </w:tcPr>
          <w:p w14:paraId="2C345C5E"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382 din 19.05.2026 depuse de STAN IOANA in calitate de vanzator, pe baza evidentelor detinute la nivelul primariilor si a informatiilor cuprinse in oferta de vanzare au fost identificati urmatorii preemptori : </w:t>
            </w:r>
          </w:p>
        </w:tc>
      </w:tr>
    </w:tbl>
    <w:p w14:paraId="73D15257"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99783A9" w14:textId="77777777">
        <w:tc>
          <w:tcPr>
            <w:tcW w:w="5000" w:type="pct"/>
            <w:vAlign w:val="center"/>
            <w:hideMark/>
          </w:tcPr>
          <w:p w14:paraId="4050BE3B"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F4949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9EA33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76CC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4464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92DB8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9075B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19E5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5334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A0A5624" w14:textId="77777777" w:rsidR="00000000" w:rsidRDefault="00000000">
            <w:pPr>
              <w:rPr>
                <w:rFonts w:ascii="Arial" w:eastAsia="Times New Roman" w:hAnsi="Arial" w:cs="Arial"/>
              </w:rPr>
            </w:pPr>
          </w:p>
        </w:tc>
      </w:tr>
      <w:tr w:rsidR="00000000" w14:paraId="5100C32A" w14:textId="77777777">
        <w:tc>
          <w:tcPr>
            <w:tcW w:w="5000" w:type="pct"/>
            <w:vAlign w:val="center"/>
            <w:hideMark/>
          </w:tcPr>
          <w:p w14:paraId="24A2C96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504B4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155A8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F767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F8EC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BE67E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7FB91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CBCC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2662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47D966E" w14:textId="77777777" w:rsidR="00000000" w:rsidRDefault="00000000">
            <w:pPr>
              <w:rPr>
                <w:rFonts w:ascii="Arial" w:eastAsia="Times New Roman" w:hAnsi="Arial" w:cs="Arial"/>
              </w:rPr>
            </w:pPr>
          </w:p>
        </w:tc>
      </w:tr>
      <w:tr w:rsidR="00000000" w14:paraId="1FBFD6C9" w14:textId="77777777">
        <w:tc>
          <w:tcPr>
            <w:tcW w:w="5000" w:type="pct"/>
            <w:vAlign w:val="center"/>
            <w:hideMark/>
          </w:tcPr>
          <w:p w14:paraId="254C0DD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05850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BC5E1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2F99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DF04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0A04C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0D78E8"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43B70" w14:textId="77777777" w:rsidR="00000000" w:rsidRDefault="00000000">
                  <w:pPr>
                    <w:jc w:val="center"/>
                    <w:rPr>
                      <w:rFonts w:ascii="Arial" w:eastAsia="Times New Roman" w:hAnsi="Arial" w:cs="Arial"/>
                    </w:rPr>
                  </w:pPr>
                  <w:r>
                    <w:rPr>
                      <w:rFonts w:ascii="Arial" w:eastAsia="Times New Roman" w:hAnsi="Arial" w:cs="Arial"/>
                    </w:rPr>
                    <w:t xml:space="preserve">Gudana Stan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92BC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392A3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A4A079"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D1C19" w14:textId="77777777" w:rsidR="00000000" w:rsidRDefault="00000000">
                  <w:pPr>
                    <w:jc w:val="center"/>
                    <w:rPr>
                      <w:rFonts w:ascii="Arial" w:eastAsia="Times New Roman" w:hAnsi="Arial" w:cs="Arial"/>
                    </w:rPr>
                  </w:pPr>
                  <w:r>
                    <w:rPr>
                      <w:rFonts w:ascii="Arial" w:eastAsia="Times New Roman" w:hAnsi="Arial" w:cs="Arial"/>
                    </w:rPr>
                    <w:t xml:space="preserve">Șovărel Alexandru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BB244"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69F7F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9B676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A71B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98C7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FF61CE7" w14:textId="77777777" w:rsidR="00000000" w:rsidRDefault="00000000">
            <w:pPr>
              <w:rPr>
                <w:rFonts w:ascii="Arial" w:eastAsia="Times New Roman" w:hAnsi="Arial" w:cs="Arial"/>
              </w:rPr>
            </w:pPr>
          </w:p>
        </w:tc>
      </w:tr>
      <w:tr w:rsidR="00000000" w14:paraId="07645574" w14:textId="77777777">
        <w:tc>
          <w:tcPr>
            <w:tcW w:w="5000" w:type="pct"/>
            <w:vAlign w:val="center"/>
            <w:hideMark/>
          </w:tcPr>
          <w:p w14:paraId="1D9FA314"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5ED02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4009B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2587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8F85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8756A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94CF6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47AF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DBDC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B766096" w14:textId="77777777" w:rsidR="00000000" w:rsidRDefault="00000000">
            <w:pPr>
              <w:rPr>
                <w:rFonts w:ascii="Arial" w:eastAsia="Times New Roman" w:hAnsi="Arial" w:cs="Arial"/>
              </w:rPr>
            </w:pPr>
          </w:p>
        </w:tc>
      </w:tr>
      <w:tr w:rsidR="00000000" w14:paraId="38251828" w14:textId="77777777">
        <w:tc>
          <w:tcPr>
            <w:tcW w:w="5000" w:type="pct"/>
            <w:vAlign w:val="center"/>
            <w:hideMark/>
          </w:tcPr>
          <w:p w14:paraId="2F2EF977"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E0D1E0E" w14:textId="77777777">
        <w:tc>
          <w:tcPr>
            <w:tcW w:w="5000" w:type="pct"/>
            <w:vAlign w:val="center"/>
            <w:hideMark/>
          </w:tcPr>
          <w:p w14:paraId="021C8CC7"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0667B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51646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52FB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452B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5B0B5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ACB1C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BE24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3806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7309691" w14:textId="77777777" w:rsidR="00000000" w:rsidRDefault="00000000">
            <w:pPr>
              <w:rPr>
                <w:rFonts w:ascii="Arial" w:eastAsia="Times New Roman" w:hAnsi="Arial" w:cs="Arial"/>
              </w:rPr>
            </w:pPr>
          </w:p>
        </w:tc>
      </w:tr>
      <w:tr w:rsidR="00000000" w14:paraId="4F9E1D8C" w14:textId="77777777">
        <w:tc>
          <w:tcPr>
            <w:tcW w:w="5000" w:type="pct"/>
            <w:vAlign w:val="center"/>
            <w:hideMark/>
          </w:tcPr>
          <w:p w14:paraId="7846CFC8"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FE0614B"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BA0B192" w14:textId="77777777">
        <w:tc>
          <w:tcPr>
            <w:tcW w:w="2500" w:type="pct"/>
            <w:vAlign w:val="center"/>
            <w:hideMark/>
          </w:tcPr>
          <w:p w14:paraId="5E01677D"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6EC2051"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48F28A9" w14:textId="77777777">
        <w:tc>
          <w:tcPr>
            <w:tcW w:w="2500" w:type="pct"/>
            <w:hideMark/>
          </w:tcPr>
          <w:p w14:paraId="3EC9087A"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41571360"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4317AC9E" w14:textId="77777777" w:rsidR="00E8062B" w:rsidRDefault="00E8062B">
      <w:pPr>
        <w:rPr>
          <w:rFonts w:eastAsia="Times New Roman"/>
        </w:rPr>
      </w:pPr>
    </w:p>
    <w:sectPr w:rsidR="00E8062B">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F1C37"/>
    <w:rsid w:val="002F1C37"/>
    <w:rsid w:val="007555FC"/>
    <w:rsid w:val="00E806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69E9A"/>
  <w15:chartTrackingRefBased/>
  <w15:docId w15:val="{425315A5-15F8-4337-9EB1-038467C4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3271</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2026-05-20T12:55:00Z</cp:lastPrinted>
  <dcterms:created xsi:type="dcterms:W3CDTF">2026-05-20T12:55:00Z</dcterms:created>
  <dcterms:modified xsi:type="dcterms:W3CDTF">2026-05-20T12:55:00Z</dcterms:modified>
</cp:coreProperties>
</file>