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90BC93" w14:textId="77777777">
        <w:tc>
          <w:tcPr>
            <w:tcW w:w="0" w:type="auto"/>
            <w:vAlign w:val="center"/>
            <w:hideMark/>
          </w:tcPr>
          <w:p w14:paraId="5FF42DD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C9F10D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0C0D0F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D56063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83913FD"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BE4C2A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1D578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431BC" w14:textId="740DA58A" w:rsidR="00000000" w:rsidRDefault="00000000">
            <w:pPr>
              <w:rPr>
                <w:rFonts w:ascii="Arial" w:eastAsia="Times New Roman" w:hAnsi="Arial" w:cs="Arial"/>
              </w:rPr>
            </w:pPr>
            <w:r>
              <w:rPr>
                <w:rFonts w:ascii="Arial" w:eastAsia="Times New Roman" w:hAnsi="Arial" w:cs="Arial"/>
              </w:rPr>
              <w:t xml:space="preserve">Nr </w:t>
            </w:r>
            <w:r w:rsidR="003438DE">
              <w:rPr>
                <w:rFonts w:ascii="Arial" w:eastAsia="Times New Roman" w:hAnsi="Arial" w:cs="Arial"/>
              </w:rPr>
              <w:t>377</w:t>
            </w:r>
            <w:r>
              <w:rPr>
                <w:rFonts w:ascii="Arial" w:eastAsia="Times New Roman" w:hAnsi="Arial" w:cs="Arial"/>
              </w:rPr>
              <w:t xml:space="preserve"> din </w:t>
            </w:r>
            <w:r w:rsidR="003438DE">
              <w:rPr>
                <w:rFonts w:ascii="Arial" w:eastAsia="Times New Roman" w:hAnsi="Arial" w:cs="Arial"/>
              </w:rPr>
              <w:t>20.04.2026</w:t>
            </w:r>
          </w:p>
        </w:tc>
      </w:tr>
    </w:tbl>
    <w:p w14:paraId="720C53D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DCC6C0" w14:textId="77777777">
        <w:tc>
          <w:tcPr>
            <w:tcW w:w="0" w:type="auto"/>
            <w:vAlign w:val="center"/>
            <w:hideMark/>
          </w:tcPr>
          <w:p w14:paraId="5DF92A6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6700AE2" w14:textId="77777777">
        <w:tc>
          <w:tcPr>
            <w:tcW w:w="0" w:type="auto"/>
            <w:vAlign w:val="center"/>
            <w:hideMark/>
          </w:tcPr>
          <w:p w14:paraId="42C18DF7" w14:textId="77777777" w:rsidR="00000000" w:rsidRDefault="00000000">
            <w:pPr>
              <w:jc w:val="center"/>
              <w:rPr>
                <w:rFonts w:ascii="Arial" w:eastAsia="Times New Roman" w:hAnsi="Arial" w:cs="Arial"/>
              </w:rPr>
            </w:pPr>
          </w:p>
        </w:tc>
      </w:tr>
      <w:tr w:rsidR="00000000" w14:paraId="32858890" w14:textId="77777777">
        <w:tc>
          <w:tcPr>
            <w:tcW w:w="0" w:type="auto"/>
            <w:vAlign w:val="center"/>
            <w:hideMark/>
          </w:tcPr>
          <w:p w14:paraId="635E44E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377 din 20.04.2026 depuse de NEAGU MAXIMILIAN in calitate de vanzator, pe baza evidentelor detinute la nivelul primariilor si a informatiilor cuprinse in oferta de vanzare au fost identificati urmatorii preemptori : </w:t>
            </w:r>
          </w:p>
        </w:tc>
      </w:tr>
    </w:tbl>
    <w:p w14:paraId="47D4DCD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97EF42" w14:textId="77777777">
        <w:tc>
          <w:tcPr>
            <w:tcW w:w="5000" w:type="pct"/>
            <w:vAlign w:val="center"/>
            <w:hideMark/>
          </w:tcPr>
          <w:p w14:paraId="4C283C54"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BA1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9F4CC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0C46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BB56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0C54A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57E3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6CCE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0A9F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BD99E39" w14:textId="77777777" w:rsidR="00000000" w:rsidRDefault="00000000">
            <w:pPr>
              <w:rPr>
                <w:rFonts w:ascii="Arial" w:eastAsia="Times New Roman" w:hAnsi="Arial" w:cs="Arial"/>
              </w:rPr>
            </w:pPr>
          </w:p>
        </w:tc>
      </w:tr>
      <w:tr w:rsidR="00000000" w14:paraId="7BFB0FD5" w14:textId="77777777">
        <w:tc>
          <w:tcPr>
            <w:tcW w:w="5000" w:type="pct"/>
            <w:vAlign w:val="center"/>
            <w:hideMark/>
          </w:tcPr>
          <w:p w14:paraId="6DC2AF3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2630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97F1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D7D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78A0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95A1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119E8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ABB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2CC5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9722B7D" w14:textId="77777777" w:rsidR="00000000" w:rsidRDefault="00000000">
            <w:pPr>
              <w:rPr>
                <w:rFonts w:ascii="Arial" w:eastAsia="Times New Roman" w:hAnsi="Arial" w:cs="Arial"/>
              </w:rPr>
            </w:pPr>
          </w:p>
        </w:tc>
      </w:tr>
      <w:tr w:rsidR="00000000" w14:paraId="0E0B6E1E" w14:textId="77777777">
        <w:tc>
          <w:tcPr>
            <w:tcW w:w="5000" w:type="pct"/>
            <w:vAlign w:val="center"/>
            <w:hideMark/>
          </w:tcPr>
          <w:p w14:paraId="699B4BC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0A74F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B6CC4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6FE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6D99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8D1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AA576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8EE1A" w14:textId="77777777" w:rsidR="00000000" w:rsidRDefault="00000000">
                  <w:pPr>
                    <w:jc w:val="center"/>
                    <w:rPr>
                      <w:rFonts w:ascii="Arial" w:eastAsia="Times New Roman" w:hAnsi="Arial" w:cs="Arial"/>
                    </w:rPr>
                  </w:pPr>
                  <w:r>
                    <w:rPr>
                      <w:rFonts w:ascii="Arial" w:eastAsia="Times New Roman" w:hAnsi="Arial" w:cs="Arial"/>
                    </w:rPr>
                    <w:t xml:space="preserve">Gogan Iulia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33EC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510C5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1B900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1EB8F"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6A68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8463D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7365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83CC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1A36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9B208E2" w14:textId="77777777" w:rsidR="00000000" w:rsidRDefault="00000000">
            <w:pPr>
              <w:rPr>
                <w:rFonts w:ascii="Arial" w:eastAsia="Times New Roman" w:hAnsi="Arial" w:cs="Arial"/>
              </w:rPr>
            </w:pPr>
          </w:p>
        </w:tc>
      </w:tr>
      <w:tr w:rsidR="00000000" w14:paraId="2A0C4833" w14:textId="77777777">
        <w:tc>
          <w:tcPr>
            <w:tcW w:w="5000" w:type="pct"/>
            <w:vAlign w:val="center"/>
            <w:hideMark/>
          </w:tcPr>
          <w:p w14:paraId="678C283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CBE36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EFFCC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24C7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C651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E75D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7501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779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5C37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1EF729A" w14:textId="77777777" w:rsidR="00000000" w:rsidRDefault="00000000">
            <w:pPr>
              <w:rPr>
                <w:rFonts w:ascii="Arial" w:eastAsia="Times New Roman" w:hAnsi="Arial" w:cs="Arial"/>
              </w:rPr>
            </w:pPr>
          </w:p>
        </w:tc>
      </w:tr>
      <w:tr w:rsidR="00000000" w14:paraId="4915D56F" w14:textId="77777777">
        <w:tc>
          <w:tcPr>
            <w:tcW w:w="5000" w:type="pct"/>
            <w:vAlign w:val="center"/>
            <w:hideMark/>
          </w:tcPr>
          <w:p w14:paraId="343AA69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E16B03" w14:textId="77777777">
        <w:tc>
          <w:tcPr>
            <w:tcW w:w="5000" w:type="pct"/>
            <w:vAlign w:val="center"/>
            <w:hideMark/>
          </w:tcPr>
          <w:p w14:paraId="65A9D05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4CDE7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ADC0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8798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BCAC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06CC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5DBE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66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6C60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DCACE3" w14:textId="77777777" w:rsidR="00000000" w:rsidRDefault="00000000">
            <w:pPr>
              <w:rPr>
                <w:rFonts w:ascii="Arial" w:eastAsia="Times New Roman" w:hAnsi="Arial" w:cs="Arial"/>
              </w:rPr>
            </w:pPr>
          </w:p>
        </w:tc>
      </w:tr>
      <w:tr w:rsidR="00000000" w14:paraId="26FE078D" w14:textId="77777777">
        <w:tc>
          <w:tcPr>
            <w:tcW w:w="5000" w:type="pct"/>
            <w:vAlign w:val="center"/>
            <w:hideMark/>
          </w:tcPr>
          <w:p w14:paraId="29D3375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A747FF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73DD95B" w14:textId="77777777">
        <w:tc>
          <w:tcPr>
            <w:tcW w:w="2500" w:type="pct"/>
            <w:vAlign w:val="center"/>
            <w:hideMark/>
          </w:tcPr>
          <w:p w14:paraId="625F0FF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3F41E5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9840A89" w14:textId="77777777">
        <w:tc>
          <w:tcPr>
            <w:tcW w:w="2500" w:type="pct"/>
            <w:hideMark/>
          </w:tcPr>
          <w:p w14:paraId="1AC876C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780F6A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99512BE" w14:textId="77777777" w:rsidR="00FA6B33" w:rsidRDefault="00FA6B33">
      <w:pPr>
        <w:rPr>
          <w:rFonts w:eastAsia="Times New Roman"/>
        </w:rPr>
      </w:pPr>
    </w:p>
    <w:sectPr w:rsidR="00FA6B3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38DE"/>
    <w:rsid w:val="003438DE"/>
    <w:rsid w:val="00FA6B33"/>
    <w:rsid w:val="00FF34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3769B"/>
  <w15:chartTrackingRefBased/>
  <w15:docId w15:val="{6A9D2565-015F-41CC-8291-75D22FFD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2026-04-20T12:31:00Z</cp:lastPrinted>
  <dcterms:created xsi:type="dcterms:W3CDTF">2026-04-20T12:31:00Z</dcterms:created>
  <dcterms:modified xsi:type="dcterms:W3CDTF">2026-04-20T12:31:00Z</dcterms:modified>
</cp:coreProperties>
</file>