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2B6E0FF" w14:textId="77777777">
        <w:tc>
          <w:tcPr>
            <w:tcW w:w="0" w:type="auto"/>
            <w:vAlign w:val="center"/>
            <w:hideMark/>
          </w:tcPr>
          <w:p w14:paraId="02806532"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0CE2421A"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2FF1CCE8"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5F0E910C"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CDF5CA4"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482AC0D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4EA523"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22D25" w14:textId="63D9DBA1" w:rsidR="00000000" w:rsidRDefault="00000000">
            <w:pPr>
              <w:rPr>
                <w:rFonts w:ascii="Arial" w:eastAsia="Times New Roman" w:hAnsi="Arial" w:cs="Arial"/>
              </w:rPr>
            </w:pPr>
            <w:r>
              <w:rPr>
                <w:rFonts w:ascii="Arial" w:eastAsia="Times New Roman" w:hAnsi="Arial" w:cs="Arial"/>
              </w:rPr>
              <w:t xml:space="preserve">Nr </w:t>
            </w:r>
            <w:r w:rsidR="00131D2B">
              <w:rPr>
                <w:rFonts w:ascii="Arial" w:eastAsia="Times New Roman" w:hAnsi="Arial" w:cs="Arial"/>
              </w:rPr>
              <w:t>361</w:t>
            </w:r>
            <w:r>
              <w:rPr>
                <w:rFonts w:ascii="Arial" w:eastAsia="Times New Roman" w:hAnsi="Arial" w:cs="Arial"/>
              </w:rPr>
              <w:t xml:space="preserve"> din </w:t>
            </w:r>
            <w:r w:rsidR="00131D2B">
              <w:rPr>
                <w:rFonts w:ascii="Arial" w:eastAsia="Times New Roman" w:hAnsi="Arial" w:cs="Arial"/>
              </w:rPr>
              <w:t>24.03.2026</w:t>
            </w:r>
          </w:p>
        </w:tc>
      </w:tr>
    </w:tbl>
    <w:p w14:paraId="2B345D6F"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925D9E6" w14:textId="77777777">
        <w:tc>
          <w:tcPr>
            <w:tcW w:w="0" w:type="auto"/>
            <w:vAlign w:val="center"/>
            <w:hideMark/>
          </w:tcPr>
          <w:p w14:paraId="12F12BB1"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4B2FE07B" w14:textId="77777777">
        <w:tc>
          <w:tcPr>
            <w:tcW w:w="0" w:type="auto"/>
            <w:vAlign w:val="center"/>
            <w:hideMark/>
          </w:tcPr>
          <w:p w14:paraId="4C253A06" w14:textId="77777777" w:rsidR="00000000" w:rsidRDefault="00000000">
            <w:pPr>
              <w:jc w:val="center"/>
              <w:rPr>
                <w:rFonts w:ascii="Arial" w:eastAsia="Times New Roman" w:hAnsi="Arial" w:cs="Arial"/>
              </w:rPr>
            </w:pPr>
          </w:p>
        </w:tc>
      </w:tr>
      <w:tr w:rsidR="00000000" w14:paraId="1A3EF8B3" w14:textId="77777777">
        <w:tc>
          <w:tcPr>
            <w:tcW w:w="0" w:type="auto"/>
            <w:vAlign w:val="center"/>
            <w:hideMark/>
          </w:tcPr>
          <w:p w14:paraId="06C3A288"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361 din 24.03.2026 depuse de GHIMIȘ NATALIȚA-MIOARA in calitate de vanzator, pe baza evidentelor detinute la nivelul primariilor si a informatiilor cuprinse in oferta de vanzare au fost identificati urmatorii preemptori : </w:t>
            </w:r>
          </w:p>
        </w:tc>
      </w:tr>
    </w:tbl>
    <w:p w14:paraId="7CD7B4D4"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10D076F" w14:textId="77777777">
        <w:tc>
          <w:tcPr>
            <w:tcW w:w="5000" w:type="pct"/>
            <w:vAlign w:val="center"/>
            <w:hideMark/>
          </w:tcPr>
          <w:p w14:paraId="7A4125FE"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B5EBA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5B809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0789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030D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BC1F7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23511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A1F7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50E4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B3E5342" w14:textId="77777777" w:rsidR="00000000" w:rsidRDefault="00000000">
            <w:pPr>
              <w:rPr>
                <w:rFonts w:ascii="Arial" w:eastAsia="Times New Roman" w:hAnsi="Arial" w:cs="Arial"/>
              </w:rPr>
            </w:pPr>
          </w:p>
        </w:tc>
      </w:tr>
      <w:tr w:rsidR="00000000" w14:paraId="7B67F223" w14:textId="77777777">
        <w:tc>
          <w:tcPr>
            <w:tcW w:w="5000" w:type="pct"/>
            <w:vAlign w:val="center"/>
            <w:hideMark/>
          </w:tcPr>
          <w:p w14:paraId="7BE2FBEC"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490DC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E77B5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3234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C310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30910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6D3AE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A442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6676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DBDF4DE" w14:textId="77777777" w:rsidR="00000000" w:rsidRDefault="00000000">
            <w:pPr>
              <w:rPr>
                <w:rFonts w:ascii="Arial" w:eastAsia="Times New Roman" w:hAnsi="Arial" w:cs="Arial"/>
              </w:rPr>
            </w:pPr>
          </w:p>
        </w:tc>
      </w:tr>
      <w:tr w:rsidR="00000000" w14:paraId="0D1E1625" w14:textId="77777777">
        <w:tc>
          <w:tcPr>
            <w:tcW w:w="5000" w:type="pct"/>
            <w:vAlign w:val="center"/>
            <w:hideMark/>
          </w:tcPr>
          <w:p w14:paraId="5DC134E7"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5302E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177C6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D3AC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42A8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2DE14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8012F6"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452D2" w14:textId="77777777" w:rsidR="00000000" w:rsidRDefault="00000000">
                  <w:pPr>
                    <w:jc w:val="center"/>
                    <w:rPr>
                      <w:rFonts w:ascii="Arial" w:eastAsia="Times New Roman" w:hAnsi="Arial" w:cs="Arial"/>
                    </w:rPr>
                  </w:pPr>
                  <w:r>
                    <w:rPr>
                      <w:rFonts w:ascii="Arial" w:eastAsia="Times New Roman" w:hAnsi="Arial" w:cs="Arial"/>
                    </w:rPr>
                    <w:t xml:space="preserve">Baron 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9E189"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C6FC1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D097AB"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778DA" w14:textId="77777777" w:rsidR="00000000" w:rsidRDefault="00000000">
                  <w:pPr>
                    <w:jc w:val="center"/>
                    <w:rPr>
                      <w:rFonts w:ascii="Arial" w:eastAsia="Times New Roman" w:hAnsi="Arial" w:cs="Arial"/>
                    </w:rPr>
                  </w:pPr>
                  <w:r>
                    <w:rPr>
                      <w:rFonts w:ascii="Arial" w:eastAsia="Times New Roman" w:hAnsi="Arial" w:cs="Arial"/>
                    </w:rPr>
                    <w:t xml:space="preserve">Bucur Constantin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4153E"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2D044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5AF95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B3FB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723A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AD01E10" w14:textId="77777777" w:rsidR="00000000" w:rsidRDefault="00000000">
            <w:pPr>
              <w:rPr>
                <w:rFonts w:ascii="Arial" w:eastAsia="Times New Roman" w:hAnsi="Arial" w:cs="Arial"/>
              </w:rPr>
            </w:pPr>
          </w:p>
        </w:tc>
      </w:tr>
      <w:tr w:rsidR="00000000" w14:paraId="603CB8D0" w14:textId="77777777">
        <w:tc>
          <w:tcPr>
            <w:tcW w:w="5000" w:type="pct"/>
            <w:vAlign w:val="center"/>
            <w:hideMark/>
          </w:tcPr>
          <w:p w14:paraId="5644441C"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9BD5A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F5C8A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E95E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917A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7E488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58059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AFA0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68A4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561490F" w14:textId="77777777" w:rsidR="00000000" w:rsidRDefault="00000000">
            <w:pPr>
              <w:rPr>
                <w:rFonts w:ascii="Arial" w:eastAsia="Times New Roman" w:hAnsi="Arial" w:cs="Arial"/>
              </w:rPr>
            </w:pPr>
          </w:p>
        </w:tc>
      </w:tr>
      <w:tr w:rsidR="00000000" w14:paraId="2EDDE446" w14:textId="77777777">
        <w:tc>
          <w:tcPr>
            <w:tcW w:w="5000" w:type="pct"/>
            <w:vAlign w:val="center"/>
            <w:hideMark/>
          </w:tcPr>
          <w:p w14:paraId="148AE0C7"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5A009D80" w14:textId="77777777">
        <w:tc>
          <w:tcPr>
            <w:tcW w:w="5000" w:type="pct"/>
            <w:vAlign w:val="center"/>
            <w:hideMark/>
          </w:tcPr>
          <w:p w14:paraId="118B0AD4"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E6F1E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2B1FB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D5C6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E542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A905B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EB654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8B8F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DD99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F1BD67F" w14:textId="77777777" w:rsidR="00000000" w:rsidRDefault="00000000">
            <w:pPr>
              <w:rPr>
                <w:rFonts w:ascii="Arial" w:eastAsia="Times New Roman" w:hAnsi="Arial" w:cs="Arial"/>
              </w:rPr>
            </w:pPr>
          </w:p>
        </w:tc>
      </w:tr>
      <w:tr w:rsidR="00000000" w14:paraId="7CE013C5" w14:textId="77777777">
        <w:tc>
          <w:tcPr>
            <w:tcW w:w="5000" w:type="pct"/>
            <w:vAlign w:val="center"/>
            <w:hideMark/>
          </w:tcPr>
          <w:p w14:paraId="64A72FC2"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B6354CB"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5D596C9A" w14:textId="77777777">
        <w:tc>
          <w:tcPr>
            <w:tcW w:w="2500" w:type="pct"/>
            <w:vAlign w:val="center"/>
            <w:hideMark/>
          </w:tcPr>
          <w:p w14:paraId="6CB8BCB2"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062BE769"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3450695F" w14:textId="77777777">
        <w:tc>
          <w:tcPr>
            <w:tcW w:w="2500" w:type="pct"/>
            <w:hideMark/>
          </w:tcPr>
          <w:p w14:paraId="4AA83865"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32885C79"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0BE72C12" w14:textId="77777777" w:rsidR="005834A6" w:rsidRDefault="005834A6">
      <w:pPr>
        <w:rPr>
          <w:rFonts w:eastAsia="Times New Roman"/>
        </w:rPr>
      </w:pPr>
    </w:p>
    <w:sectPr w:rsidR="005834A6">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31D2B"/>
    <w:rsid w:val="00131D2B"/>
    <w:rsid w:val="005834A6"/>
    <w:rsid w:val="00B235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DCAFF"/>
  <w15:chartTrackingRefBased/>
  <w15:docId w15:val="{3DEA9408-A633-42A9-BE79-6F2D7DE9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3277</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2026-03-24T11:56:00Z</cp:lastPrinted>
  <dcterms:created xsi:type="dcterms:W3CDTF">2026-03-24T11:56:00Z</dcterms:created>
  <dcterms:modified xsi:type="dcterms:W3CDTF">2026-03-24T11:56:00Z</dcterms:modified>
</cp:coreProperties>
</file>