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D824" w14:textId="47722CCE" w:rsidR="00A560B2" w:rsidRPr="00BA31E0" w:rsidRDefault="00A560B2" w:rsidP="00A560B2">
      <w:pPr>
        <w:pStyle w:val="NoSpacing"/>
        <w:rPr>
          <w:rFonts w:asciiTheme="minorHAnsi" w:hAnsiTheme="minorHAnsi"/>
          <w:b/>
          <w:bCs/>
          <w:sz w:val="26"/>
          <w:szCs w:val="26"/>
          <w:lang w:val="pt-BR"/>
        </w:rPr>
      </w:pPr>
      <w:r w:rsidRPr="00BA31E0">
        <w:rPr>
          <w:rFonts w:asciiTheme="minorHAnsi" w:hAnsiTheme="minorHAnsi"/>
          <w:b/>
          <w:bCs/>
          <w:sz w:val="26"/>
          <w:szCs w:val="26"/>
        </w:rPr>
        <w:t xml:space="preserve">               R O M Â N I A</w:t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b/>
          <w:bCs/>
          <w:sz w:val="26"/>
          <w:szCs w:val="26"/>
        </w:rPr>
        <w:tab/>
        <w:t xml:space="preserve">              </w:t>
      </w:r>
      <w:r>
        <w:rPr>
          <w:rFonts w:asciiTheme="minorHAnsi" w:hAnsiTheme="minorHAnsi"/>
          <w:b/>
          <w:bCs/>
          <w:sz w:val="26"/>
          <w:szCs w:val="26"/>
        </w:rPr>
        <w:t xml:space="preserve">    </w:t>
      </w:r>
      <w:r w:rsidRPr="00BA31E0">
        <w:rPr>
          <w:rFonts w:asciiTheme="minorHAnsi" w:hAnsiTheme="minorHAnsi"/>
          <w:b/>
          <w:bCs/>
          <w:sz w:val="26"/>
          <w:szCs w:val="26"/>
        </w:rPr>
        <w:t>ANEXA</w:t>
      </w:r>
      <w:r w:rsidRPr="00BA31E0">
        <w:rPr>
          <w:rFonts w:asciiTheme="minorHAnsi" w:hAnsiTheme="minorHAnsi"/>
          <w:b/>
          <w:bCs/>
          <w:sz w:val="26"/>
          <w:szCs w:val="26"/>
        </w:rPr>
        <w:br/>
        <w:t xml:space="preserve">     JUDEȚUL TELEORMAN</w:t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b/>
          <w:bCs/>
          <w:sz w:val="26"/>
          <w:szCs w:val="26"/>
        </w:rPr>
        <w:tab/>
      </w:r>
      <w:r w:rsidRPr="00BA31E0">
        <w:rPr>
          <w:rFonts w:asciiTheme="minorHAnsi" w:hAnsiTheme="minorHAnsi"/>
          <w:sz w:val="25"/>
          <w:szCs w:val="25"/>
        </w:rPr>
        <w:t xml:space="preserve">                                   la Hotărârea nr. </w:t>
      </w:r>
      <w:r>
        <w:rPr>
          <w:rFonts w:asciiTheme="minorHAnsi" w:hAnsiTheme="minorHAnsi"/>
          <w:sz w:val="25"/>
          <w:szCs w:val="25"/>
        </w:rPr>
        <w:t>41</w:t>
      </w:r>
      <w:r w:rsidRPr="00BA31E0">
        <w:rPr>
          <w:rFonts w:asciiTheme="minorHAnsi" w:hAnsiTheme="minorHAnsi"/>
          <w:sz w:val="25"/>
          <w:szCs w:val="25"/>
        </w:rPr>
        <w:t>/</w:t>
      </w:r>
      <w:r>
        <w:rPr>
          <w:rFonts w:asciiTheme="minorHAnsi" w:hAnsiTheme="minorHAnsi"/>
          <w:sz w:val="25"/>
          <w:szCs w:val="25"/>
        </w:rPr>
        <w:t>25</w:t>
      </w:r>
      <w:r w:rsidRPr="00BA31E0">
        <w:rPr>
          <w:rFonts w:asciiTheme="minorHAnsi" w:hAnsiTheme="minorHAnsi"/>
          <w:sz w:val="25"/>
          <w:szCs w:val="25"/>
        </w:rPr>
        <w:t>.0</w:t>
      </w:r>
      <w:r>
        <w:rPr>
          <w:rFonts w:asciiTheme="minorHAnsi" w:hAnsiTheme="minorHAnsi"/>
          <w:sz w:val="25"/>
          <w:szCs w:val="25"/>
        </w:rPr>
        <w:t>9</w:t>
      </w:r>
      <w:r w:rsidRPr="00BA31E0">
        <w:rPr>
          <w:rFonts w:asciiTheme="minorHAnsi" w:hAnsiTheme="minorHAnsi"/>
          <w:sz w:val="25"/>
          <w:szCs w:val="25"/>
        </w:rPr>
        <w:t>.2025</w:t>
      </w:r>
      <w:r w:rsidRPr="00BA31E0">
        <w:rPr>
          <w:rFonts w:asciiTheme="minorHAnsi" w:hAnsiTheme="minorHAnsi"/>
          <w:sz w:val="25"/>
          <w:szCs w:val="25"/>
        </w:rPr>
        <w:br/>
      </w:r>
      <w:r w:rsidRPr="00BA31E0">
        <w:rPr>
          <w:rFonts w:asciiTheme="minorHAnsi" w:hAnsiTheme="minorHAnsi"/>
          <w:b/>
          <w:bCs/>
          <w:sz w:val="26"/>
          <w:szCs w:val="26"/>
        </w:rPr>
        <w:t>CONSILIUL LOCAL MOȘTENI</w:t>
      </w:r>
      <w:r w:rsidRPr="00BA31E0">
        <w:rPr>
          <w:rFonts w:asciiTheme="minorHAnsi" w:hAnsiTheme="minorHAnsi"/>
          <w:b/>
          <w:bCs/>
          <w:sz w:val="26"/>
          <w:szCs w:val="26"/>
          <w:lang w:val="pt-BR"/>
        </w:rPr>
        <w:t xml:space="preserve">    </w:t>
      </w:r>
      <w:r w:rsidRPr="00BA31E0">
        <w:rPr>
          <w:rFonts w:asciiTheme="minorHAnsi" w:hAnsiTheme="minorHAnsi"/>
          <w:b/>
          <w:bCs/>
          <w:sz w:val="26"/>
          <w:szCs w:val="26"/>
          <w:lang w:val="pt-BR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pt-BR"/>
        </w:rPr>
        <w:tab/>
        <w:t xml:space="preserve">     </w:t>
      </w:r>
    </w:p>
    <w:p w14:paraId="4F01E41E" w14:textId="77777777" w:rsidR="00EE2BA0" w:rsidRPr="00E25B29" w:rsidRDefault="00EE2BA0" w:rsidP="00C045A9">
      <w:pPr>
        <w:pBdr>
          <w:top w:val="nil"/>
          <w:left w:val="nil"/>
          <w:bottom w:val="nil"/>
          <w:right w:val="nil"/>
          <w:between w:val="nil"/>
        </w:pBdr>
        <w:spacing w:before="150" w:line="232" w:lineRule="auto"/>
        <w:jc w:val="both"/>
        <w:rPr>
          <w:rFonts w:asciiTheme="minorHAnsi" w:hAnsiTheme="minorHAnsi"/>
          <w:color w:val="000000"/>
          <w:sz w:val="26"/>
          <w:szCs w:val="26"/>
        </w:rPr>
      </w:pPr>
    </w:p>
    <w:p w14:paraId="16993582" w14:textId="77777777" w:rsidR="00EE2BA0" w:rsidRPr="00E25B29" w:rsidRDefault="00EE2BA0" w:rsidP="00C045A9">
      <w:pPr>
        <w:tabs>
          <w:tab w:val="left" w:pos="6973"/>
          <w:tab w:val="left" w:pos="7607"/>
          <w:tab w:val="left" w:pos="7771"/>
        </w:tabs>
        <w:spacing w:line="460" w:lineRule="auto"/>
        <w:jc w:val="both"/>
        <w:rPr>
          <w:rFonts w:asciiTheme="minorHAnsi" w:hAnsiTheme="minorHAnsi"/>
          <w:sz w:val="26"/>
          <w:szCs w:val="26"/>
        </w:rPr>
      </w:pPr>
    </w:p>
    <w:p w14:paraId="0EA67134" w14:textId="51D6057E" w:rsidR="00EE2BA0" w:rsidRPr="00E25B29" w:rsidRDefault="00000000" w:rsidP="00C045A9">
      <w:pPr>
        <w:pStyle w:val="Title"/>
        <w:spacing w:line="235" w:lineRule="auto"/>
        <w:ind w:left="0" w:firstLine="0"/>
        <w:jc w:val="center"/>
        <w:rPr>
          <w:rFonts w:asciiTheme="minorHAnsi" w:eastAsia="Arial" w:hAnsiTheme="minorHAnsi" w:cs="Arial"/>
          <w:b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REGULAMENTUL </w:t>
      </w:r>
      <w:r w:rsidRPr="00E25B29">
        <w:rPr>
          <w:rFonts w:asciiTheme="minorHAnsi" w:eastAsia="Arial" w:hAnsiTheme="minorHAnsi" w:cs="Arial"/>
          <w:b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ORGANIZARE </w:t>
      </w:r>
      <w:r w:rsidRPr="00E25B29">
        <w:rPr>
          <w:rFonts w:asciiTheme="minorHAnsi" w:eastAsia="Arial" w:hAnsiTheme="minorHAnsi" w:cs="Arial"/>
          <w:b/>
          <w:color w:val="1F1F1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b/>
          <w:color w:val="0E0E0E"/>
          <w:sz w:val="26"/>
          <w:szCs w:val="26"/>
        </w:rPr>
        <w:t xml:space="preserve">FUNCȚIONARE </w:t>
      </w:r>
      <w:r w:rsidRPr="00E25B29">
        <w:rPr>
          <w:rFonts w:asciiTheme="minorHAnsi" w:eastAsia="Arial" w:hAnsiTheme="minorHAnsi" w:cs="Arial"/>
          <w:b/>
          <w:color w:val="1C1C1C"/>
          <w:sz w:val="26"/>
          <w:szCs w:val="26"/>
        </w:rPr>
        <w:t xml:space="preserve">AL </w:t>
      </w: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CENTRULUI REGIONAL </w:t>
      </w:r>
      <w:r w:rsidRPr="00E25B29">
        <w:rPr>
          <w:rFonts w:asciiTheme="minorHAnsi" w:eastAsia="Arial" w:hAnsiTheme="minorHAnsi" w:cs="Arial"/>
          <w:b/>
          <w:color w:val="131313"/>
          <w:sz w:val="26"/>
          <w:szCs w:val="26"/>
        </w:rPr>
        <w:t>CULTURAL SPORTIV MOSTENI</w:t>
      </w:r>
    </w:p>
    <w:p w14:paraId="22519B7A" w14:textId="77777777" w:rsidR="00EE2BA0" w:rsidRPr="00E25B29" w:rsidRDefault="00EE2BA0" w:rsidP="00C04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="Arial"/>
          <w:b/>
          <w:color w:val="000000"/>
          <w:sz w:val="26"/>
          <w:szCs w:val="26"/>
        </w:rPr>
      </w:pPr>
    </w:p>
    <w:p w14:paraId="2FC66B04" w14:textId="77777777" w:rsidR="00EE2BA0" w:rsidRPr="00E25B29" w:rsidRDefault="00EE2BA0" w:rsidP="00C045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="Arial"/>
          <w:b/>
          <w:color w:val="000000"/>
          <w:sz w:val="26"/>
          <w:szCs w:val="26"/>
        </w:rPr>
      </w:pPr>
    </w:p>
    <w:p w14:paraId="6A044E2B" w14:textId="77777777" w:rsidR="00EE2BA0" w:rsidRPr="00E25B29" w:rsidRDefault="00EE2BA0" w:rsidP="00C045A9">
      <w:pPr>
        <w:pBdr>
          <w:top w:val="nil"/>
          <w:left w:val="nil"/>
          <w:bottom w:val="nil"/>
          <w:right w:val="nil"/>
          <w:between w:val="nil"/>
        </w:pBdr>
        <w:spacing w:before="254"/>
        <w:jc w:val="both"/>
        <w:rPr>
          <w:rFonts w:asciiTheme="minorHAnsi" w:eastAsia="Arial" w:hAnsiTheme="minorHAnsi" w:cs="Arial"/>
          <w:b/>
          <w:color w:val="000000"/>
          <w:sz w:val="26"/>
          <w:szCs w:val="26"/>
        </w:rPr>
      </w:pPr>
    </w:p>
    <w:p w14:paraId="4237C008" w14:textId="77777777" w:rsidR="00EE2BA0" w:rsidRPr="00E25B29" w:rsidRDefault="00000000" w:rsidP="00C045A9">
      <w:pPr>
        <w:ind w:left="43"/>
        <w:jc w:val="center"/>
        <w:rPr>
          <w:rFonts w:asciiTheme="minorHAnsi" w:eastAsia="Arial" w:hAnsiTheme="minorHAnsi" w:cs="Arial"/>
          <w:b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>CUPRINS</w:t>
      </w:r>
    </w:p>
    <w:p w14:paraId="6FCEC8C5" w14:textId="77777777" w:rsidR="00EE2BA0" w:rsidRPr="00E25B29" w:rsidRDefault="00EE2BA0" w:rsidP="00C045A9">
      <w:pPr>
        <w:pBdr>
          <w:top w:val="nil"/>
          <w:left w:val="nil"/>
          <w:bottom w:val="nil"/>
          <w:right w:val="nil"/>
          <w:between w:val="nil"/>
        </w:pBdr>
        <w:spacing w:before="269"/>
        <w:jc w:val="both"/>
        <w:rPr>
          <w:rFonts w:asciiTheme="minorHAnsi" w:eastAsia="Arial" w:hAnsiTheme="minorHAnsi" w:cs="Arial"/>
          <w:b/>
          <w:color w:val="000000"/>
          <w:sz w:val="26"/>
          <w:szCs w:val="26"/>
        </w:rPr>
      </w:pPr>
    </w:p>
    <w:p w14:paraId="6AF933E9" w14:textId="77777777" w:rsidR="00EE2BA0" w:rsidRPr="00E25B29" w:rsidRDefault="00000000" w:rsidP="00C045A9">
      <w:pPr>
        <w:pStyle w:val="NoSpacing"/>
        <w:spacing w:line="360" w:lineRule="auto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CAPITOLUL </w:t>
      </w:r>
      <w:r w:rsidRPr="00E25B29">
        <w:rPr>
          <w:rFonts w:asciiTheme="minorHAnsi" w:eastAsia="Arial" w:hAnsiTheme="minorHAnsi"/>
          <w:b/>
          <w:bCs/>
          <w:color w:val="131313"/>
          <w:sz w:val="26"/>
          <w:szCs w:val="26"/>
        </w:rPr>
        <w:t>I</w:t>
      </w:r>
      <w:r w:rsidRPr="00E25B29">
        <w:rPr>
          <w:rFonts w:asciiTheme="minorHAnsi" w:eastAsia="Arial" w:hAnsiTheme="minorHAnsi"/>
          <w:b/>
          <w:bCs/>
          <w:color w:val="131313"/>
          <w:sz w:val="26"/>
          <w:szCs w:val="26"/>
        </w:rPr>
        <w:tab/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 xml:space="preserve">— </w:t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>GENERALITĂȚI</w:t>
      </w:r>
    </w:p>
    <w:p w14:paraId="5B39D63F" w14:textId="4F394270" w:rsidR="00E25B29" w:rsidRPr="00E25B29" w:rsidRDefault="00000000" w:rsidP="00C045A9">
      <w:pPr>
        <w:pStyle w:val="NoSpacing"/>
        <w:spacing w:line="360" w:lineRule="auto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CAPITOLUL II         </w:t>
      </w:r>
      <w:r w:rsidR="00E25B29"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>—</w:t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 xml:space="preserve"> </w:t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SCOPUL ȘI DOMENIUL DE ACTIVITATE       </w:t>
      </w:r>
    </w:p>
    <w:p w14:paraId="2F52C192" w14:textId="77777777" w:rsidR="00E25B29" w:rsidRPr="00E25B29" w:rsidRDefault="00000000" w:rsidP="00C045A9">
      <w:pPr>
        <w:pStyle w:val="NoSpacing"/>
        <w:spacing w:line="360" w:lineRule="auto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E25B29">
        <w:rPr>
          <w:rFonts w:asciiTheme="minorHAnsi" w:eastAsia="Arial" w:hAnsiTheme="minorHAnsi"/>
          <w:b/>
          <w:bCs/>
          <w:sz w:val="26"/>
          <w:szCs w:val="26"/>
        </w:rPr>
        <w:t>CAPITOLUL III</w:t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ab/>
        <w:t xml:space="preserve"> </w:t>
      </w:r>
      <w:r w:rsidRPr="00E25B29">
        <w:rPr>
          <w:rFonts w:asciiTheme="minorHAnsi" w:eastAsia="Arial" w:hAnsiTheme="minorHAnsi"/>
          <w:b/>
          <w:bCs/>
          <w:color w:val="151515"/>
          <w:sz w:val="26"/>
          <w:szCs w:val="26"/>
        </w:rPr>
        <w:t xml:space="preserve">— </w:t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STRUCTURA ORGANIZATORICĂ </w:t>
      </w:r>
    </w:p>
    <w:p w14:paraId="7FFD99F4" w14:textId="77777777" w:rsidR="00E25B29" w:rsidRPr="00E25B29" w:rsidRDefault="00000000" w:rsidP="00C045A9">
      <w:pPr>
        <w:pStyle w:val="NoSpacing"/>
        <w:spacing w:line="360" w:lineRule="auto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E25B29">
        <w:rPr>
          <w:rFonts w:asciiTheme="minorHAnsi" w:eastAsia="Arial" w:hAnsiTheme="minorHAnsi"/>
          <w:b/>
          <w:bCs/>
          <w:color w:val="0C0C0C"/>
          <w:sz w:val="26"/>
          <w:szCs w:val="26"/>
        </w:rPr>
        <w:t xml:space="preserve">CAPITOLUL </w:t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>IV</w:t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ab/>
        <w:t xml:space="preserve"> </w:t>
      </w:r>
      <w:r w:rsidRPr="00E25B29">
        <w:rPr>
          <w:rFonts w:asciiTheme="minorHAnsi" w:eastAsia="Arial" w:hAnsiTheme="minorHAnsi"/>
          <w:b/>
          <w:bCs/>
          <w:color w:val="161616"/>
          <w:sz w:val="26"/>
          <w:szCs w:val="26"/>
        </w:rPr>
        <w:t xml:space="preserve">— </w:t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PERSONALUL ȘI CONDUCEREA </w:t>
      </w:r>
    </w:p>
    <w:p w14:paraId="754965B5" w14:textId="763F932A" w:rsidR="00EE2BA0" w:rsidRPr="00E25B29" w:rsidRDefault="00000000" w:rsidP="00C045A9">
      <w:pPr>
        <w:pStyle w:val="NoSpacing"/>
        <w:spacing w:line="360" w:lineRule="auto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CAPITOLUL </w:t>
      </w:r>
      <w:r w:rsidRPr="00E25B29">
        <w:rPr>
          <w:rFonts w:asciiTheme="minorHAnsi" w:eastAsia="Arial" w:hAnsiTheme="minorHAnsi"/>
          <w:b/>
          <w:bCs/>
          <w:color w:val="0C0C0C"/>
          <w:sz w:val="26"/>
          <w:szCs w:val="26"/>
        </w:rPr>
        <w:t>V</w:t>
      </w:r>
      <w:r w:rsidRPr="00E25B29">
        <w:rPr>
          <w:rFonts w:asciiTheme="minorHAnsi" w:eastAsia="Arial" w:hAnsiTheme="minorHAnsi"/>
          <w:b/>
          <w:bCs/>
          <w:color w:val="0C0C0C"/>
          <w:sz w:val="26"/>
          <w:szCs w:val="26"/>
        </w:rPr>
        <w:tab/>
        <w:t xml:space="preserve"> </w:t>
      </w:r>
      <w:r w:rsidRPr="00E25B29">
        <w:rPr>
          <w:rFonts w:asciiTheme="minorHAnsi" w:eastAsia="Arial" w:hAnsiTheme="minorHAnsi"/>
          <w:b/>
          <w:bCs/>
          <w:color w:val="1F1F1F"/>
          <w:sz w:val="26"/>
          <w:szCs w:val="26"/>
        </w:rPr>
        <w:t xml:space="preserve">— </w:t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>PATRIMONIUL</w:t>
      </w:r>
    </w:p>
    <w:p w14:paraId="1BCFB888" w14:textId="77777777" w:rsidR="00EE2BA0" w:rsidRPr="00E25B29" w:rsidRDefault="00000000" w:rsidP="00C045A9">
      <w:pPr>
        <w:pStyle w:val="NoSpacing"/>
        <w:spacing w:line="360" w:lineRule="auto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CAPITOLUL </w:t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>VI</w:t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ab/>
      </w:r>
      <w:r w:rsidRPr="00E25B29">
        <w:rPr>
          <w:rFonts w:asciiTheme="minorHAnsi" w:eastAsia="Arial" w:hAnsiTheme="minorHAnsi"/>
          <w:b/>
          <w:bCs/>
          <w:sz w:val="26"/>
          <w:szCs w:val="26"/>
        </w:rPr>
        <w:t xml:space="preserve">— BUGETUL DE VENITURI </w:t>
      </w:r>
      <w:r w:rsidRPr="00E25B29">
        <w:rPr>
          <w:rFonts w:asciiTheme="minorHAnsi" w:eastAsia="Arial" w:hAnsiTheme="minorHAnsi"/>
          <w:b/>
          <w:bCs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/>
          <w:b/>
          <w:bCs/>
          <w:color w:val="0C0C0C"/>
          <w:sz w:val="26"/>
          <w:szCs w:val="26"/>
        </w:rPr>
        <w:t>CHELTUIELI</w:t>
      </w:r>
    </w:p>
    <w:p w14:paraId="0AE702EA" w14:textId="77777777" w:rsidR="00EE2BA0" w:rsidRPr="00C17B81" w:rsidRDefault="00000000" w:rsidP="00C17B81">
      <w:pPr>
        <w:pStyle w:val="NoSpacing"/>
        <w:jc w:val="both"/>
        <w:rPr>
          <w:rFonts w:asciiTheme="minorHAnsi" w:eastAsia="Arial" w:hAnsiTheme="minorHAnsi"/>
          <w:b/>
          <w:bCs/>
          <w:sz w:val="26"/>
          <w:szCs w:val="26"/>
        </w:rPr>
      </w:pPr>
      <w:r w:rsidRPr="00637601">
        <w:rPr>
          <w:rFonts w:asciiTheme="minorHAnsi" w:eastAsia="Arial" w:hAnsiTheme="minorHAnsi"/>
          <w:b/>
          <w:bCs/>
          <w:sz w:val="26"/>
          <w:szCs w:val="26"/>
        </w:rPr>
        <w:t>CAPITOLUL VII</w:t>
      </w:r>
      <w:r w:rsidRPr="00637601">
        <w:rPr>
          <w:rFonts w:asciiTheme="minorHAnsi" w:eastAsia="Arial" w:hAnsiTheme="minorHAnsi"/>
          <w:b/>
          <w:bCs/>
          <w:sz w:val="26"/>
          <w:szCs w:val="26"/>
        </w:rPr>
        <w:tab/>
      </w:r>
      <w:r w:rsidRPr="00637601">
        <w:rPr>
          <w:rFonts w:asciiTheme="minorHAnsi" w:eastAsia="Arial" w:hAnsiTheme="minorHAnsi"/>
          <w:b/>
          <w:bCs/>
          <w:color w:val="0E0E0E"/>
          <w:sz w:val="26"/>
          <w:szCs w:val="26"/>
        </w:rPr>
        <w:t xml:space="preserve">— </w:t>
      </w:r>
      <w:r w:rsidRPr="00637601">
        <w:rPr>
          <w:rFonts w:asciiTheme="minorHAnsi" w:eastAsia="Arial" w:hAnsiTheme="minorHAnsi"/>
          <w:b/>
          <w:bCs/>
          <w:sz w:val="26"/>
          <w:szCs w:val="26"/>
        </w:rPr>
        <w:t>DISPOZIȚII FINALE</w:t>
      </w:r>
      <w:r w:rsidR="00EE2BA0" w:rsidRPr="00637601">
        <w:rPr>
          <w:rFonts w:asciiTheme="minorHAnsi" w:hAnsiTheme="minorHAnsi"/>
          <w:b/>
          <w:bCs/>
          <w:sz w:val="26"/>
          <w:szCs w:val="26"/>
        </w:rPr>
        <w:br w:type="page"/>
      </w:r>
      <w:r w:rsidRPr="00C17B81">
        <w:rPr>
          <w:rFonts w:asciiTheme="minorHAnsi" w:eastAsia="Arial" w:hAnsiTheme="minorHAnsi"/>
          <w:b/>
          <w:bCs/>
          <w:sz w:val="26"/>
          <w:szCs w:val="26"/>
        </w:rPr>
        <w:lastRenderedPageBreak/>
        <w:t>CAPITOLUL I - GENERALITĂȚI</w:t>
      </w:r>
    </w:p>
    <w:p w14:paraId="2D83002D" w14:textId="656C38AA" w:rsidR="00EE2BA0" w:rsidRPr="00C17B81" w:rsidRDefault="00000000" w:rsidP="00C17B81">
      <w:pPr>
        <w:pStyle w:val="NoSpacing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Art.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1.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Centrul Regional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Cultural Sportiv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Moșteni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este </w:t>
      </w:r>
      <w:r w:rsidRPr="00C17B81">
        <w:rPr>
          <w:rFonts w:asciiTheme="minorHAnsi" w:eastAsia="Arial" w:hAnsiTheme="minorHAnsi" w:cs="Arial"/>
          <w:color w:val="1C1C1C"/>
          <w:sz w:val="25"/>
          <w:szCs w:val="25"/>
        </w:rPr>
        <w:t xml:space="preserve">o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instituție publică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cultură, cu personalitate juridică, care funcționează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sub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autoritatea Consiliului Local </w:t>
      </w:r>
      <w:r w:rsidRPr="00C17B81">
        <w:rPr>
          <w:rFonts w:asciiTheme="minorHAnsi" w:eastAsia="Arial" w:hAnsiTheme="minorHAnsi" w:cs="Arial"/>
          <w:sz w:val="25"/>
          <w:szCs w:val="25"/>
        </w:rPr>
        <w:t>Mosteni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, având calitatea de ordonator terțiar de credite,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finanțată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din alocații de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la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bugetul local</w:t>
      </w:r>
      <w:r w:rsidR="00E25B29" w:rsidRPr="00C17B81">
        <w:rPr>
          <w:rFonts w:asciiTheme="minorHAnsi" w:eastAsia="Arial" w:hAnsiTheme="minorHAnsi" w:cs="Arial"/>
          <w:color w:val="000000"/>
          <w:sz w:val="25"/>
          <w:szCs w:val="25"/>
        </w:rPr>
        <w:t>,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din venituri proprii</w:t>
      </w:r>
      <w:r w:rsidR="00E25B29"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și donații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, denumit </w:t>
      </w:r>
      <w:r w:rsidR="00E25B29" w:rsidRPr="00C17B81">
        <w:rPr>
          <w:rFonts w:asciiTheme="minorHAnsi" w:eastAsia="Arial" w:hAnsiTheme="minorHAnsi" w:cs="Arial"/>
          <w:sz w:val="25"/>
          <w:szCs w:val="25"/>
        </w:rPr>
        <w:t>î</w:t>
      </w:r>
      <w:r w:rsidRPr="00C17B81">
        <w:rPr>
          <w:rFonts w:asciiTheme="minorHAnsi" w:eastAsia="Arial" w:hAnsiTheme="minorHAnsi" w:cs="Arial"/>
          <w:sz w:val="25"/>
          <w:szCs w:val="25"/>
        </w:rPr>
        <w:t>n continuare Centru.</w:t>
      </w:r>
    </w:p>
    <w:p w14:paraId="4A21F7B1" w14:textId="7D7E79C2" w:rsidR="00EE2BA0" w:rsidRPr="00C17B81" w:rsidRDefault="00000000" w:rsidP="00C045A9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127"/>
        <w:jc w:val="both"/>
        <w:rPr>
          <w:rFonts w:asciiTheme="minorHAnsi" w:eastAsia="Arial" w:hAnsiTheme="minorHAnsi" w:cs="Arial"/>
          <w:color w:val="000000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color w:val="000000"/>
          <w:sz w:val="25"/>
          <w:szCs w:val="25"/>
        </w:rPr>
        <w:t xml:space="preserve">Art. </w:t>
      </w:r>
      <w:r w:rsidRPr="00C17B81">
        <w:rPr>
          <w:rFonts w:asciiTheme="minorHAnsi" w:eastAsia="Arial" w:hAnsiTheme="minorHAnsi" w:cs="Arial"/>
          <w:b/>
          <w:color w:val="0F0F0F"/>
          <w:sz w:val="25"/>
          <w:szCs w:val="25"/>
        </w:rPr>
        <w:t xml:space="preserve">2.  </w:t>
      </w:r>
      <w:r w:rsidRPr="00C17B81">
        <w:rPr>
          <w:rFonts w:asciiTheme="minorHAnsi" w:eastAsia="Arial" w:hAnsiTheme="minorHAnsi" w:cs="Arial"/>
          <w:sz w:val="25"/>
          <w:szCs w:val="25"/>
        </w:rPr>
        <w:t>Centrul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își </w:t>
      </w:r>
      <w:r w:rsidRPr="00C17B81">
        <w:rPr>
          <w:rFonts w:asciiTheme="minorHAnsi" w:eastAsia="Arial" w:hAnsiTheme="minorHAnsi" w:cs="Arial"/>
          <w:sz w:val="25"/>
          <w:szCs w:val="25"/>
        </w:rPr>
        <w:t>desfășoară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activitatea în conformitate cu</w:t>
      </w:r>
      <w:r w:rsidR="00E25B29"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prevederile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:</w:t>
      </w:r>
    </w:p>
    <w:p w14:paraId="142810BA" w14:textId="77777777" w:rsidR="00EE2BA0" w:rsidRPr="00C17B81" w:rsidRDefault="00000000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" w:line="228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Ordonanței d</w:t>
      </w:r>
      <w:r w:rsidRPr="00C17B81">
        <w:rPr>
          <w:rFonts w:asciiTheme="minorHAnsi" w:eastAsia="Arial" w:hAnsiTheme="minorHAnsi" w:cs="Arial"/>
          <w:sz w:val="25"/>
          <w:szCs w:val="25"/>
        </w:rPr>
        <w:t>e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Urgență nr. 57/2019 privind Codul administrativ;</w:t>
      </w:r>
    </w:p>
    <w:p w14:paraId="601677BA" w14:textId="2E368754" w:rsidR="00EE2BA0" w:rsidRPr="00C17B81" w:rsidRDefault="00000000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1184"/>
        </w:tabs>
        <w:spacing w:line="23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Ordonanț</w:t>
      </w:r>
      <w:r w:rsidR="00361D49" w:rsidRPr="00C17B81">
        <w:rPr>
          <w:rFonts w:asciiTheme="minorHAnsi" w:eastAsia="Arial" w:hAnsiTheme="minorHAnsi" w:cs="Arial"/>
          <w:color w:val="000000"/>
          <w:sz w:val="25"/>
          <w:szCs w:val="25"/>
        </w:rPr>
        <w:t>ei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Urgență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nr.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118/2006 privind înființarea, organizarea și </w:t>
      </w:r>
      <w:r w:rsidRPr="00C17B81">
        <w:rPr>
          <w:rFonts w:asciiTheme="minorHAnsi" w:eastAsia="Arial" w:hAnsiTheme="minorHAnsi" w:cs="Arial"/>
          <w:sz w:val="25"/>
          <w:szCs w:val="25"/>
        </w:rPr>
        <w:t>desfășurarea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activității </w:t>
      </w:r>
      <w:r w:rsidRPr="00C17B81">
        <w:rPr>
          <w:rFonts w:asciiTheme="minorHAnsi" w:eastAsia="Arial" w:hAnsiTheme="minorHAnsi" w:cs="Arial"/>
          <w:sz w:val="25"/>
          <w:szCs w:val="25"/>
        </w:rPr>
        <w:t>așezămintelor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culturale,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modificările </w:t>
      </w:r>
      <w:r w:rsidRPr="00C17B81">
        <w:rPr>
          <w:rFonts w:asciiTheme="minorHAnsi" w:eastAsia="Arial" w:hAnsiTheme="minorHAnsi" w:cs="Arial"/>
          <w:color w:val="3D3D3D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completările ulterioare;</w:t>
      </w:r>
    </w:p>
    <w:p w14:paraId="1A6CA9D8" w14:textId="5A9ADD2E" w:rsidR="00B20992" w:rsidRPr="00C17B81" w:rsidRDefault="00B20992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1184"/>
        </w:tabs>
        <w:spacing w:line="23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Ordonanței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>nr. 21/2007 privind institutiile si companiile de spectacole sau concerte, precum si desfasurarea activitatii de impresariat artistic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;</w:t>
      </w:r>
    </w:p>
    <w:p w14:paraId="58FBF156" w14:textId="77777777" w:rsidR="00EE2BA0" w:rsidRPr="00C17B81" w:rsidRDefault="00000000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Ordinului Ministrului Culturii și Cultelor nr. 2883/2003 pentru aprobarea normelor metodologice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privind </w:t>
      </w:r>
      <w:r w:rsidRPr="00C17B81">
        <w:rPr>
          <w:rFonts w:asciiTheme="minorHAnsi" w:eastAsia="Arial" w:hAnsiTheme="minorHAnsi" w:cs="Arial"/>
          <w:sz w:val="25"/>
          <w:szCs w:val="25"/>
        </w:rPr>
        <w:t>desfășurarea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activităților specifice așezămintelor culturale;</w:t>
      </w:r>
    </w:p>
    <w:p w14:paraId="5466571E" w14:textId="77777777" w:rsidR="00EE2BA0" w:rsidRPr="00C17B81" w:rsidRDefault="00000000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1194"/>
        </w:tabs>
        <w:spacing w:line="23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Ordinului Ministrului Culturii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Cultelor nr. 2193/2004 pentru aprobarea </w:t>
      </w:r>
      <w:r w:rsidRPr="00C17B81">
        <w:rPr>
          <w:rFonts w:asciiTheme="minorHAnsi" w:eastAsia="Arial" w:hAnsiTheme="minorHAnsi" w:cs="Arial"/>
          <w:sz w:val="25"/>
          <w:szCs w:val="25"/>
        </w:rPr>
        <w:t>regulamentelor-cadru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de organizare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funcționare a </w:t>
      </w:r>
      <w:r w:rsidRPr="00C17B81">
        <w:rPr>
          <w:rFonts w:asciiTheme="minorHAnsi" w:eastAsia="Arial" w:hAnsiTheme="minorHAnsi" w:cs="Arial"/>
          <w:sz w:val="25"/>
          <w:szCs w:val="25"/>
        </w:rPr>
        <w:t>așezămintelor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culturale;</w:t>
      </w:r>
    </w:p>
    <w:p w14:paraId="6F4F4462" w14:textId="0FDC1642" w:rsidR="00E25B29" w:rsidRPr="00C17B81" w:rsidRDefault="00E25B29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1194"/>
        </w:tabs>
        <w:spacing w:line="23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Legii nr. 69/2000 a educației fizice și sportului;</w:t>
      </w:r>
    </w:p>
    <w:p w14:paraId="752902CC" w14:textId="03B0F944" w:rsidR="00EE2BA0" w:rsidRPr="00C17B81" w:rsidRDefault="00E25B29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1194"/>
        </w:tabs>
        <w:spacing w:line="23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Ordinului nr. 664/2018 privind finanțarea din fonduri publice a proiectelor și programelor sportive;</w:t>
      </w:r>
    </w:p>
    <w:p w14:paraId="3D4C5FC3" w14:textId="0EF20AD5" w:rsidR="007A41E9" w:rsidRPr="00C17B81" w:rsidRDefault="007A41E9" w:rsidP="007417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1194"/>
        </w:tabs>
        <w:spacing w:line="268" w:lineRule="auto"/>
        <w:jc w:val="both"/>
        <w:rPr>
          <w:rFonts w:asciiTheme="minorHAnsi" w:eastAsia="Arial" w:hAnsiTheme="minorHAnsi" w:cs="Arial"/>
          <w:sz w:val="25"/>
          <w:szCs w:val="25"/>
        </w:rPr>
      </w:pPr>
      <w:bookmarkStart w:id="0" w:name="_Hlk194425580"/>
      <w:r w:rsidRPr="00C17B81">
        <w:rPr>
          <w:rFonts w:asciiTheme="minorHAnsi" w:eastAsia="Arial" w:hAnsiTheme="minorHAnsi" w:cs="Arial"/>
          <w:sz w:val="25"/>
          <w:szCs w:val="25"/>
        </w:rPr>
        <w:t>Legii nr. 153/2017 privind salarizarea personalului plătit din fonduri publice;</w:t>
      </w:r>
    </w:p>
    <w:p w14:paraId="60EB0F60" w14:textId="76A2A24C" w:rsidR="00E93C0C" w:rsidRPr="00C17B81" w:rsidRDefault="00E93C0C" w:rsidP="007417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1194"/>
        </w:tabs>
        <w:spacing w:line="268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Ordonanței d</w:t>
      </w:r>
      <w:r w:rsidRPr="00C17B81">
        <w:rPr>
          <w:rFonts w:asciiTheme="minorHAnsi" w:eastAsia="Arial" w:hAnsiTheme="minorHAnsi" w:cs="Arial"/>
          <w:sz w:val="25"/>
          <w:szCs w:val="25"/>
        </w:rPr>
        <w:t>e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Urgență nr. 189/2008 privind managementul institutiilor publice de cultura,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modificările </w:t>
      </w:r>
      <w:r w:rsidRPr="00C17B81">
        <w:rPr>
          <w:rFonts w:asciiTheme="minorHAnsi" w:eastAsia="Arial" w:hAnsiTheme="minorHAnsi" w:cs="Arial"/>
          <w:color w:val="3D3D3D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completările ulterioare;</w:t>
      </w:r>
    </w:p>
    <w:bookmarkEnd w:id="0"/>
    <w:p w14:paraId="415D3156" w14:textId="437A138A" w:rsidR="00EE2BA0" w:rsidRPr="00C17B81" w:rsidRDefault="00000000" w:rsidP="007417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1194"/>
        </w:tabs>
        <w:spacing w:line="268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Hotărâril</w:t>
      </w:r>
      <w:r w:rsidR="00E25B29" w:rsidRPr="00C17B81">
        <w:rPr>
          <w:rFonts w:asciiTheme="minorHAnsi" w:eastAsia="Arial" w:hAnsiTheme="minorHAnsi" w:cs="Arial"/>
          <w:color w:val="000000"/>
          <w:sz w:val="25"/>
          <w:szCs w:val="25"/>
        </w:rPr>
        <w:t>or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Consiliului Local al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comunei Mosteni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>;</w:t>
      </w:r>
    </w:p>
    <w:p w14:paraId="2F3A995E" w14:textId="25A0B570" w:rsidR="00EE2BA0" w:rsidRPr="00C17B81" w:rsidRDefault="00000000" w:rsidP="00C045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spacing w:line="276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Dispozițiil</w:t>
      </w:r>
      <w:r w:rsidR="00E25B29" w:rsidRPr="00C17B81">
        <w:rPr>
          <w:rFonts w:asciiTheme="minorHAnsi" w:eastAsia="Arial" w:hAnsiTheme="minorHAnsi" w:cs="Arial"/>
          <w:color w:val="000000"/>
          <w:sz w:val="25"/>
          <w:szCs w:val="25"/>
        </w:rPr>
        <w:t>or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Primarului </w:t>
      </w:r>
      <w:r w:rsidRPr="00C17B81">
        <w:rPr>
          <w:rFonts w:asciiTheme="minorHAnsi" w:eastAsia="Arial" w:hAnsiTheme="minorHAnsi" w:cs="Arial"/>
          <w:sz w:val="25"/>
          <w:szCs w:val="25"/>
        </w:rPr>
        <w:t>comunei Mosteni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;</w:t>
      </w:r>
    </w:p>
    <w:p w14:paraId="761A7EEA" w14:textId="0111D16F" w:rsidR="00EE2BA0" w:rsidRPr="00C17B81" w:rsidRDefault="00000000" w:rsidP="00C045A9">
      <w:pPr>
        <w:numPr>
          <w:ilvl w:val="0"/>
          <w:numId w:val="3"/>
        </w:numPr>
        <w:tabs>
          <w:tab w:val="left" w:pos="1185"/>
        </w:tabs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Propriul</w:t>
      </w:r>
      <w:r w:rsidR="00E25B29" w:rsidRPr="00C17B81">
        <w:rPr>
          <w:rFonts w:asciiTheme="minorHAnsi" w:eastAsia="Arial" w:hAnsiTheme="minorHAnsi" w:cs="Arial"/>
          <w:sz w:val="25"/>
          <w:szCs w:val="25"/>
        </w:rPr>
        <w:t>ui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="00E25B29" w:rsidRPr="00C17B81">
        <w:rPr>
          <w:rFonts w:asciiTheme="minorHAnsi" w:eastAsia="Arial" w:hAnsiTheme="minorHAnsi" w:cs="Arial"/>
          <w:sz w:val="25"/>
          <w:szCs w:val="25"/>
        </w:rPr>
        <w:t>R</w:t>
      </w:r>
      <w:r w:rsidRPr="00C17B81">
        <w:rPr>
          <w:rFonts w:asciiTheme="minorHAnsi" w:eastAsia="Arial" w:hAnsiTheme="minorHAnsi" w:cs="Arial"/>
          <w:sz w:val="25"/>
          <w:szCs w:val="25"/>
        </w:rPr>
        <w:t>egulament de organizare si functionare.</w:t>
      </w:r>
    </w:p>
    <w:p w14:paraId="7183DA0E" w14:textId="77777777" w:rsidR="00EE2BA0" w:rsidRPr="00C17B81" w:rsidRDefault="00EE2BA0" w:rsidP="00C045A9">
      <w:pPr>
        <w:tabs>
          <w:tab w:val="left" w:pos="1185"/>
        </w:tabs>
        <w:ind w:left="720"/>
        <w:jc w:val="both"/>
        <w:rPr>
          <w:rFonts w:asciiTheme="minorHAnsi" w:eastAsia="Arial" w:hAnsiTheme="minorHAnsi" w:cs="Arial"/>
          <w:sz w:val="25"/>
          <w:szCs w:val="25"/>
        </w:rPr>
      </w:pPr>
    </w:p>
    <w:p w14:paraId="6A513F73" w14:textId="07EE32C4" w:rsidR="00EE2BA0" w:rsidRPr="00C17B81" w:rsidRDefault="00000000" w:rsidP="00C045A9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118"/>
        <w:jc w:val="both"/>
        <w:rPr>
          <w:rFonts w:asciiTheme="minorHAnsi" w:eastAsia="Arial" w:hAnsiTheme="minorHAnsi" w:cs="Arial"/>
          <w:color w:val="000000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color w:val="0E0E0E"/>
          <w:sz w:val="25"/>
          <w:szCs w:val="25"/>
        </w:rPr>
        <w:t xml:space="preserve">Art. </w:t>
      </w:r>
      <w:r w:rsidRPr="00C17B81">
        <w:rPr>
          <w:rFonts w:asciiTheme="minorHAnsi" w:eastAsia="Arial" w:hAnsiTheme="minorHAnsi" w:cs="Arial"/>
          <w:b/>
          <w:color w:val="000000"/>
          <w:sz w:val="25"/>
          <w:szCs w:val="25"/>
        </w:rPr>
        <w:t xml:space="preserve">3. 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Sediul Centrul</w:t>
      </w:r>
      <w:r w:rsidRPr="00C17B81">
        <w:rPr>
          <w:rFonts w:asciiTheme="minorHAnsi" w:eastAsia="Arial" w:hAnsiTheme="minorHAnsi" w:cs="Arial"/>
          <w:sz w:val="25"/>
          <w:szCs w:val="25"/>
        </w:rPr>
        <w:t>ui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este situat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str.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Culturii nr. 253, comuna Mo</w:t>
      </w:r>
      <w:r w:rsidR="00E25B29" w:rsidRPr="00C17B81">
        <w:rPr>
          <w:rFonts w:asciiTheme="minorHAnsi" w:eastAsia="Arial" w:hAnsiTheme="minorHAnsi" w:cs="Arial"/>
          <w:sz w:val="25"/>
          <w:szCs w:val="25"/>
        </w:rPr>
        <w:t>ș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teni, </w:t>
      </w:r>
      <w:r w:rsidR="00E25B29" w:rsidRPr="00C17B81">
        <w:rPr>
          <w:rFonts w:asciiTheme="minorHAnsi" w:eastAsia="Arial" w:hAnsiTheme="minorHAnsi" w:cs="Arial"/>
          <w:sz w:val="25"/>
          <w:szCs w:val="25"/>
        </w:rPr>
        <w:t xml:space="preserve">satul Moșteni, </w:t>
      </w:r>
      <w:r w:rsidRPr="00C17B81">
        <w:rPr>
          <w:rFonts w:asciiTheme="minorHAnsi" w:eastAsia="Arial" w:hAnsiTheme="minorHAnsi" w:cs="Arial"/>
          <w:sz w:val="25"/>
          <w:szCs w:val="25"/>
        </w:rPr>
        <w:t>jud. Teleorman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.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Toate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facturile, publicațiile, etc. vor conține denumirea completă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instituției și indicarea sediului.</w:t>
      </w:r>
    </w:p>
    <w:p w14:paraId="1AD3BB17" w14:textId="77777777" w:rsidR="007A41E9" w:rsidRPr="00C17B81" w:rsidRDefault="007A41E9" w:rsidP="00C045A9">
      <w:pPr>
        <w:pStyle w:val="Heading2"/>
        <w:ind w:left="109"/>
        <w:rPr>
          <w:rFonts w:asciiTheme="minorHAnsi" w:eastAsia="Arial" w:hAnsiTheme="minorHAnsi" w:cs="Arial"/>
        </w:rPr>
      </w:pPr>
    </w:p>
    <w:p w14:paraId="6301D11F" w14:textId="4E292094" w:rsidR="00EE2BA0" w:rsidRPr="00C17B81" w:rsidRDefault="00000000" w:rsidP="00C17B81">
      <w:pPr>
        <w:pStyle w:val="NoSpacing"/>
        <w:rPr>
          <w:rFonts w:asciiTheme="minorHAnsi" w:eastAsia="Arial" w:hAnsiTheme="minorHAnsi"/>
          <w:b/>
          <w:bCs/>
          <w:sz w:val="25"/>
          <w:szCs w:val="25"/>
        </w:rPr>
      </w:pPr>
      <w:r w:rsidRPr="00C17B81">
        <w:rPr>
          <w:rFonts w:asciiTheme="minorHAnsi" w:eastAsia="Arial" w:hAnsiTheme="minorHAnsi"/>
          <w:b/>
          <w:bCs/>
          <w:sz w:val="25"/>
          <w:szCs w:val="25"/>
        </w:rPr>
        <w:t>CAPITOLUL II — SCOPUL ȘI DOMENIUL DE ACTIVITATE</w:t>
      </w:r>
    </w:p>
    <w:p w14:paraId="4D6460D9" w14:textId="1EE440FF" w:rsidR="00F85079" w:rsidRPr="00C17B81" w:rsidRDefault="00000000" w:rsidP="00C17B81">
      <w:pPr>
        <w:pStyle w:val="NoSpacing"/>
        <w:jc w:val="both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sz w:val="25"/>
          <w:szCs w:val="25"/>
        </w:rPr>
        <w:t>Art. 4.  Centrul inițiază și desfășoară proiecte și programe în domeniul culturii, sportului și al educației continue, inclusiv proiecte legate de infrastructura culturală, educativă și sportivă din comun</w:t>
      </w:r>
      <w:r w:rsidR="00E25B29" w:rsidRPr="00C17B81">
        <w:rPr>
          <w:rFonts w:asciiTheme="minorHAnsi" w:eastAsia="Arial" w:hAnsiTheme="minorHAnsi"/>
          <w:sz w:val="25"/>
          <w:szCs w:val="25"/>
        </w:rPr>
        <w:t>ă</w:t>
      </w:r>
      <w:r w:rsidRPr="00C17B81">
        <w:rPr>
          <w:rFonts w:asciiTheme="minorHAnsi" w:eastAsia="Arial" w:hAnsiTheme="minorHAnsi"/>
          <w:sz w:val="25"/>
          <w:szCs w:val="25"/>
        </w:rPr>
        <w:t>, urmărind:</w:t>
      </w:r>
    </w:p>
    <w:p w14:paraId="0C44F004" w14:textId="77777777" w:rsidR="00EE2BA0" w:rsidRPr="00C17B81" w:rsidRDefault="00000000" w:rsidP="00146D1D">
      <w:pPr>
        <w:pStyle w:val="NoSpacing"/>
        <w:numPr>
          <w:ilvl w:val="0"/>
          <w:numId w:val="21"/>
        </w:numPr>
        <w:ind w:left="0" w:firstLine="851"/>
        <w:jc w:val="both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sz w:val="25"/>
          <w:szCs w:val="25"/>
        </w:rPr>
        <w:t xml:space="preserve">oferirea de produse și servicii culturale diverse pentru comunitate în scopul creșterii gradului de acces </w:t>
      </w:r>
      <w:r w:rsidRPr="00C17B81">
        <w:rPr>
          <w:rFonts w:asciiTheme="minorHAnsi" w:eastAsia="Arial" w:hAnsiTheme="minorHAnsi"/>
          <w:color w:val="0F0F0F"/>
          <w:sz w:val="25"/>
          <w:szCs w:val="25"/>
        </w:rPr>
        <w:t xml:space="preserve">al </w:t>
      </w:r>
      <w:r w:rsidRPr="00C17B81">
        <w:rPr>
          <w:rFonts w:asciiTheme="minorHAnsi" w:eastAsia="Arial" w:hAnsiTheme="minorHAnsi"/>
          <w:sz w:val="25"/>
          <w:szCs w:val="25"/>
        </w:rPr>
        <w:t xml:space="preserve">cetățenilor </w:t>
      </w:r>
      <w:r w:rsidRPr="00C17B81">
        <w:rPr>
          <w:rFonts w:asciiTheme="minorHAnsi" w:eastAsia="Arial" w:hAnsiTheme="minorHAnsi"/>
          <w:color w:val="131313"/>
          <w:sz w:val="25"/>
          <w:szCs w:val="25"/>
        </w:rPr>
        <w:t xml:space="preserve">la </w:t>
      </w:r>
      <w:r w:rsidRPr="00C17B81">
        <w:rPr>
          <w:rFonts w:asciiTheme="minorHAnsi" w:eastAsia="Arial" w:hAnsiTheme="minorHAnsi"/>
          <w:sz w:val="25"/>
          <w:szCs w:val="25"/>
        </w:rPr>
        <w:t>viața culturală si sportiva;</w:t>
      </w:r>
    </w:p>
    <w:p w14:paraId="4BB88CAA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32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realizarea de spectacole/evenimente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pe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plan local, național și internațional; </w:t>
      </w:r>
    </w:p>
    <w:p w14:paraId="01F92CFA" w14:textId="1E0E08BF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dezvoltarea schimburilor culturale pe plan local, național și</w:t>
      </w:r>
      <w:r w:rsidR="008A4128" w:rsidRPr="00C17B81">
        <w:rPr>
          <w:rFonts w:asciiTheme="minorHAnsi" w:eastAsia="Arial" w:hAnsiTheme="minorHAnsi" w:cs="Arial"/>
          <w:sz w:val="25"/>
          <w:szCs w:val="25"/>
        </w:rPr>
        <w:t xml:space="preserve"> in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ternațional;</w:t>
      </w:r>
    </w:p>
    <w:p w14:paraId="4F3F36C8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conservarea, protejarea, transmiterea, promovarea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punerea în valoare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culturii tradiționale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patrimoniului cultural imaterial;</w:t>
      </w:r>
    </w:p>
    <w:p w14:paraId="472566D5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susținerea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de expoziții temporare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permanente, elaborarea de monografii, susținerea editării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>cărți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publicații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interes local, național și </w:t>
      </w:r>
      <w:r w:rsidRPr="00C17B81">
        <w:rPr>
          <w:rFonts w:asciiTheme="minorHAnsi" w:eastAsia="Arial" w:hAnsiTheme="minorHAnsi" w:cs="Arial"/>
          <w:sz w:val="25"/>
          <w:szCs w:val="25"/>
        </w:rPr>
        <w:t>internațional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cu caracter cultural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sau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tehnico-științific;</w:t>
      </w:r>
    </w:p>
    <w:p w14:paraId="00E6D180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70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conservarea și punerea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valoare a meșteșugurilor, obiceiurilor și tradițiilor;</w:t>
      </w:r>
    </w:p>
    <w:p w14:paraId="31FFBFFE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"/>
          <w:tab w:val="left" w:pos="1176"/>
        </w:tabs>
        <w:spacing w:line="232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conservarea și transmiterea valorilor morale, artistice și tehnice ale comunității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pe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raza căreia funcționează, precum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ale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patrimoniului cultural, național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universal;</w:t>
      </w:r>
    </w:p>
    <w:p w14:paraId="68082A1D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organizarea de cursuri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educație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civică,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educație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permanentă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formare profesională continuă pentru toate categoriile de vârstă, </w:t>
      </w:r>
      <w:r w:rsidRPr="00C17B81">
        <w:rPr>
          <w:rFonts w:asciiTheme="minorHAnsi" w:eastAsia="Arial" w:hAnsiTheme="minorHAnsi" w:cs="Arial"/>
          <w:color w:val="1F1F1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mod special pentru tineri;</w:t>
      </w:r>
    </w:p>
    <w:p w14:paraId="1C448B28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line="232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stabilirea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promovarea de schimburi cultural-artistice,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țară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și străinătate;</w:t>
      </w:r>
    </w:p>
    <w:p w14:paraId="0C9B313C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line="232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promovarea turismului cultural, de interes local, național și internațional;</w:t>
      </w:r>
    </w:p>
    <w:p w14:paraId="38BC8B03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4"/>
        </w:tabs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întărirea rolului așezămintelor culturale și transformarea acestora în centre comunita</w:t>
      </w:r>
      <w:r w:rsidRPr="00C17B81">
        <w:rPr>
          <w:rFonts w:asciiTheme="minorHAnsi" w:eastAsia="Arial" w:hAnsiTheme="minorHAnsi" w:cs="Arial"/>
          <w:sz w:val="25"/>
          <w:szCs w:val="25"/>
        </w:rPr>
        <w:t>re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de acces la </w:t>
      </w:r>
      <w:r w:rsidRPr="00C17B81">
        <w:rPr>
          <w:rFonts w:asciiTheme="minorHAnsi" w:eastAsia="Arial" w:hAnsiTheme="minorHAnsi" w:cs="Arial"/>
          <w:sz w:val="25"/>
          <w:szCs w:val="25"/>
        </w:rPr>
        <w:t>informație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, cultură și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>coeziune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 socială;</w:t>
      </w:r>
    </w:p>
    <w:p w14:paraId="342DBF1E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lastRenderedPageBreak/>
        <w:t>diversificarea ofertei culturale, multiculturalitate, identitate culturală, anti-discriminare;</w:t>
      </w:r>
    </w:p>
    <w:p w14:paraId="5A09B13F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creşterea gradului de acces și participare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populației la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viața </w:t>
      </w:r>
      <w:r w:rsidRPr="00C17B81">
        <w:rPr>
          <w:rFonts w:asciiTheme="minorHAnsi" w:eastAsia="Arial" w:hAnsiTheme="minorHAnsi" w:cs="Arial"/>
          <w:sz w:val="25"/>
          <w:szCs w:val="25"/>
        </w:rPr>
        <w:t>culturală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; </w:t>
      </w:r>
    </w:p>
    <w:p w14:paraId="40E1A570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color w:val="000000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accesarea de fonduri europene nerambursabile;</w:t>
      </w:r>
    </w:p>
    <w:p w14:paraId="7E14B1E7" w14:textId="37C041E9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before="21" w:line="211" w:lineRule="auto"/>
        <w:ind w:left="0" w:firstLine="851"/>
        <w:jc w:val="both"/>
        <w:rPr>
          <w:rFonts w:asciiTheme="minorHAnsi" w:eastAsia="Arial" w:hAnsiTheme="minorHAnsi" w:cs="Arial"/>
          <w:color w:val="000000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elaborarea unor proiecte atractive și utile, de educație continuă</w:t>
      </w:r>
      <w:r w:rsidR="008A4128"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,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cercetare culturală;</w:t>
      </w:r>
    </w:p>
    <w:p w14:paraId="7AF9D756" w14:textId="77777777" w:rsidR="00EE2BA0" w:rsidRPr="00C17B81" w:rsidRDefault="00000000" w:rsidP="00146D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  <w:tab w:val="left" w:pos="1165"/>
        </w:tabs>
        <w:spacing w:before="8" w:line="230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 xml:space="preserve">organizarea de evenimente și manifestări culturale cu rol instructiv-educativ și/sau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000000"/>
          <w:sz w:val="25"/>
          <w:szCs w:val="25"/>
        </w:rPr>
        <w:t>divertisment: spectacole, festivaluri, concursuri și/sau competiții, concerte, seminarii, dezbateri, vernisaje, conferințe, colocvii, expoziții, ateliere de lucru, târguri, etc.</w:t>
      </w:r>
    </w:p>
    <w:p w14:paraId="5DC6F826" w14:textId="77777777" w:rsidR="00EE2BA0" w:rsidRPr="00C17B81" w:rsidRDefault="00000000" w:rsidP="00146D1D">
      <w:pPr>
        <w:numPr>
          <w:ilvl w:val="0"/>
          <w:numId w:val="13"/>
        </w:numPr>
        <w:tabs>
          <w:tab w:val="left" w:pos="1157"/>
        </w:tabs>
        <w:spacing w:line="223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organizarea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evenimente culturale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>parteneriat şi in colaborare cu alte instituții și organizații neguvernamentale;</w:t>
      </w:r>
    </w:p>
    <w:p w14:paraId="352AB806" w14:textId="77777777" w:rsidR="00EE2BA0" w:rsidRPr="00C17B81" w:rsidRDefault="00000000" w:rsidP="00146D1D">
      <w:pPr>
        <w:numPr>
          <w:ilvl w:val="0"/>
          <w:numId w:val="13"/>
        </w:numPr>
        <w:tabs>
          <w:tab w:val="left" w:pos="1147"/>
        </w:tabs>
        <w:spacing w:line="225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organizarea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activități, în temeiul Legii nr. 350/2005 privind regimul finanțärilor nerambursabile din fonduri publice alocate pentru activități nonprofit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interes general, cu modificärile și completările ulterioare, în conformitate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>alocårile bugetare aprobate de Consiliul Local al comunei Mosteni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>;</w:t>
      </w:r>
    </w:p>
    <w:p w14:paraId="42E29F70" w14:textId="522BE701" w:rsidR="00EE2BA0" w:rsidRPr="00C17B81" w:rsidRDefault="00000000" w:rsidP="00146D1D">
      <w:pPr>
        <w:numPr>
          <w:ilvl w:val="0"/>
          <w:numId w:val="13"/>
        </w:numPr>
        <w:tabs>
          <w:tab w:val="left" w:pos="1160"/>
        </w:tabs>
        <w:spacing w:line="225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finanțarea de programe sportive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pentru </w:t>
      </w:r>
      <w:r w:rsidR="008A4128"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tineret 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copii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baza Legii educației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fizice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și sportului nr. 69/2000,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modificärile şi completãrile ulterioare,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conformitate cu alocärile bugetare aprobate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Consiliul Local Mosteni si a </w:t>
      </w:r>
      <w:r w:rsidR="008A4128" w:rsidRPr="00C17B81">
        <w:rPr>
          <w:rFonts w:asciiTheme="minorHAnsi" w:eastAsia="Arial" w:hAnsiTheme="minorHAnsi" w:cs="Arial"/>
          <w:sz w:val="25"/>
          <w:szCs w:val="25"/>
        </w:rPr>
        <w:t>O</w:t>
      </w:r>
      <w:r w:rsidRPr="00C17B81">
        <w:rPr>
          <w:rFonts w:asciiTheme="minorHAnsi" w:eastAsia="Arial" w:hAnsiTheme="minorHAnsi" w:cs="Arial"/>
          <w:sz w:val="25"/>
          <w:szCs w:val="25"/>
        </w:rPr>
        <w:t>rdinului 664/2018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>;</w:t>
      </w:r>
    </w:p>
    <w:p w14:paraId="0B0B5CB0" w14:textId="77777777" w:rsidR="00EE2BA0" w:rsidRPr="00C17B81" w:rsidRDefault="00000000" w:rsidP="00146D1D">
      <w:pPr>
        <w:numPr>
          <w:ilvl w:val="0"/>
          <w:numId w:val="13"/>
        </w:numPr>
        <w:tabs>
          <w:tab w:val="left" w:pos="1160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finanțarea de programe, proiecte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acțiuni culturale in baza Ordonanței nr. 51/1998 privind îmbunătãțirea sistemului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finanțare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programelor, proiectelor și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acțiunilor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culturale cu modificãrile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completärile ulterioare,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>conformitate en alocãrile bugetare aprobate de Consİliul Local al comunei Mosteni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>;</w:t>
      </w:r>
    </w:p>
    <w:p w14:paraId="4DEF8CFA" w14:textId="77777777" w:rsidR="00EE2BA0" w:rsidRPr="00C17B81" w:rsidRDefault="00000000" w:rsidP="00146D1D">
      <w:pPr>
        <w:numPr>
          <w:ilvl w:val="0"/>
          <w:numId w:val="13"/>
        </w:numPr>
        <w:tabs>
          <w:tab w:val="left" w:pos="1148"/>
        </w:tabs>
        <w:spacing w:line="261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organizarea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evenimente, gale, festivaluri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premiere, in scopul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promovării </w:t>
      </w:r>
      <w:r w:rsidRPr="00C17B81">
        <w:rPr>
          <w:rFonts w:asciiTheme="minorHAnsi" w:eastAsia="Arial" w:hAnsiTheme="minorHAnsi" w:cs="Arial"/>
          <w:sz w:val="25"/>
          <w:szCs w:val="25"/>
        </w:rPr>
        <w:t>performanței;</w:t>
      </w:r>
    </w:p>
    <w:p w14:paraId="7A001FC5" w14:textId="77777777" w:rsidR="00EE2BA0" w:rsidRPr="00C17B81" w:rsidRDefault="00000000" w:rsidP="00146D1D">
      <w:pPr>
        <w:numPr>
          <w:ilvl w:val="0"/>
          <w:numId w:val="13"/>
        </w:numPr>
        <w:tabs>
          <w:tab w:val="left" w:pos="1151"/>
        </w:tabs>
        <w:spacing w:line="276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acordarea de recompense, premii în natură şi/sau in bani, titluri, medalii și cupe;</w:t>
      </w:r>
    </w:p>
    <w:p w14:paraId="71CFB74F" w14:textId="77777777" w:rsidR="00EE2BA0" w:rsidRPr="00C17B81" w:rsidRDefault="00000000" w:rsidP="00146D1D">
      <w:pPr>
        <w:numPr>
          <w:ilvl w:val="0"/>
          <w:numId w:val="13"/>
        </w:numPr>
        <w:tabs>
          <w:tab w:val="left" w:pos="443"/>
          <w:tab w:val="left" w:pos="1147"/>
        </w:tabs>
        <w:spacing w:line="223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colaborarea cu instituții ale statului, organizații neguvernamentale și agenți economici, in vederea organizãrii şi finanțärii unor programe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>caracter socio-cultural pentru tineri;</w:t>
      </w:r>
    </w:p>
    <w:p w14:paraId="48B83D85" w14:textId="77777777" w:rsidR="00EE2BA0" w:rsidRPr="00C17B81" w:rsidRDefault="00000000" w:rsidP="00146D1D">
      <w:pPr>
        <w:numPr>
          <w:ilvl w:val="0"/>
          <w:numId w:val="13"/>
        </w:numPr>
        <w:tabs>
          <w:tab w:val="left" w:pos="1142"/>
        </w:tabs>
        <w:spacing w:line="223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participarea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la </w:t>
      </w:r>
      <w:r w:rsidRPr="00C17B81">
        <w:rPr>
          <w:rFonts w:asciiTheme="minorHAnsi" w:eastAsia="Arial" w:hAnsiTheme="minorHAnsi" w:cs="Arial"/>
          <w:sz w:val="25"/>
          <w:szCs w:val="25"/>
        </w:rPr>
        <w:t>târguri naționale şi internaționale, precum și la oricare alte manifestári care au drept scop popularizarea ofertei culturale de pe raza comunei Mosteni si a judetului Teleorman;</w:t>
      </w:r>
    </w:p>
    <w:p w14:paraId="5F1CFFD7" w14:textId="77777777" w:rsidR="00EE2BA0" w:rsidRPr="00C17B81" w:rsidRDefault="00000000" w:rsidP="00146D1D">
      <w:pPr>
        <w:numPr>
          <w:ilvl w:val="0"/>
          <w:numId w:val="13"/>
        </w:numPr>
        <w:tabs>
          <w:tab w:val="left" w:pos="1137"/>
        </w:tabs>
        <w:spacing w:line="223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cultivarea valorilor și autenticitãții creației populare, tradiționale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contemporane,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artei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interpretative profesioniste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>şi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toate genurile artistice </w:t>
      </w:r>
      <w:r w:rsidRPr="00C17B81">
        <w:rPr>
          <w:rFonts w:asciiTheme="minorHAnsi" w:eastAsia="Arial" w:hAnsiTheme="minorHAnsi" w:cs="Arial"/>
          <w:color w:val="1A1A1A"/>
          <w:sz w:val="25"/>
          <w:szCs w:val="25"/>
        </w:rPr>
        <w:t xml:space="preserve">—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teatru, literatură, coregrafie, muzică, arte plastice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altele;</w:t>
      </w:r>
    </w:p>
    <w:p w14:paraId="5213A0E2" w14:textId="652FAFB4" w:rsidR="00F85079" w:rsidRPr="00C17B81" w:rsidRDefault="00000000" w:rsidP="00146D1D">
      <w:pPr>
        <w:numPr>
          <w:ilvl w:val="0"/>
          <w:numId w:val="13"/>
        </w:numPr>
        <w:tabs>
          <w:tab w:val="left" w:pos="433"/>
          <w:tab w:val="left" w:pos="1141"/>
        </w:tabs>
        <w:spacing w:before="8" w:line="223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aducerea la standardele europene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infrastructurii educative (școli, grädinițe, licee etc.), culturale (säli de spectacol, cinematografe, biblioteci etc</w:t>
      </w:r>
      <w:r w:rsidR="008A4128" w:rsidRPr="00C17B81">
        <w:rPr>
          <w:rFonts w:asciiTheme="minorHAnsi" w:eastAsia="Arial" w:hAnsiTheme="minorHAnsi" w:cs="Arial"/>
          <w:sz w:val="25"/>
          <w:szCs w:val="25"/>
        </w:rPr>
        <w:t>.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)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>sportive (săli de sport, terenuri de sport</w:t>
      </w:r>
      <w:r w:rsidR="008A4128"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etc.) de pe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>raza comunei Mosteni</w:t>
      </w:r>
      <w:r w:rsidRPr="00C17B81">
        <w:rPr>
          <w:rFonts w:asciiTheme="minorHAnsi" w:eastAsia="Arial" w:hAnsiTheme="minorHAnsi" w:cs="Arial"/>
          <w:sz w:val="25"/>
          <w:szCs w:val="25"/>
        </w:rPr>
        <w:t>.</w:t>
      </w:r>
    </w:p>
    <w:p w14:paraId="1A023A97" w14:textId="6CFAADEE" w:rsidR="00EE2BA0" w:rsidRPr="00C17B81" w:rsidRDefault="00000000" w:rsidP="00146D1D">
      <w:pPr>
        <w:spacing w:before="7" w:line="223" w:lineRule="auto"/>
        <w:ind w:firstLine="12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sz w:val="25"/>
          <w:szCs w:val="25"/>
        </w:rPr>
        <w:t>Art. 5.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În scopul desfașurärii activitäții specifice din domeniile culturii, educației și sportului și a dezvoltärii relațiilor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alte organisme specializate, Centrul </w:t>
      </w:r>
      <w:r w:rsidR="00F85B7D" w:rsidRPr="00C17B81">
        <w:rPr>
          <w:rFonts w:asciiTheme="minorHAnsi" w:eastAsia="Arial" w:hAnsiTheme="minorHAnsi" w:cs="Arial"/>
          <w:sz w:val="25"/>
          <w:szCs w:val="25"/>
        </w:rPr>
        <w:t>are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următoarele atribuții:</w:t>
      </w:r>
    </w:p>
    <w:p w14:paraId="628E83B4" w14:textId="77777777" w:rsidR="00EE2BA0" w:rsidRPr="00C17B81" w:rsidRDefault="00000000" w:rsidP="00146D1D">
      <w:pPr>
        <w:numPr>
          <w:ilvl w:val="0"/>
          <w:numId w:val="10"/>
        </w:numPr>
        <w:spacing w:line="272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elaborează strategia culturală a comunei Mosteni;</w:t>
      </w:r>
    </w:p>
    <w:p w14:paraId="105F69DC" w14:textId="77777777" w:rsidR="00EE2BA0" w:rsidRPr="00C17B81" w:rsidRDefault="00000000" w:rsidP="00146D1D">
      <w:pPr>
        <w:numPr>
          <w:ilvl w:val="0"/>
          <w:numId w:val="10"/>
        </w:numPr>
        <w:spacing w:line="225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produce, organizează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susține spectacole/evenimente/proiecte proprii sau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colaborare cu alte autorități, instituții, alte organisme naționale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internaționale; realizeazã educarea ştiințificã şi artistică a publicului prin programe specifice; colaboreazä cu Ministerul Culturii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Identității Naționale, Ministerul Educației Naționale, Ministerul Cercetärii și Inovärii, Ministerul Tineretului şi Sportului, cu asociații, fundații, universitäți române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străine, societatea civilă, in vederea cunoaşterii şi afirmãrii valorilor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culturii </w:t>
      </w:r>
      <w:r w:rsidRPr="00C17B81">
        <w:rPr>
          <w:rFonts w:asciiTheme="minorHAnsi" w:eastAsia="Arial" w:hAnsiTheme="minorHAnsi" w:cs="Arial"/>
          <w:sz w:val="25"/>
          <w:szCs w:val="25"/>
        </w:rPr>
        <w:t>și civilizației româneşti;</w:t>
      </w:r>
    </w:p>
    <w:p w14:paraId="376CCBC1" w14:textId="3866A46A" w:rsidR="00EE2BA0" w:rsidRPr="00C17B81" w:rsidRDefault="00000000" w:rsidP="00146D1D">
      <w:pPr>
        <w:numPr>
          <w:ilvl w:val="0"/>
          <w:numId w:val="10"/>
        </w:numPr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realizeazä spectacole şi târguri cu caracter folcloric, literar-muzical, sportiv </w:t>
      </w:r>
      <w:r w:rsidR="00F85079" w:rsidRPr="00C17B81">
        <w:rPr>
          <w:rFonts w:asciiTheme="minorHAnsi" w:eastAsia="Arial" w:hAnsiTheme="minorHAnsi" w:cs="Arial"/>
          <w:sz w:val="25"/>
          <w:szCs w:val="25"/>
        </w:rPr>
        <w:t>i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nstructiv-educativ, </w:t>
      </w:r>
      <w:r w:rsidR="00F85079" w:rsidRPr="00C17B81">
        <w:rPr>
          <w:rFonts w:asciiTheme="minorHAnsi" w:eastAsia="Arial" w:hAnsiTheme="minorHAnsi" w:cs="Arial"/>
          <w:color w:val="131313"/>
          <w:sz w:val="25"/>
          <w:szCs w:val="25"/>
        </w:rPr>
        <w:t>î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sensul conservãrii tradițiilor şi a valorilor perene, apärärii lor împotriva tendințelor de poluare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degradare;</w:t>
      </w:r>
    </w:p>
    <w:p w14:paraId="63D172BE" w14:textId="77777777" w:rsidR="00EE2BA0" w:rsidRPr="00C17B81" w:rsidRDefault="00000000" w:rsidP="00146D1D">
      <w:pPr>
        <w:numPr>
          <w:ilvl w:val="0"/>
          <w:numId w:val="10"/>
        </w:numPr>
        <w:tabs>
          <w:tab w:val="left" w:pos="422"/>
        </w:tabs>
        <w:spacing w:line="228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inițiazä acțiuni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informare, promovare şi publicitate şi colaborează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mass-media in vederea asigurärii vizibilității programelor culturale de tineret ale administrației publice locale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comunei Mosteni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>;</w:t>
      </w:r>
    </w:p>
    <w:p w14:paraId="752BD5BC" w14:textId="77777777" w:rsidR="00EE2BA0" w:rsidRPr="00C17B81" w:rsidRDefault="00000000" w:rsidP="00146D1D">
      <w:pPr>
        <w:numPr>
          <w:ilvl w:val="0"/>
          <w:numId w:val="10"/>
        </w:numPr>
        <w:tabs>
          <w:tab w:val="left" w:pos="422"/>
        </w:tabs>
        <w:spacing w:line="225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acordä asistență organizațiilor neguvernamentale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pentru tineret și studenți, in vederea elaborärii unor planuri de activitäți; sprijină formarea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perfecționarea profesională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tinerilor; desfășoarã, in parteneriat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instituțiile de învățämânt de pe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raza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judetului Teleorman, </w:t>
      </w:r>
      <w:r w:rsidRPr="00C17B81">
        <w:rPr>
          <w:rFonts w:asciiTheme="minorHAnsi" w:eastAsia="Arial" w:hAnsiTheme="minorHAnsi" w:cs="Arial"/>
          <w:sz w:val="25"/>
          <w:szCs w:val="25"/>
        </w:rPr>
        <w:lastRenderedPageBreak/>
        <w:t xml:space="preserve">activitãți care promovează educația și cultura tinerilor; organizează şi pune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>aplicare cursuri de instruire pentru tineri; organizează și coordonează programele educative, recreative și culturale din comuna Mosteni;</w:t>
      </w:r>
    </w:p>
    <w:p w14:paraId="2DB39106" w14:textId="77777777" w:rsidR="00EE2BA0" w:rsidRPr="00C17B81" w:rsidRDefault="00000000" w:rsidP="00146D1D">
      <w:pPr>
        <w:numPr>
          <w:ilvl w:val="0"/>
          <w:numId w:val="10"/>
        </w:numPr>
        <w:spacing w:line="223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inițiază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realizează programe de valorificare cultural-ştiințificá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artistică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tradiției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creației populare, a muzicii, literaturii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artelor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şi </w:t>
      </w:r>
      <w:r w:rsidRPr="00C17B81">
        <w:rPr>
          <w:rFonts w:asciiTheme="minorHAnsi" w:eastAsia="Arial" w:hAnsiTheme="minorHAnsi" w:cs="Arial"/>
          <w:sz w:val="25"/>
          <w:szCs w:val="25"/>
        </w:rPr>
        <w:t>dezvoltarea tradiției in contemporaneitate;</w:t>
      </w:r>
    </w:p>
    <w:p w14:paraId="5CCF533E" w14:textId="77777777" w:rsidR="00EE2BA0" w:rsidRPr="00C17B81" w:rsidRDefault="00000000" w:rsidP="00146D1D">
      <w:pPr>
        <w:numPr>
          <w:ilvl w:val="0"/>
          <w:numId w:val="10"/>
        </w:numPr>
        <w:spacing w:line="225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organizeazå manifestäri cultural-artistice in scopul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promovârii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bunurilor culturii populare tradiționale sau contemporane și integrarea lor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ca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marca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integrității etnoculturale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>circuitul național de valori;</w:t>
      </w:r>
    </w:p>
    <w:p w14:paraId="18B956FB" w14:textId="77777777" w:rsidR="00EE2BA0" w:rsidRPr="00C17B81" w:rsidRDefault="00000000" w:rsidP="00146D1D">
      <w:pPr>
        <w:numPr>
          <w:ilvl w:val="0"/>
          <w:numId w:val="10"/>
        </w:numPr>
        <w:spacing w:line="225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derulează proiecte cu finanțare externă din domeniul cultural, asociindu-se, dupä caz,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cu alte </w:t>
      </w:r>
      <w:r w:rsidRPr="00C17B81">
        <w:rPr>
          <w:rFonts w:asciiTheme="minorHAnsi" w:eastAsia="Arial" w:hAnsiTheme="minorHAnsi" w:cs="Arial"/>
          <w:sz w:val="25"/>
          <w:szCs w:val="25"/>
        </w:rPr>
        <w:t>persoane fizice sau juridice, române sau străine;</w:t>
      </w:r>
    </w:p>
    <w:p w14:paraId="194A8C6A" w14:textId="77777777" w:rsidR="00EE2BA0" w:rsidRPr="00C17B81" w:rsidRDefault="00000000" w:rsidP="00146D1D">
      <w:pPr>
        <w:numPr>
          <w:ilvl w:val="0"/>
          <w:numId w:val="10"/>
        </w:numPr>
        <w:tabs>
          <w:tab w:val="left" w:pos="1175"/>
        </w:tabs>
        <w:spacing w:line="218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organizează cursuri de perfecționare și formare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meserii artistice, programe de educație menite să contribuie la ridicarea nivelului de cunoștințe teoretice </w:t>
      </w:r>
      <w:r w:rsidRPr="00C17B81">
        <w:rPr>
          <w:rFonts w:asciiTheme="minorHAnsi" w:eastAsia="Arial" w:hAnsiTheme="minorHAnsi" w:cs="Arial"/>
          <w:color w:val="1A1A1A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practice ale tinerilor , inclusiv tabere culturale în domeniul artelor, literaturii sau culturii populare;</w:t>
      </w:r>
    </w:p>
    <w:p w14:paraId="0D87EBD9" w14:textId="02026EA6" w:rsidR="00EE2BA0" w:rsidRPr="00C17B81" w:rsidRDefault="00000000" w:rsidP="00146D1D">
      <w:pPr>
        <w:numPr>
          <w:ilvl w:val="0"/>
          <w:numId w:val="10"/>
        </w:numPr>
        <w:tabs>
          <w:tab w:val="left" w:pos="466"/>
          <w:tab w:val="left" w:pos="1177"/>
        </w:tabs>
        <w:spacing w:before="8" w:line="223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inițiază acțiuni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animare în comuna Mosteni si localitati din Teleorman, în țară sau străinătate, prin spectacole, concerte, cenacluri, expoziții, vernisaje, conferințe, târguri, manifestări cultural-religioase, concursuri pe meserii tradiționale, competitii sportive în colaborare cu instituții publice, culte, asociații familiale, persoane fizice autorizate, societăți de artă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spectacol, instituții profesionale, asociații, fundații, din domeniul turistic, cultural sportiv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de tineret;</w:t>
      </w:r>
    </w:p>
    <w:p w14:paraId="005F889B" w14:textId="668B8E93" w:rsidR="00EE2BA0" w:rsidRPr="00C17B81" w:rsidRDefault="00000000" w:rsidP="00146D1D">
      <w:pPr>
        <w:numPr>
          <w:ilvl w:val="0"/>
          <w:numId w:val="10"/>
        </w:numPr>
        <w:tabs>
          <w:tab w:val="left" w:pos="1175"/>
        </w:tabs>
        <w:spacing w:line="276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concepe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organizează programe culturale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>și</w:t>
      </w:r>
      <w:r w:rsidR="00C045A9"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sportive </w:t>
      </w:r>
      <w:r w:rsidRPr="00C17B81">
        <w:rPr>
          <w:rFonts w:asciiTheme="minorHAnsi" w:eastAsia="Arial" w:hAnsiTheme="minorHAnsi" w:cs="Arial"/>
          <w:sz w:val="25"/>
          <w:szCs w:val="25"/>
        </w:rPr>
        <w:t>proprii;</w:t>
      </w:r>
    </w:p>
    <w:p w14:paraId="6C084C44" w14:textId="77777777" w:rsidR="00EE2BA0" w:rsidRPr="00C17B81" w:rsidRDefault="00000000" w:rsidP="00146D1D">
      <w:pPr>
        <w:numPr>
          <w:ilvl w:val="0"/>
          <w:numId w:val="10"/>
        </w:numPr>
        <w:tabs>
          <w:tab w:val="left" w:pos="466"/>
          <w:tab w:val="left" w:pos="1175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organizează schimburi de experiență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domeniul cultural si sportiv constând în colaborări active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cu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centre similare din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țară </w:t>
      </w:r>
      <w:r w:rsidRPr="00C17B81">
        <w:rPr>
          <w:rFonts w:asciiTheme="minorHAnsi" w:eastAsia="Arial" w:hAnsiTheme="minorHAnsi" w:cs="Arial"/>
          <w:sz w:val="25"/>
          <w:szCs w:val="25"/>
        </w:rPr>
        <w:t>și străinătate, cu asociații, fundații, ligi și altele asemenea lor;</w:t>
      </w:r>
    </w:p>
    <w:p w14:paraId="1562C21F" w14:textId="77777777" w:rsidR="00EE2BA0" w:rsidRPr="00C17B81" w:rsidRDefault="00000000" w:rsidP="00146D1D">
      <w:pPr>
        <w:numPr>
          <w:ilvl w:val="0"/>
          <w:numId w:val="10"/>
        </w:numPr>
        <w:tabs>
          <w:tab w:val="left" w:pos="466"/>
          <w:tab w:val="left" w:pos="1176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organizează activitatea instructiv-educativă prin cursuri de specialitate, teoretice și practice, cu predare individuală și colectivă,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in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domeniile muzicii, teatrului, literaturii, coregrafiei, artei plastice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artei populare si sportului;</w:t>
      </w:r>
    </w:p>
    <w:p w14:paraId="08BDD30A" w14:textId="77777777" w:rsidR="00EE2BA0" w:rsidRPr="00C17B81" w:rsidRDefault="00000000" w:rsidP="00146D1D">
      <w:pPr>
        <w:numPr>
          <w:ilvl w:val="0"/>
          <w:numId w:val="10"/>
        </w:numPr>
        <w:tabs>
          <w:tab w:val="left" w:pos="1177"/>
        </w:tabs>
        <w:spacing w:line="285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inițiază programe pentru promovarea turismului cultural,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>interes local, național si internațional;</w:t>
      </w:r>
      <w:r w:rsidRPr="00C17B81">
        <w:rPr>
          <w:rFonts w:asciiTheme="minorHAnsi" w:hAnsiTheme="minorHAnsi"/>
          <w:noProof/>
          <w:sz w:val="25"/>
          <w:szCs w:val="25"/>
        </w:rPr>
        <w:drawing>
          <wp:anchor distT="0" distB="0" distL="0" distR="0" simplePos="0" relativeHeight="251658240" behindDoc="0" locked="0" layoutInCell="1" hidden="0" allowOverlap="1" wp14:anchorId="1A19DDDF" wp14:editId="6D617905">
            <wp:simplePos x="0" y="0"/>
            <wp:positionH relativeFrom="column">
              <wp:posOffset>6397497</wp:posOffset>
            </wp:positionH>
            <wp:positionV relativeFrom="paragraph">
              <wp:posOffset>157067</wp:posOffset>
            </wp:positionV>
            <wp:extent cx="18288" cy="24377"/>
            <wp:effectExtent l="0" t="0" r="0" b="0"/>
            <wp:wrapNone/>
            <wp:docPr id="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5EDD0" w14:textId="77777777" w:rsidR="00EE2BA0" w:rsidRPr="00C17B81" w:rsidRDefault="00000000" w:rsidP="00146D1D">
      <w:pPr>
        <w:numPr>
          <w:ilvl w:val="0"/>
          <w:numId w:val="10"/>
        </w:numPr>
        <w:tabs>
          <w:tab w:val="left" w:pos="1172"/>
        </w:tabs>
        <w:spacing w:line="272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sprijină tinerii artiști în formarea lor și organizează activități pentru copii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tineri in cadrul „Clubului de excelență”;</w:t>
      </w:r>
    </w:p>
    <w:p w14:paraId="7C9133D4" w14:textId="77777777" w:rsidR="00EE2BA0" w:rsidRPr="00C17B81" w:rsidRDefault="00000000" w:rsidP="00146D1D">
      <w:pPr>
        <w:numPr>
          <w:ilvl w:val="0"/>
          <w:numId w:val="10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colaborează cu fundații, asociații, universități, alte entități din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țară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și străinătate,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>vederea cunoașterii și afirmării valorilor culturii și civilizației  universale;</w:t>
      </w:r>
    </w:p>
    <w:p w14:paraId="697E422D" w14:textId="77777777" w:rsidR="00EE2BA0" w:rsidRPr="00C17B81" w:rsidRDefault="00000000" w:rsidP="00146D1D">
      <w:pPr>
        <w:numPr>
          <w:ilvl w:val="0"/>
          <w:numId w:val="10"/>
        </w:numPr>
        <w:tabs>
          <w:tab w:val="left" w:pos="1166"/>
        </w:tabs>
        <w:spacing w:line="272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acreditează și sprijină trupe, formații </w:t>
      </w:r>
      <w:r w:rsidRPr="00C17B81">
        <w:rPr>
          <w:rFonts w:asciiTheme="minorHAnsi" w:eastAsia="Arial" w:hAnsiTheme="minorHAnsi" w:cs="Arial"/>
          <w:color w:val="1C1C1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ansambluri </w:t>
      </w:r>
      <w:r w:rsidRPr="00C17B81">
        <w:rPr>
          <w:rFonts w:asciiTheme="minorHAnsi" w:eastAsia="Arial" w:hAnsiTheme="minorHAnsi" w:cs="Arial"/>
          <w:sz w:val="25"/>
          <w:szCs w:val="25"/>
        </w:rPr>
        <w:t>artistice profesioniste si echipe sportive;</w:t>
      </w:r>
    </w:p>
    <w:p w14:paraId="2BBDA36C" w14:textId="77777777" w:rsidR="00EE2BA0" w:rsidRPr="00C17B81" w:rsidRDefault="00000000" w:rsidP="00146D1D">
      <w:pPr>
        <w:numPr>
          <w:ilvl w:val="0"/>
          <w:numId w:val="10"/>
        </w:numPr>
        <w:tabs>
          <w:tab w:val="left" w:pos="455"/>
        </w:tabs>
        <w:spacing w:line="230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Centrul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are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deplina autonomie a repertoriului,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evenimentelor, în realizarea programelor, protocoalelor de colaborare, proiectelor </w:t>
      </w:r>
      <w:r w:rsidRPr="00C17B81">
        <w:rPr>
          <w:rFonts w:asciiTheme="minorHAnsi" w:eastAsia="Arial" w:hAnsiTheme="minorHAnsi" w:cs="Arial"/>
          <w:color w:val="282828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acțiunilor culturale, artistice, sportive 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sociale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proprii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sau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colaborare, cât și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ale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tuturor </w:t>
      </w:r>
      <w:r w:rsidRPr="00C17B81">
        <w:rPr>
          <w:rFonts w:asciiTheme="minorHAnsi" w:eastAsia="Arial" w:hAnsiTheme="minorHAnsi" w:cs="Arial"/>
          <w:sz w:val="25"/>
          <w:szCs w:val="25"/>
        </w:rPr>
        <w:t>acțiunilor care decurg din acestea;</w:t>
      </w:r>
    </w:p>
    <w:p w14:paraId="25332F5E" w14:textId="77777777" w:rsidR="00EE2BA0" w:rsidRPr="00C17B81" w:rsidRDefault="00000000" w:rsidP="00146D1D">
      <w:pPr>
        <w:numPr>
          <w:ilvl w:val="0"/>
          <w:numId w:val="10"/>
        </w:numPr>
        <w:spacing w:line="269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realizează decoruri specifice evenimentelor cultural-artistice desfășurate în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aer </w:t>
      </w:r>
      <w:r w:rsidRPr="00C17B81">
        <w:rPr>
          <w:rFonts w:asciiTheme="minorHAnsi" w:eastAsia="Arial" w:hAnsiTheme="minorHAnsi" w:cs="Arial"/>
          <w:sz w:val="25"/>
          <w:szCs w:val="25"/>
        </w:rPr>
        <w:t>liber;</w:t>
      </w:r>
    </w:p>
    <w:p w14:paraId="37ACE76A" w14:textId="77777777" w:rsidR="00EE2BA0" w:rsidRPr="00C17B81" w:rsidRDefault="00000000" w:rsidP="00146D1D">
      <w:pPr>
        <w:numPr>
          <w:ilvl w:val="0"/>
          <w:numId w:val="10"/>
        </w:numPr>
        <w:tabs>
          <w:tab w:val="left" w:pos="462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înființează, coordonează și susține formații artistice proprii de amatori, formatiuni sportive precum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promovarea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participarea acestora la manifestări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culturale si sportive </w:t>
      </w:r>
      <w:r w:rsidRPr="00C17B81">
        <w:rPr>
          <w:rFonts w:asciiTheme="minorHAnsi" w:eastAsia="Arial" w:hAnsiTheme="minorHAnsi" w:cs="Arial"/>
          <w:sz w:val="25"/>
          <w:szCs w:val="25"/>
        </w:rPr>
        <w:t>de nivel local, zonal, național și internațional;</w:t>
      </w:r>
    </w:p>
    <w:p w14:paraId="7F36A52C" w14:textId="77777777" w:rsidR="00EE2BA0" w:rsidRPr="00C17B81" w:rsidRDefault="00000000" w:rsidP="00146D1D">
      <w:pPr>
        <w:numPr>
          <w:ilvl w:val="0"/>
          <w:numId w:val="10"/>
        </w:numPr>
        <w:tabs>
          <w:tab w:val="left" w:pos="1166"/>
        </w:tabs>
        <w:spacing w:line="272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creează spații culturale prin modificări și augmentări ale spațiilor urbane;</w:t>
      </w:r>
    </w:p>
    <w:p w14:paraId="6E6B76C0" w14:textId="77777777" w:rsidR="00EE2BA0" w:rsidRPr="00C17B81" w:rsidRDefault="00000000" w:rsidP="00146D1D">
      <w:pPr>
        <w:numPr>
          <w:ilvl w:val="0"/>
          <w:numId w:val="10"/>
        </w:numPr>
        <w:tabs>
          <w:tab w:val="left" w:pos="456"/>
          <w:tab w:val="left" w:pos="1166"/>
        </w:tabs>
        <w:spacing w:line="223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derulează proiecte care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au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în vedere creşterea gradului de acces a cetățenilor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la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infrastructura culturală,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sportivă </w:t>
      </w:r>
      <w:r w:rsidRPr="00C17B81">
        <w:rPr>
          <w:rFonts w:asciiTheme="minorHAnsi" w:eastAsia="Arial" w:hAnsiTheme="minorHAnsi" w:cs="Arial"/>
          <w:sz w:val="25"/>
          <w:szCs w:val="25"/>
        </w:rPr>
        <w:t>și de educație din comuna Mosteni;</w:t>
      </w:r>
    </w:p>
    <w:p w14:paraId="2BB7A800" w14:textId="24A113E4" w:rsidR="00EE2BA0" w:rsidRPr="00C17B81" w:rsidRDefault="00C045A9" w:rsidP="00146D1D">
      <w:pPr>
        <w:numPr>
          <w:ilvl w:val="0"/>
          <w:numId w:val="10"/>
        </w:numPr>
        <w:tabs>
          <w:tab w:val="left" w:pos="1169"/>
        </w:tabs>
        <w:spacing w:line="230" w:lineRule="auto"/>
        <w:ind w:left="0" w:firstLine="85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dezvoltă programe care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au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în vedere întreținerea, îmbunătățirea, maximizarea, creşterea și dezvoltarea infrastructurii culturale si sportive (infrastructura culturală si sportiva este constituită din totalitatea obiectivelor culturale de pe raza comunei: parcuri, muzee, teatre, cinematografe, săli de concerte, sali de sport, baze sportive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etc.,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precum și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alte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spații care pot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fi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utilizate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scopuri culturale),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infrastructurii educaționale (infrastructura educațională este constituită din clădirile, sălile de clasă, laboratoarele și dotările din școli, grădinițe, licee, etc.)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sportive (infrastructura sportivă este constituită din săli de sport, stadioane, bazine de înot, complexuri sportive etc.) de pe raza comunei Mosteni.</w:t>
      </w:r>
    </w:p>
    <w:p w14:paraId="16F8A16C" w14:textId="77777777" w:rsidR="00EE2BA0" w:rsidRPr="00C17B81" w:rsidRDefault="00000000" w:rsidP="00C045A9">
      <w:pPr>
        <w:spacing w:line="268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sz w:val="25"/>
          <w:szCs w:val="25"/>
        </w:rPr>
        <w:lastRenderedPageBreak/>
        <w:t xml:space="preserve">Art. 6. 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Centrul contribuie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>la:</w:t>
      </w:r>
    </w:p>
    <w:p w14:paraId="5B556434" w14:textId="77777777" w:rsidR="00EE2BA0" w:rsidRPr="00C17B81" w:rsidRDefault="00000000" w:rsidP="00146D1D">
      <w:pPr>
        <w:numPr>
          <w:ilvl w:val="0"/>
          <w:numId w:val="10"/>
        </w:numPr>
        <w:spacing w:before="11" w:line="223" w:lineRule="auto"/>
        <w:ind w:left="0" w:firstLine="360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constituirea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pregătirea formațiilor artistice profesioniste și de amatori,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prin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atragerea tinerilor,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>vederea participării acestora la manifestări culturale locale. zonale, naționale și internaționale;</w:t>
      </w:r>
    </w:p>
    <w:p w14:paraId="75F21307" w14:textId="77777777" w:rsidR="00EE2BA0" w:rsidRPr="00C17B81" w:rsidRDefault="00000000" w:rsidP="00146D1D">
      <w:pPr>
        <w:numPr>
          <w:ilvl w:val="0"/>
          <w:numId w:val="10"/>
        </w:numPr>
        <w:spacing w:line="270" w:lineRule="auto"/>
        <w:ind w:left="0" w:firstLine="360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stimularea creativității și talentului;</w:t>
      </w:r>
    </w:p>
    <w:p w14:paraId="62D0E236" w14:textId="77777777" w:rsidR="00EE2BA0" w:rsidRPr="00C17B81" w:rsidRDefault="00000000" w:rsidP="00146D1D">
      <w:pPr>
        <w:numPr>
          <w:ilvl w:val="0"/>
          <w:numId w:val="10"/>
        </w:numPr>
        <w:spacing w:line="232" w:lineRule="auto"/>
        <w:ind w:left="0" w:firstLine="360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cultivarea valorilor și autenticității creației artistice contemporane și artei interpretative din toate genurile: muzică, teatru, coregrafie, artă plastică, literatură, artizanat, etc.;</w:t>
      </w:r>
    </w:p>
    <w:p w14:paraId="02831666" w14:textId="77777777" w:rsidR="00EE2BA0" w:rsidRPr="00C17B81" w:rsidRDefault="00000000" w:rsidP="00146D1D">
      <w:pPr>
        <w:numPr>
          <w:ilvl w:val="0"/>
          <w:numId w:val="10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realizarea unor evenimente culturale și multiculturale, cu scopul popularizării conceptului de diversitate culturală, artistică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sportivă;</w:t>
      </w:r>
    </w:p>
    <w:p w14:paraId="79FF064A" w14:textId="52423ADC" w:rsidR="00EE2BA0" w:rsidRPr="00C17B81" w:rsidRDefault="00000000" w:rsidP="00146D1D">
      <w:pPr>
        <w:numPr>
          <w:ilvl w:val="0"/>
          <w:numId w:val="10"/>
        </w:numPr>
        <w:spacing w:line="232" w:lineRule="auto"/>
        <w:ind w:left="0" w:firstLine="360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organizarea de proiecte și programe privind educație permanentă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petrecerea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timpului </w:t>
      </w:r>
      <w:r w:rsidRPr="00C17B81">
        <w:rPr>
          <w:rFonts w:asciiTheme="minorHAnsi" w:eastAsia="Arial" w:hAnsiTheme="minorHAnsi" w:cs="Arial"/>
          <w:sz w:val="25"/>
          <w:szCs w:val="25"/>
        </w:rPr>
        <w:t>liber pent</w:t>
      </w:r>
      <w:r w:rsidR="00C045A9" w:rsidRPr="00C17B81">
        <w:rPr>
          <w:rFonts w:asciiTheme="minorHAnsi" w:eastAsia="Arial" w:hAnsiTheme="minorHAnsi" w:cs="Arial"/>
          <w:sz w:val="25"/>
          <w:szCs w:val="25"/>
        </w:rPr>
        <w:t>ru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valorificarea obiceiurilor tradiționale din comunitatea respectivă;</w:t>
      </w:r>
    </w:p>
    <w:p w14:paraId="47A150C7" w14:textId="77777777" w:rsidR="00EE2BA0" w:rsidRPr="00C17B81" w:rsidRDefault="00000000" w:rsidP="00146D1D">
      <w:pPr>
        <w:numPr>
          <w:ilvl w:val="0"/>
          <w:numId w:val="10"/>
        </w:numPr>
        <w:spacing w:line="275" w:lineRule="auto"/>
        <w:ind w:left="0" w:firstLine="360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marcarea prin mijloace cultural-artistice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celor </w:t>
      </w:r>
      <w:r w:rsidRPr="00C17B81">
        <w:rPr>
          <w:rFonts w:asciiTheme="minorHAnsi" w:eastAsia="Arial" w:hAnsiTheme="minorHAnsi" w:cs="Arial"/>
          <w:sz w:val="25"/>
          <w:szCs w:val="25"/>
        </w:rPr>
        <w:t>mai importante aniversari și evenimente din istoria și cultura națională și internațională.</w:t>
      </w:r>
    </w:p>
    <w:p w14:paraId="3A10FB79" w14:textId="77777777" w:rsidR="00EE2BA0" w:rsidRPr="00C17B81" w:rsidRDefault="00000000" w:rsidP="00C045A9">
      <w:pPr>
        <w:tabs>
          <w:tab w:val="left" w:pos="1177"/>
        </w:tabs>
        <w:spacing w:before="1" w:line="228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sz w:val="25"/>
          <w:szCs w:val="25"/>
        </w:rPr>
        <w:t xml:space="preserve">Art. 7.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Pentru exercitarea atribuțiilor care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îi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revin și realizarea activităților specifice, Centrul colaborează cu instituții de specialitate, organizații guvernamentale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neguvernamentale, persoane juridice de drept public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privat, precum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cu persoane fizice, bară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exprima niciun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fel </w:t>
      </w:r>
      <w:r w:rsidRPr="00C17B81">
        <w:rPr>
          <w:rFonts w:asciiTheme="minorHAnsi" w:eastAsia="Arial" w:hAnsiTheme="minorHAnsi" w:cs="Arial"/>
          <w:sz w:val="25"/>
          <w:szCs w:val="25"/>
        </w:rPr>
        <w:t>de interese de grup, politice, religioase etc.</w:t>
      </w:r>
    </w:p>
    <w:p w14:paraId="726FBB81" w14:textId="77777777" w:rsidR="00EE2BA0" w:rsidRPr="00C17B81" w:rsidRDefault="00000000" w:rsidP="00C045A9">
      <w:pPr>
        <w:pStyle w:val="Heading2"/>
        <w:ind w:left="0"/>
        <w:rPr>
          <w:rFonts w:asciiTheme="minorHAnsi" w:eastAsia="Arial" w:hAnsiTheme="minorHAnsi" w:cs="Arial"/>
        </w:rPr>
      </w:pPr>
      <w:bookmarkStart w:id="1" w:name="_heading=h.64ohro1vj8l6" w:colFirst="0" w:colLast="0"/>
      <w:bookmarkEnd w:id="1"/>
      <w:r w:rsidRPr="00C17B81">
        <w:rPr>
          <w:rFonts w:asciiTheme="minorHAnsi" w:eastAsia="Arial" w:hAnsiTheme="minorHAnsi" w:cs="Arial"/>
        </w:rPr>
        <w:t xml:space="preserve">CAPITOLUL </w:t>
      </w:r>
      <w:r w:rsidRPr="00C17B81">
        <w:rPr>
          <w:rFonts w:asciiTheme="minorHAnsi" w:eastAsia="Arial" w:hAnsiTheme="minorHAnsi" w:cs="Arial"/>
          <w:color w:val="131313"/>
        </w:rPr>
        <w:t xml:space="preserve">III — </w:t>
      </w:r>
      <w:r w:rsidRPr="00C17B81">
        <w:rPr>
          <w:rFonts w:asciiTheme="minorHAnsi" w:eastAsia="Arial" w:hAnsiTheme="minorHAnsi" w:cs="Arial"/>
        </w:rPr>
        <w:t>STRUCTURA ORGANIZATORICĂ</w:t>
      </w:r>
    </w:p>
    <w:p w14:paraId="1E68CF99" w14:textId="77777777" w:rsidR="00EE2BA0" w:rsidRPr="00C17B81" w:rsidRDefault="00000000" w:rsidP="00C045A9">
      <w:pPr>
        <w:pStyle w:val="Heading2"/>
        <w:ind w:left="119"/>
        <w:rPr>
          <w:rFonts w:asciiTheme="minorHAnsi" w:eastAsia="Arial" w:hAnsiTheme="minorHAnsi" w:cs="Arial"/>
        </w:rPr>
      </w:pPr>
      <w:bookmarkStart w:id="2" w:name="_heading=h.gz7gflm9l36h" w:colFirst="0" w:colLast="0"/>
      <w:bookmarkEnd w:id="2"/>
      <w:r w:rsidRPr="00C17B81">
        <w:rPr>
          <w:rFonts w:asciiTheme="minorHAnsi" w:eastAsia="Arial" w:hAnsiTheme="minorHAnsi" w:cs="Arial"/>
        </w:rPr>
        <w:t xml:space="preserve">Art. </w:t>
      </w:r>
      <w:r w:rsidRPr="00C17B81">
        <w:rPr>
          <w:rFonts w:asciiTheme="minorHAnsi" w:eastAsia="Arial" w:hAnsiTheme="minorHAnsi" w:cs="Arial"/>
          <w:color w:val="111111"/>
        </w:rPr>
        <w:t xml:space="preserve">8.  </w:t>
      </w:r>
      <w:r w:rsidRPr="00C17B81">
        <w:rPr>
          <w:rFonts w:asciiTheme="minorHAnsi" w:eastAsia="Arial" w:hAnsiTheme="minorHAnsi" w:cs="Arial"/>
        </w:rPr>
        <w:t>Centrul are următoarea structură organizatorică:</w:t>
      </w:r>
    </w:p>
    <w:p w14:paraId="35F0DD20" w14:textId="77777777" w:rsidR="00EE2BA0" w:rsidRPr="00C17B81" w:rsidRDefault="00000000" w:rsidP="00C045A9">
      <w:pPr>
        <w:pStyle w:val="Heading2"/>
        <w:ind w:left="119"/>
        <w:rPr>
          <w:rFonts w:asciiTheme="minorHAnsi" w:eastAsia="Arial" w:hAnsiTheme="minorHAnsi" w:cs="Arial"/>
          <w:i/>
        </w:rPr>
      </w:pPr>
      <w:bookmarkStart w:id="3" w:name="_heading=h.n2tuk2mslf6a" w:colFirst="0" w:colLast="0"/>
      <w:bookmarkEnd w:id="3"/>
      <w:r w:rsidRPr="00C17B81">
        <w:rPr>
          <w:rFonts w:asciiTheme="minorHAnsi" w:eastAsia="Arial" w:hAnsiTheme="minorHAnsi" w:cs="Arial"/>
          <w:i/>
          <w:u w:val="single"/>
        </w:rPr>
        <w:t>Conducerea.</w:t>
      </w:r>
    </w:p>
    <w:p w14:paraId="745FE578" w14:textId="025CFCB9" w:rsidR="00EE2BA0" w:rsidRPr="00C17B81" w:rsidRDefault="00000000" w:rsidP="00C045A9">
      <w:pPr>
        <w:spacing w:line="283" w:lineRule="auto"/>
        <w:ind w:left="105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Director (1</w:t>
      </w:r>
      <w:r w:rsidR="00E93C0C" w:rsidRPr="00C17B81">
        <w:rPr>
          <w:rFonts w:asciiTheme="minorHAnsi" w:eastAsia="Arial" w:hAnsiTheme="minorHAnsi" w:cs="Arial"/>
          <w:sz w:val="25"/>
          <w:szCs w:val="25"/>
        </w:rPr>
        <w:t xml:space="preserve"> post</w:t>
      </w:r>
      <w:r w:rsidRPr="00C17B81">
        <w:rPr>
          <w:rFonts w:asciiTheme="minorHAnsi" w:eastAsia="Arial" w:hAnsiTheme="minorHAnsi" w:cs="Arial"/>
          <w:sz w:val="25"/>
          <w:szCs w:val="25"/>
        </w:rPr>
        <w:t>)</w:t>
      </w:r>
    </w:p>
    <w:p w14:paraId="1DF32C6D" w14:textId="77777777" w:rsidR="00EE2BA0" w:rsidRPr="00C17B81" w:rsidRDefault="00000000" w:rsidP="00C045A9">
      <w:pPr>
        <w:spacing w:line="283" w:lineRule="auto"/>
        <w:ind w:left="105"/>
        <w:jc w:val="both"/>
        <w:rPr>
          <w:rFonts w:asciiTheme="minorHAnsi" w:eastAsia="Arial" w:hAnsiTheme="minorHAnsi" w:cs="Arial"/>
          <w:b/>
          <w:i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i/>
          <w:sz w:val="25"/>
          <w:szCs w:val="25"/>
          <w:u w:val="single"/>
        </w:rPr>
        <w:t>Structuri funcționale.</w:t>
      </w:r>
    </w:p>
    <w:p w14:paraId="1796F921" w14:textId="626DD4A7" w:rsidR="00B8680C" w:rsidRPr="00C17B81" w:rsidRDefault="00B8680C" w:rsidP="00B8680C">
      <w:pPr>
        <w:pStyle w:val="NoSpacing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sz w:val="25"/>
          <w:szCs w:val="25"/>
        </w:rPr>
        <w:t>Compartimentul Proiecte, Evenimente si Marketing (1 post);</w:t>
      </w:r>
    </w:p>
    <w:p w14:paraId="15E0161F" w14:textId="5C9923D8" w:rsidR="00B8680C" w:rsidRPr="00C17B81" w:rsidRDefault="00B8680C" w:rsidP="00B8680C">
      <w:pPr>
        <w:pStyle w:val="NoSpacing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sz w:val="25"/>
          <w:szCs w:val="25"/>
        </w:rPr>
        <w:t xml:space="preserve">Compartimentul Juridic și Resurse </w:t>
      </w:r>
      <w:r w:rsidRPr="00C17B81">
        <w:rPr>
          <w:rFonts w:asciiTheme="minorHAnsi" w:eastAsia="Arial" w:hAnsiTheme="minorHAnsi"/>
          <w:color w:val="0C0C0C"/>
          <w:sz w:val="25"/>
          <w:szCs w:val="25"/>
        </w:rPr>
        <w:t xml:space="preserve">Umane </w:t>
      </w:r>
      <w:r w:rsidRPr="00C17B81">
        <w:rPr>
          <w:rFonts w:asciiTheme="minorHAnsi" w:eastAsia="Arial" w:hAnsiTheme="minorHAnsi"/>
          <w:sz w:val="25"/>
          <w:szCs w:val="25"/>
        </w:rPr>
        <w:t>(</w:t>
      </w:r>
      <w:r w:rsidRPr="00C17B81">
        <w:rPr>
          <w:rFonts w:asciiTheme="minorHAnsi" w:hAnsiTheme="minorHAnsi"/>
          <w:sz w:val="25"/>
          <w:szCs w:val="25"/>
        </w:rPr>
        <w:t>1 post</w:t>
      </w:r>
      <w:r w:rsidRPr="00C17B81">
        <w:rPr>
          <w:rFonts w:asciiTheme="minorHAnsi" w:eastAsia="Arial" w:hAnsiTheme="minorHAnsi"/>
          <w:color w:val="0F0F0F"/>
          <w:sz w:val="25"/>
          <w:szCs w:val="25"/>
        </w:rPr>
        <w:t>);</w:t>
      </w:r>
    </w:p>
    <w:p w14:paraId="50BD6067" w14:textId="1E3E719C" w:rsidR="00B8680C" w:rsidRPr="00C17B81" w:rsidRDefault="00B8680C" w:rsidP="00B8680C">
      <w:pPr>
        <w:pStyle w:val="NoSpacing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sz w:val="25"/>
          <w:szCs w:val="25"/>
        </w:rPr>
        <w:t>Compartimentul Administrativ (</w:t>
      </w:r>
      <w:r w:rsidRPr="00C17B81">
        <w:rPr>
          <w:rFonts w:asciiTheme="minorHAnsi" w:hAnsiTheme="minorHAnsi"/>
          <w:sz w:val="25"/>
          <w:szCs w:val="25"/>
        </w:rPr>
        <w:t>2</w:t>
      </w:r>
      <w:r w:rsidRPr="00C17B81">
        <w:rPr>
          <w:rFonts w:asciiTheme="minorHAnsi" w:eastAsia="Arial" w:hAnsiTheme="minorHAnsi"/>
          <w:sz w:val="25"/>
          <w:szCs w:val="25"/>
        </w:rPr>
        <w:t xml:space="preserve"> post</w:t>
      </w:r>
      <w:r w:rsidRPr="00C17B81">
        <w:rPr>
          <w:rFonts w:asciiTheme="minorHAnsi" w:hAnsiTheme="minorHAnsi"/>
          <w:sz w:val="25"/>
          <w:szCs w:val="25"/>
        </w:rPr>
        <w:t>uri</w:t>
      </w:r>
      <w:r w:rsidRPr="00C17B81">
        <w:rPr>
          <w:rFonts w:asciiTheme="minorHAnsi" w:eastAsia="Arial" w:hAnsiTheme="minorHAnsi"/>
          <w:sz w:val="25"/>
          <w:szCs w:val="25"/>
        </w:rPr>
        <w:t>);</w:t>
      </w:r>
    </w:p>
    <w:p w14:paraId="395FCE84" w14:textId="77777777" w:rsidR="00F85B7D" w:rsidRPr="00C17B81" w:rsidRDefault="00B8680C" w:rsidP="00F85B7D">
      <w:pPr>
        <w:spacing w:line="283" w:lineRule="auto"/>
        <w:jc w:val="both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sz w:val="25"/>
          <w:szCs w:val="25"/>
        </w:rPr>
        <w:t>Compartimentul Financiar Contabil (</w:t>
      </w:r>
      <w:r w:rsidRPr="00C17B81">
        <w:rPr>
          <w:rFonts w:asciiTheme="minorHAnsi" w:hAnsiTheme="minorHAnsi"/>
          <w:sz w:val="25"/>
          <w:szCs w:val="25"/>
        </w:rPr>
        <w:t>2 posturi</w:t>
      </w:r>
      <w:r w:rsidRPr="00C17B81">
        <w:rPr>
          <w:rFonts w:asciiTheme="minorHAnsi" w:eastAsia="Arial" w:hAnsiTheme="minorHAnsi"/>
          <w:sz w:val="25"/>
          <w:szCs w:val="25"/>
        </w:rPr>
        <w:t>).</w:t>
      </w:r>
    </w:p>
    <w:p w14:paraId="0E4C9E13" w14:textId="6A758442" w:rsidR="00EE2BA0" w:rsidRDefault="00000000" w:rsidP="00146D1D">
      <w:pPr>
        <w:pStyle w:val="NoSpacing"/>
        <w:jc w:val="both"/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b/>
          <w:sz w:val="25"/>
          <w:szCs w:val="25"/>
        </w:rPr>
        <w:t xml:space="preserve">Art. 9. </w:t>
      </w:r>
      <w:r w:rsidR="006915D7" w:rsidRPr="00146D1D">
        <w:rPr>
          <w:rFonts w:asciiTheme="minorHAnsi" w:eastAsia="Arial" w:hAnsiTheme="minorHAnsi"/>
          <w:sz w:val="25"/>
          <w:szCs w:val="25"/>
        </w:rPr>
        <w:t>Structura organizatorică este prevăzută în anexa nr. 1 la prezentul regulament</w:t>
      </w:r>
      <w:r w:rsidR="00B8680C" w:rsidRPr="00146D1D">
        <w:rPr>
          <w:rFonts w:asciiTheme="minorHAnsi" w:eastAsia="Arial" w:hAnsiTheme="minorHAnsi"/>
          <w:sz w:val="25"/>
          <w:szCs w:val="25"/>
        </w:rPr>
        <w:t>,</w:t>
      </w:r>
      <w:r w:rsidR="006915D7" w:rsidRPr="00146D1D">
        <w:rPr>
          <w:rFonts w:asciiTheme="minorHAnsi" w:eastAsia="Arial" w:hAnsiTheme="minorHAnsi"/>
          <w:sz w:val="25"/>
          <w:szCs w:val="25"/>
        </w:rPr>
        <w:t xml:space="preserve"> statul de funcții este prevăzut în anexa nr. 2 la prezentul regulament</w:t>
      </w:r>
      <w:r w:rsidR="00B8680C" w:rsidRPr="00146D1D">
        <w:rPr>
          <w:rFonts w:asciiTheme="minorHAnsi" w:eastAsia="Arial" w:hAnsiTheme="minorHAnsi"/>
          <w:sz w:val="25"/>
          <w:szCs w:val="25"/>
        </w:rPr>
        <w:t>, iar salarizarea personalului centrului este prevăzută în anexa nr. 3 la prezentul regulament</w:t>
      </w:r>
      <w:r w:rsidRPr="00146D1D">
        <w:rPr>
          <w:rFonts w:asciiTheme="minorHAnsi" w:eastAsia="Arial" w:hAnsiTheme="minorHAnsi"/>
          <w:sz w:val="25"/>
          <w:szCs w:val="25"/>
        </w:rPr>
        <w:t>.</w:t>
      </w:r>
    </w:p>
    <w:p w14:paraId="2C58ED49" w14:textId="0539CF85" w:rsidR="00EE2BA0" w:rsidRPr="00C17B81" w:rsidRDefault="00000000" w:rsidP="00C17B81">
      <w:pPr>
        <w:pStyle w:val="NoSpacing"/>
        <w:jc w:val="both"/>
        <w:rPr>
          <w:rFonts w:asciiTheme="minorHAnsi" w:eastAsia="Arial" w:hAnsiTheme="minorHAnsi"/>
          <w:b/>
          <w:bCs/>
          <w:sz w:val="26"/>
          <w:szCs w:val="26"/>
        </w:rPr>
      </w:pPr>
      <w:bookmarkStart w:id="4" w:name="_heading=h.bwrcmekka1u3" w:colFirst="0" w:colLast="0"/>
      <w:bookmarkEnd w:id="4"/>
      <w:r w:rsidRPr="00C17B81">
        <w:rPr>
          <w:rFonts w:asciiTheme="minorHAnsi" w:eastAsia="Arial" w:hAnsiTheme="minorHAnsi"/>
          <w:b/>
          <w:bCs/>
          <w:sz w:val="26"/>
          <w:szCs w:val="26"/>
        </w:rPr>
        <w:t xml:space="preserve">CAPITOLUL </w:t>
      </w:r>
      <w:r w:rsidRPr="00C17B81">
        <w:rPr>
          <w:rFonts w:asciiTheme="minorHAnsi" w:eastAsia="Arial" w:hAnsiTheme="minorHAnsi"/>
          <w:b/>
          <w:bCs/>
          <w:color w:val="0F0F0F"/>
          <w:sz w:val="26"/>
          <w:szCs w:val="26"/>
        </w:rPr>
        <w:t xml:space="preserve">IV </w:t>
      </w:r>
      <w:r w:rsidRPr="00C17B81">
        <w:rPr>
          <w:rFonts w:asciiTheme="minorHAnsi" w:eastAsia="Arial" w:hAnsiTheme="minorHAnsi"/>
          <w:b/>
          <w:bCs/>
          <w:sz w:val="26"/>
          <w:szCs w:val="26"/>
        </w:rPr>
        <w:t>- PERSONALUL ȘI CONDUCEREA</w:t>
      </w:r>
    </w:p>
    <w:p w14:paraId="6A93CDB4" w14:textId="2FB2F70B" w:rsidR="00EE2BA0" w:rsidRPr="00C17B81" w:rsidRDefault="00000000" w:rsidP="00C17B81">
      <w:pPr>
        <w:pStyle w:val="NoSpacing"/>
        <w:jc w:val="both"/>
        <w:rPr>
          <w:rFonts w:asciiTheme="minorHAnsi" w:eastAsia="Arial" w:hAnsiTheme="minorHAnsi"/>
          <w:sz w:val="26"/>
          <w:szCs w:val="26"/>
        </w:rPr>
      </w:pPr>
      <w:r w:rsidRPr="00C17B81">
        <w:rPr>
          <w:rFonts w:asciiTheme="minorHAnsi" w:eastAsia="Arial" w:hAnsiTheme="minorHAnsi"/>
          <w:b/>
          <w:sz w:val="26"/>
          <w:szCs w:val="26"/>
        </w:rPr>
        <w:t xml:space="preserve">Art. 10. </w:t>
      </w:r>
      <w:r w:rsidR="00C045A9" w:rsidRPr="00C17B81">
        <w:rPr>
          <w:rFonts w:asciiTheme="minorHAnsi" w:eastAsia="Arial" w:hAnsiTheme="minorHAnsi"/>
          <w:b/>
          <w:sz w:val="26"/>
          <w:szCs w:val="26"/>
        </w:rPr>
        <w:t xml:space="preserve">(1) </w:t>
      </w:r>
      <w:r w:rsidRPr="00C17B81">
        <w:rPr>
          <w:rFonts w:asciiTheme="minorHAnsi" w:eastAsia="Arial" w:hAnsiTheme="minorHAnsi"/>
          <w:sz w:val="26"/>
          <w:szCs w:val="26"/>
        </w:rPr>
        <w:t xml:space="preserve">Personalul Centrului se structurează în: personal </w:t>
      </w:r>
      <w:r w:rsidRPr="00C17B81">
        <w:rPr>
          <w:rFonts w:asciiTheme="minorHAnsi" w:eastAsia="Arial" w:hAnsiTheme="minorHAnsi"/>
          <w:color w:val="161616"/>
          <w:sz w:val="26"/>
          <w:szCs w:val="26"/>
        </w:rPr>
        <w:t xml:space="preserve">de </w:t>
      </w:r>
      <w:r w:rsidRPr="00C17B81">
        <w:rPr>
          <w:rFonts w:asciiTheme="minorHAnsi" w:eastAsia="Arial" w:hAnsiTheme="minorHAnsi"/>
          <w:sz w:val="26"/>
          <w:szCs w:val="26"/>
        </w:rPr>
        <w:t>conducere, de specialitate și personal auxiliar.</w:t>
      </w:r>
    </w:p>
    <w:p w14:paraId="43475778" w14:textId="0E47C54E" w:rsidR="00EE2BA0" w:rsidRPr="00C17B81" w:rsidRDefault="00C045A9" w:rsidP="007259FF">
      <w:pPr>
        <w:pStyle w:val="NoSpacing"/>
        <w:jc w:val="both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/>
          <w:b/>
          <w:bCs/>
          <w:sz w:val="25"/>
          <w:szCs w:val="25"/>
        </w:rPr>
        <w:t>(2)</w:t>
      </w:r>
      <w:r w:rsidRPr="00C17B81">
        <w:rPr>
          <w:rFonts w:asciiTheme="minorHAnsi" w:eastAsia="Arial" w:hAnsiTheme="minorHAnsi"/>
          <w:sz w:val="25"/>
          <w:szCs w:val="25"/>
        </w:rPr>
        <w:t xml:space="preserve"> Ocuparea posturilor, eliberarea din funcție, precum și încetarea contractelor de muncă </w:t>
      </w:r>
      <w:r w:rsidRPr="00C17B81">
        <w:rPr>
          <w:rFonts w:asciiTheme="minorHAnsi" w:eastAsia="Arial" w:hAnsiTheme="minorHAnsi"/>
          <w:color w:val="0C0C0C"/>
          <w:sz w:val="25"/>
          <w:szCs w:val="25"/>
        </w:rPr>
        <w:t xml:space="preserve">a </w:t>
      </w:r>
      <w:r w:rsidRPr="00C17B81">
        <w:rPr>
          <w:rFonts w:asciiTheme="minorHAnsi" w:eastAsia="Arial" w:hAnsiTheme="minorHAnsi"/>
          <w:sz w:val="25"/>
          <w:szCs w:val="25"/>
        </w:rPr>
        <w:t xml:space="preserve">personalului instituției se realizează </w:t>
      </w:r>
      <w:r w:rsidRPr="00C17B81">
        <w:rPr>
          <w:rFonts w:asciiTheme="minorHAnsi" w:eastAsia="Arial" w:hAnsiTheme="minorHAnsi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/>
          <w:sz w:val="25"/>
          <w:szCs w:val="25"/>
        </w:rPr>
        <w:t xml:space="preserve">condițiile Legii nr. 53/2003 — Codul Muncii, republicată, </w:t>
      </w:r>
      <w:r w:rsidRPr="00C17B81">
        <w:rPr>
          <w:rFonts w:asciiTheme="minorHAnsi" w:eastAsia="Arial" w:hAnsiTheme="minorHAnsi"/>
          <w:color w:val="181818"/>
          <w:sz w:val="25"/>
          <w:szCs w:val="25"/>
        </w:rPr>
        <w:t xml:space="preserve">cu </w:t>
      </w:r>
      <w:r w:rsidRPr="00C17B81">
        <w:rPr>
          <w:rFonts w:asciiTheme="minorHAnsi" w:eastAsia="Arial" w:hAnsiTheme="minorHAnsi"/>
          <w:sz w:val="25"/>
          <w:szCs w:val="25"/>
        </w:rPr>
        <w:t xml:space="preserve">modificările </w:t>
      </w:r>
      <w:r w:rsidRPr="00C17B81">
        <w:rPr>
          <w:rFonts w:asciiTheme="minorHAnsi" w:eastAsia="Arial" w:hAnsiTheme="minorHAnsi"/>
          <w:color w:val="0E0E0E"/>
          <w:sz w:val="25"/>
          <w:szCs w:val="25"/>
        </w:rPr>
        <w:t xml:space="preserve">și </w:t>
      </w:r>
      <w:r w:rsidRPr="00C17B81">
        <w:rPr>
          <w:rFonts w:asciiTheme="minorHAnsi" w:eastAsia="Arial" w:hAnsiTheme="minorHAnsi"/>
          <w:sz w:val="25"/>
          <w:szCs w:val="25"/>
        </w:rPr>
        <w:t>completările ulterioare</w:t>
      </w:r>
      <w:r w:rsidR="007259FF" w:rsidRPr="00C17B81">
        <w:rPr>
          <w:rFonts w:asciiTheme="minorHAnsi" w:eastAsia="Arial" w:hAnsiTheme="minorHAnsi"/>
          <w:sz w:val="25"/>
          <w:szCs w:val="25"/>
        </w:rPr>
        <w:t xml:space="preserve"> și HG nr. 1336/2022 pentru aprobarea Regulamentului-cadru privind organizarea si dezvoltarea carierei personalului contractual din sectorul bugetar platit din fonduri publice</w:t>
      </w:r>
      <w:r w:rsidRPr="00C17B81">
        <w:rPr>
          <w:rFonts w:asciiTheme="minorHAnsi" w:eastAsia="Arial" w:hAnsiTheme="minorHAnsi"/>
          <w:sz w:val="25"/>
          <w:szCs w:val="25"/>
        </w:rPr>
        <w:t>.</w:t>
      </w:r>
    </w:p>
    <w:p w14:paraId="4031197A" w14:textId="28247234" w:rsidR="007259FF" w:rsidRPr="00C17B81" w:rsidRDefault="007259FF" w:rsidP="007259FF">
      <w:pPr>
        <w:pStyle w:val="NoSpacing"/>
        <w:jc w:val="both"/>
        <w:rPr>
          <w:rFonts w:asciiTheme="minorHAnsi" w:eastAsia="Arial" w:hAnsiTheme="minorHAnsi" w:cs="Arial"/>
          <w:color w:val="0C0C0C"/>
          <w:sz w:val="25"/>
          <w:szCs w:val="25"/>
        </w:rPr>
      </w:pPr>
      <w:r w:rsidRPr="00C17B81">
        <w:rPr>
          <w:rFonts w:asciiTheme="minorHAnsi" w:eastAsia="Arial" w:hAnsiTheme="minorHAnsi"/>
          <w:b/>
          <w:bCs/>
          <w:sz w:val="25"/>
          <w:szCs w:val="25"/>
        </w:rPr>
        <w:t>(3)</w:t>
      </w:r>
      <w:r w:rsidRPr="00C17B81">
        <w:rPr>
          <w:rFonts w:asciiTheme="minorHAnsi" w:eastAsia="Arial" w:hAnsiTheme="minorHAnsi"/>
          <w:sz w:val="25"/>
          <w:szCs w:val="25"/>
        </w:rPr>
        <w:t xml:space="preserve"> </w:t>
      </w:r>
      <w:r w:rsidR="00B8680C" w:rsidRPr="00C17B81">
        <w:rPr>
          <w:rFonts w:asciiTheme="minorHAnsi" w:eastAsia="Arial" w:hAnsiTheme="minorHAnsi"/>
          <w:sz w:val="25"/>
          <w:szCs w:val="25"/>
        </w:rPr>
        <w:t xml:space="preserve">Concursurile pentru ocuparea posturilor în cadrul Centrului se organizează de Centru. Documentația de organizare a concursurilor se întocmește de Compartimentul </w:t>
      </w:r>
      <w:r w:rsidR="00B8680C" w:rsidRPr="00C17B81">
        <w:rPr>
          <w:rFonts w:asciiTheme="minorHAnsi" w:eastAsia="Arial" w:hAnsiTheme="minorHAnsi" w:cs="Arial"/>
          <w:sz w:val="25"/>
          <w:szCs w:val="25"/>
        </w:rPr>
        <w:t xml:space="preserve">Juridic și Resurse </w:t>
      </w:r>
      <w:r w:rsidR="00B8680C" w:rsidRPr="00C17B81">
        <w:rPr>
          <w:rFonts w:asciiTheme="minorHAnsi" w:eastAsia="Arial" w:hAnsiTheme="minorHAnsi" w:cs="Arial"/>
          <w:color w:val="0C0C0C"/>
          <w:sz w:val="25"/>
          <w:szCs w:val="25"/>
        </w:rPr>
        <w:t>Umane, se avizează de Directorul Centrului și se aprobă de Primar, ca împuternicit al Consiliul local al comunei Moșteni.</w:t>
      </w:r>
    </w:p>
    <w:p w14:paraId="5DE95C9D" w14:textId="25BE4394" w:rsidR="00E93C0C" w:rsidRPr="00C17B81" w:rsidRDefault="00E93C0C" w:rsidP="007259FF">
      <w:pPr>
        <w:pStyle w:val="NoSpacing"/>
        <w:jc w:val="both"/>
        <w:rPr>
          <w:rFonts w:asciiTheme="minorHAnsi" w:eastAsia="Arial" w:hAnsiTheme="minorHAnsi" w:cs="Arial"/>
          <w:color w:val="0C0C0C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bCs/>
          <w:color w:val="0C0C0C"/>
          <w:sz w:val="25"/>
          <w:szCs w:val="25"/>
        </w:rPr>
        <w:t>(4)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 Pentru funcția contractuală de conducere de Director se încheie contract de management conform legii, iar pentru personalul contractual de execuție se încheie contract individual de muncă, conform legii.</w:t>
      </w:r>
    </w:p>
    <w:p w14:paraId="7BFB6ADB" w14:textId="6FA34333" w:rsidR="00E93C0C" w:rsidRPr="00C17B81" w:rsidRDefault="00E93C0C" w:rsidP="007259FF">
      <w:pPr>
        <w:pStyle w:val="NoSpacing"/>
        <w:jc w:val="both"/>
        <w:rPr>
          <w:rFonts w:asciiTheme="minorHAnsi" w:eastAsia="Arial" w:hAnsiTheme="minorHAnsi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bCs/>
          <w:color w:val="0C0C0C"/>
          <w:sz w:val="25"/>
          <w:szCs w:val="25"/>
        </w:rPr>
        <w:t>(5)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 Pentru serviciile externalizate se încheie contract de prestări servicii </w:t>
      </w:r>
      <w:r w:rsidR="00E2753C" w:rsidRPr="00C17B81">
        <w:rPr>
          <w:rFonts w:asciiTheme="minorHAnsi" w:eastAsia="Arial" w:hAnsiTheme="minorHAnsi" w:cs="Arial"/>
          <w:color w:val="0C0C0C"/>
          <w:sz w:val="25"/>
          <w:szCs w:val="25"/>
        </w:rPr>
        <w:t>între Centru și prestatorul autorizat.</w:t>
      </w:r>
    </w:p>
    <w:p w14:paraId="705E01CB" w14:textId="59F34975" w:rsidR="00EE2BA0" w:rsidRPr="00C17B81" w:rsidRDefault="00000000" w:rsidP="00C045A9">
      <w:pPr>
        <w:spacing w:before="6" w:line="228" w:lineRule="auto"/>
        <w:ind w:left="91" w:firstLine="6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sz w:val="25"/>
          <w:szCs w:val="25"/>
        </w:rPr>
        <w:t xml:space="preserve">Art. 11. </w:t>
      </w:r>
      <w:r w:rsidR="00C045A9" w:rsidRPr="00C17B81">
        <w:rPr>
          <w:rFonts w:asciiTheme="minorHAnsi" w:eastAsia="Arial" w:hAnsiTheme="minorHAnsi" w:cs="Arial"/>
          <w:b/>
          <w:sz w:val="25"/>
          <w:szCs w:val="25"/>
        </w:rPr>
        <w:t xml:space="preserve">(1)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Consiliul Local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al </w:t>
      </w:r>
      <w:r w:rsidRPr="00C17B81">
        <w:rPr>
          <w:rFonts w:asciiTheme="minorHAnsi" w:eastAsia="Arial" w:hAnsiTheme="minorHAnsi" w:cs="Arial"/>
          <w:sz w:val="25"/>
          <w:szCs w:val="25"/>
        </w:rPr>
        <w:t>Comunei Mosteni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aprobă Organigrama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Statul de </w:t>
      </w:r>
      <w:r w:rsidR="00C045A9" w:rsidRPr="00C17B81">
        <w:rPr>
          <w:rFonts w:asciiTheme="minorHAnsi" w:eastAsia="Arial" w:hAnsiTheme="minorHAnsi" w:cs="Arial"/>
          <w:sz w:val="25"/>
          <w:szCs w:val="25"/>
        </w:rPr>
        <w:t>f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uncții ale Centrului, acestea cuprinzând în detaliu structura organizatorică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numărul de posturi existente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>cadrul instituției.</w:t>
      </w:r>
    </w:p>
    <w:p w14:paraId="4C53795D" w14:textId="14D8BDBA" w:rsidR="00EE2BA0" w:rsidRPr="00C17B81" w:rsidRDefault="00C045A9" w:rsidP="00C045A9">
      <w:pPr>
        <w:spacing w:before="1" w:line="232" w:lineRule="auto"/>
        <w:ind w:left="92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bCs/>
          <w:sz w:val="25"/>
          <w:szCs w:val="25"/>
        </w:rPr>
        <w:t xml:space="preserve">(2) </w:t>
      </w:r>
      <w:r w:rsidRPr="00C17B81">
        <w:rPr>
          <w:rFonts w:asciiTheme="minorHAnsi" w:eastAsia="Arial" w:hAnsiTheme="minorHAnsi" w:cs="Arial"/>
          <w:sz w:val="25"/>
          <w:szCs w:val="25"/>
        </w:rPr>
        <w:t>Atribuțiile personalului încadrat în cadrul Centrului sunt cele prevăzute în fișa postului.</w:t>
      </w:r>
    </w:p>
    <w:p w14:paraId="2DCCD650" w14:textId="0F55A7B3" w:rsidR="007A41E9" w:rsidRPr="00C17B81" w:rsidRDefault="007A41E9" w:rsidP="00C045A9">
      <w:pPr>
        <w:spacing w:before="1" w:line="232" w:lineRule="auto"/>
        <w:ind w:left="92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bCs/>
          <w:sz w:val="25"/>
          <w:szCs w:val="25"/>
        </w:rPr>
        <w:lastRenderedPageBreak/>
        <w:t>(3)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Salarizarea personalului angajat cu contract individual de muncă se face în conformitate cu prevederile </w:t>
      </w:r>
      <w:r w:rsidR="002B0EB3" w:rsidRPr="00C17B81">
        <w:rPr>
          <w:rFonts w:asciiTheme="minorHAnsi" w:eastAsia="Arial" w:hAnsiTheme="minorHAnsi" w:cs="Arial"/>
          <w:sz w:val="25"/>
          <w:szCs w:val="25"/>
        </w:rPr>
        <w:t>Legii nr. 153/2017 privind salarizarea personalului plătit din fonduri publice.</w:t>
      </w:r>
    </w:p>
    <w:p w14:paraId="7197961D" w14:textId="74A513AC" w:rsidR="00EE2BA0" w:rsidRPr="00C17B81" w:rsidRDefault="00000000" w:rsidP="00C045A9">
      <w:pPr>
        <w:spacing w:before="4" w:line="228" w:lineRule="auto"/>
        <w:ind w:left="82" w:firstLine="5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sz w:val="25"/>
          <w:szCs w:val="25"/>
        </w:rPr>
        <w:t>Art. 12.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="00E5596E" w:rsidRPr="00C17B81">
        <w:rPr>
          <w:rFonts w:asciiTheme="minorHAnsi" w:eastAsia="Arial" w:hAnsiTheme="minorHAnsi" w:cs="Arial"/>
          <w:b/>
          <w:bCs/>
          <w:sz w:val="25"/>
          <w:szCs w:val="25"/>
        </w:rPr>
        <w:t>(1)</w:t>
      </w:r>
      <w:r w:rsidR="00E5596E"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Centrul este condus de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un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Director, numit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conform </w:t>
      </w:r>
      <w:r w:rsidRPr="00C17B81">
        <w:rPr>
          <w:rFonts w:asciiTheme="minorHAnsi" w:eastAsia="Arial" w:hAnsiTheme="minorHAnsi" w:cs="Arial"/>
          <w:sz w:val="25"/>
          <w:szCs w:val="25"/>
        </w:rPr>
        <w:t>legii, prin dispoziția Primarului Comunei Mosteni.</w:t>
      </w:r>
    </w:p>
    <w:p w14:paraId="5F66D1F1" w14:textId="77777777" w:rsidR="00EE2BA0" w:rsidRPr="00C17B81" w:rsidRDefault="00000000" w:rsidP="00C045A9">
      <w:pPr>
        <w:spacing w:line="272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Directorul are următoarele atribuții principale:</w:t>
      </w:r>
    </w:p>
    <w:p w14:paraId="0690EAB0" w14:textId="77777777" w:rsidR="00EE2BA0" w:rsidRPr="00C17B81" w:rsidRDefault="00000000" w:rsidP="00E2753C">
      <w:pPr>
        <w:numPr>
          <w:ilvl w:val="0"/>
          <w:numId w:val="1"/>
        </w:numPr>
        <w:spacing w:line="278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asigură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conducerea activității curenta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instituției;</w:t>
      </w:r>
    </w:p>
    <w:p w14:paraId="00881724" w14:textId="77777777" w:rsidR="00EE2BA0" w:rsidRPr="00C17B81" w:rsidRDefault="00000000" w:rsidP="00E2753C">
      <w:pPr>
        <w:numPr>
          <w:ilvl w:val="0"/>
          <w:numId w:val="1"/>
        </w:numPr>
        <w:spacing w:line="232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gestionează asigurarea condițiilor de îndeplinirea și respectarea criteriilor de autorizare </w:t>
      </w:r>
      <w:r w:rsidRPr="00C17B81">
        <w:rPr>
          <w:rFonts w:asciiTheme="minorHAnsi" w:eastAsia="Arial" w:hAnsiTheme="minorHAnsi" w:cs="Arial"/>
          <w:color w:val="1A1A1A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instituției;</w:t>
      </w:r>
    </w:p>
    <w:p w14:paraId="7FEC7234" w14:textId="77777777" w:rsidR="00EE2BA0" w:rsidRPr="00C17B81" w:rsidRDefault="00000000" w:rsidP="00E2753C">
      <w:pPr>
        <w:numPr>
          <w:ilvl w:val="0"/>
          <w:numId w:val="1"/>
        </w:numPr>
        <w:spacing w:line="286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elaborează programele de activitate;</w:t>
      </w:r>
    </w:p>
    <w:p w14:paraId="2CE62297" w14:textId="77777777" w:rsidR="00EE2BA0" w:rsidRPr="00C17B81" w:rsidRDefault="00000000" w:rsidP="00E2753C">
      <w:pPr>
        <w:numPr>
          <w:ilvl w:val="0"/>
          <w:numId w:val="1"/>
        </w:numPr>
        <w:spacing w:line="278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reprezintă instituția în relațiile cu terții;</w:t>
      </w:r>
    </w:p>
    <w:p w14:paraId="13C9B6E0" w14:textId="77777777" w:rsidR="00EE2BA0" w:rsidRPr="00C17B81" w:rsidRDefault="00000000" w:rsidP="00E2753C">
      <w:pPr>
        <w:numPr>
          <w:ilvl w:val="0"/>
          <w:numId w:val="1"/>
        </w:numPr>
        <w:tabs>
          <w:tab w:val="left" w:pos="858"/>
        </w:tabs>
        <w:spacing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coordonează elaborarea de strategii pe termen scurt, mediu și lung de organizare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activităților culturale;</w:t>
      </w:r>
    </w:p>
    <w:p w14:paraId="3C7975CF" w14:textId="77777777" w:rsidR="00EE2BA0" w:rsidRPr="00C17B81" w:rsidRDefault="00000000" w:rsidP="00E2753C">
      <w:pPr>
        <w:numPr>
          <w:ilvl w:val="0"/>
          <w:numId w:val="1"/>
        </w:numPr>
        <w:spacing w:line="225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informează Consiliul consultativ asupra realizării obiectivelor stabilite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 prestației colectivului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pe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care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il </w:t>
      </w:r>
      <w:r w:rsidRPr="00C17B81">
        <w:rPr>
          <w:rFonts w:asciiTheme="minorHAnsi" w:eastAsia="Arial" w:hAnsiTheme="minorHAnsi" w:cs="Arial"/>
          <w:sz w:val="25"/>
          <w:szCs w:val="25"/>
        </w:rPr>
        <w:t>conduce, stabilind, împreună cu acesta, măsuri corespunzătoare pentru îmbunătățirea activității;</w:t>
      </w:r>
    </w:p>
    <w:p w14:paraId="1AA95626" w14:textId="77777777" w:rsidR="00EE2BA0" w:rsidRPr="00C17B81" w:rsidRDefault="00000000" w:rsidP="00E2753C">
      <w:pPr>
        <w:numPr>
          <w:ilvl w:val="0"/>
          <w:numId w:val="1"/>
        </w:numPr>
        <w:spacing w:line="225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propune structura organizatorică și numărul de personal, Regulamentul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Organizare și Funcționare al instituției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le supune spre aprobare Consiliului Local al Comunei Mosteni.</w:t>
      </w:r>
    </w:p>
    <w:p w14:paraId="6D5AC260" w14:textId="77777777" w:rsidR="00EE2BA0" w:rsidRPr="00C17B81" w:rsidRDefault="00000000" w:rsidP="00E2753C">
      <w:pPr>
        <w:numPr>
          <w:ilvl w:val="0"/>
          <w:numId w:val="1"/>
        </w:numPr>
        <w:spacing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întocmește fișele posturilor prevăzute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structura organizatorică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sub directa sa coordonare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urmăreşte îndeplinirea sarcinilor și respectarea atribuțiilor concrete ale personalului din subordine;</w:t>
      </w:r>
    </w:p>
    <w:p w14:paraId="4DDFBD28" w14:textId="77777777" w:rsidR="00EE2BA0" w:rsidRPr="00C17B81" w:rsidRDefault="00000000" w:rsidP="00E2753C">
      <w:pPr>
        <w:numPr>
          <w:ilvl w:val="0"/>
          <w:numId w:val="1"/>
        </w:numPr>
        <w:spacing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hotărăște măsurile disciplinare sau de recompensare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personalului din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cadrul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instituției, în concordanță cu legislația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>vigoare;</w:t>
      </w:r>
    </w:p>
    <w:p w14:paraId="1B68911C" w14:textId="77777777" w:rsidR="00EE2BA0" w:rsidRPr="00C17B81" w:rsidRDefault="00000000" w:rsidP="00E2753C">
      <w:pPr>
        <w:numPr>
          <w:ilvl w:val="0"/>
          <w:numId w:val="1"/>
        </w:numPr>
        <w:spacing w:line="276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dispune încetarea contractelor de muncă în cazul abaterilor prevăzute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>lege;</w:t>
      </w:r>
    </w:p>
    <w:p w14:paraId="15939007" w14:textId="77777777" w:rsidR="00EE2BA0" w:rsidRPr="00C17B81" w:rsidRDefault="00000000" w:rsidP="00E2753C">
      <w:pPr>
        <w:numPr>
          <w:ilvl w:val="0"/>
          <w:numId w:val="1"/>
        </w:numPr>
        <w:spacing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stabilește programul de lucru,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concordan¡ă cu prevederile Codului Muncii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ia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măsuri </w:t>
      </w:r>
      <w:r w:rsidRPr="00C17B81">
        <w:rPr>
          <w:rFonts w:asciiTheme="minorHAnsi" w:eastAsia="Arial" w:hAnsiTheme="minorHAnsi" w:cs="Arial"/>
          <w:sz w:val="25"/>
          <w:szCs w:val="25"/>
        </w:rPr>
        <w:t>pentru respectarea acestuia de către personalul instituției;</w:t>
      </w:r>
    </w:p>
    <w:p w14:paraId="59092080" w14:textId="77777777" w:rsidR="00EE2BA0" w:rsidRPr="00C17B81" w:rsidRDefault="00000000" w:rsidP="00E2753C">
      <w:pPr>
        <w:numPr>
          <w:ilvl w:val="0"/>
          <w:numId w:val="1"/>
        </w:numPr>
        <w:spacing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supraveghează administrarea corectă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patrimoniului, în concordanță cu legislația în vigoare;</w:t>
      </w:r>
    </w:p>
    <w:p w14:paraId="6D92604E" w14:textId="77777777" w:rsidR="00EE2BA0" w:rsidRPr="00C17B81" w:rsidRDefault="00000000" w:rsidP="00E2753C">
      <w:pPr>
        <w:numPr>
          <w:ilvl w:val="0"/>
          <w:numId w:val="1"/>
        </w:numPr>
        <w:spacing w:before="10"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coordonează întocmirea bugetului propriu de venituri și cheltuieli și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contului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închidere a exercițiului bugetar și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le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înaintează Consiliului Local al Comunei Mosteni spre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fi aprobate;</w:t>
      </w:r>
    </w:p>
    <w:p w14:paraId="23857AF6" w14:textId="77777777" w:rsidR="00EE2BA0" w:rsidRPr="00C17B81" w:rsidRDefault="00000000" w:rsidP="00E2753C">
      <w:pPr>
        <w:numPr>
          <w:ilvl w:val="0"/>
          <w:numId w:val="1"/>
        </w:numPr>
        <w:tabs>
          <w:tab w:val="left" w:pos="847"/>
        </w:tabs>
        <w:spacing w:before="9" w:line="220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reprezintă și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angajează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instituția în raporturile cu persoane fizice 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persoane juridice din țară și din străinătate, precum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în fața organelor jurisdicționale;</w:t>
      </w:r>
    </w:p>
    <w:p w14:paraId="52CAF520" w14:textId="77777777" w:rsidR="00EE2BA0" w:rsidRPr="00C17B81" w:rsidRDefault="00000000" w:rsidP="00E2753C">
      <w:pPr>
        <w:numPr>
          <w:ilvl w:val="0"/>
          <w:numId w:val="1"/>
        </w:numPr>
        <w:spacing w:line="274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>promovează imaginea instituției pe plan intern și extern;</w:t>
      </w:r>
    </w:p>
    <w:p w14:paraId="4F2AAA96" w14:textId="77777777" w:rsidR="00EE2BA0" w:rsidRPr="00C17B81" w:rsidRDefault="00000000" w:rsidP="00E2753C">
      <w:pPr>
        <w:numPr>
          <w:ilvl w:val="0"/>
          <w:numId w:val="1"/>
        </w:numPr>
        <w:tabs>
          <w:tab w:val="left" w:pos="847"/>
        </w:tabs>
        <w:spacing w:before="9"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participă la conferințe, cursuri, vernisaje, prezentări și alte tipuri de manifestări,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țară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străinătate, </w:t>
      </w:r>
      <w:r w:rsidRPr="00C17B81">
        <w:rPr>
          <w:rFonts w:asciiTheme="minorHAnsi" w:eastAsia="Arial" w:hAnsiTheme="minorHAnsi" w:cs="Arial"/>
          <w:color w:val="131313"/>
          <w:sz w:val="25"/>
          <w:szCs w:val="25"/>
        </w:rPr>
        <w:t xml:space="preserve">ca </w:t>
      </w:r>
      <w:r w:rsidRPr="00C17B81">
        <w:rPr>
          <w:rFonts w:asciiTheme="minorHAnsi" w:eastAsia="Arial" w:hAnsiTheme="minorHAnsi" w:cs="Arial"/>
          <w:sz w:val="25"/>
          <w:szCs w:val="25"/>
        </w:rPr>
        <w:t>reprezentant al instituției;</w:t>
      </w:r>
    </w:p>
    <w:p w14:paraId="32DF0DCA" w14:textId="77777777" w:rsidR="00EE2BA0" w:rsidRPr="00C17B81" w:rsidRDefault="00000000" w:rsidP="00E2753C">
      <w:pPr>
        <w:numPr>
          <w:ilvl w:val="0"/>
          <w:numId w:val="1"/>
        </w:numPr>
        <w:tabs>
          <w:tab w:val="left" w:pos="844"/>
          <w:tab w:val="left" w:pos="1278"/>
        </w:tabs>
        <w:spacing w:line="228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analizează și propune statul de funcții spre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fi supus aprobării Consiliului Local al Comunei Mosteni</w:t>
      </w:r>
      <w:r w:rsidRPr="00C17B81">
        <w:rPr>
          <w:rFonts w:asciiTheme="minorHAnsi" w:eastAsia="Arial" w:hAnsiTheme="minorHAnsi" w:cs="Arial"/>
          <w:color w:val="181818"/>
          <w:sz w:val="25"/>
          <w:szCs w:val="25"/>
        </w:rPr>
        <w:t xml:space="preserve">,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ținând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seama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de scopul, obiectivele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>atribuțiile principale ale Centrului;</w:t>
      </w:r>
    </w:p>
    <w:p w14:paraId="09DDE035" w14:textId="77777777" w:rsidR="00C045A9" w:rsidRPr="00C17B81" w:rsidRDefault="00000000" w:rsidP="00E2753C">
      <w:pPr>
        <w:numPr>
          <w:ilvl w:val="0"/>
          <w:numId w:val="1"/>
        </w:numPr>
        <w:tabs>
          <w:tab w:val="left" w:pos="837"/>
          <w:tab w:val="left" w:pos="1278"/>
        </w:tabs>
        <w:spacing w:before="6" w:line="223" w:lineRule="auto"/>
        <w:ind w:left="0" w:firstLine="491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analizează și propune modificări ale Regulamentului de Organizare și Funcționare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și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ale structurii organizatorice a instituției spre </w:t>
      </w:r>
      <w:r w:rsidRPr="00C17B81">
        <w:rPr>
          <w:rFonts w:asciiTheme="minorHAnsi" w:eastAsia="Arial" w:hAnsiTheme="minorHAnsi" w:cs="Arial"/>
          <w:color w:val="0E0E0E"/>
          <w:sz w:val="25"/>
          <w:szCs w:val="25"/>
        </w:rPr>
        <w:t xml:space="preserve">a </w:t>
      </w:r>
      <w:r w:rsidRPr="00C17B81">
        <w:rPr>
          <w:rFonts w:asciiTheme="minorHAnsi" w:eastAsia="Arial" w:hAnsiTheme="minorHAnsi" w:cs="Arial"/>
          <w:sz w:val="25"/>
          <w:szCs w:val="25"/>
        </w:rPr>
        <w:t>le supune spre aprobare Consiliului al Comunei Mosteni</w:t>
      </w:r>
      <w:r w:rsidR="00C045A9" w:rsidRPr="00C17B81">
        <w:rPr>
          <w:rFonts w:asciiTheme="minorHAnsi" w:eastAsia="Arial" w:hAnsiTheme="minorHAnsi" w:cs="Arial"/>
          <w:sz w:val="25"/>
          <w:szCs w:val="25"/>
        </w:rPr>
        <w:t>.</w:t>
      </w:r>
    </w:p>
    <w:p w14:paraId="3189AF14" w14:textId="4A521278" w:rsidR="00EE2BA0" w:rsidRPr="00C17B81" w:rsidRDefault="00000000" w:rsidP="00C045A9">
      <w:pPr>
        <w:spacing w:before="6" w:line="223" w:lineRule="auto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 </w:t>
      </w:r>
      <w:r w:rsidR="00E5596E" w:rsidRPr="00C17B81">
        <w:rPr>
          <w:rFonts w:asciiTheme="minorHAnsi" w:eastAsia="Arial" w:hAnsiTheme="minorHAnsi" w:cs="Arial"/>
          <w:b/>
          <w:bCs/>
          <w:sz w:val="25"/>
          <w:szCs w:val="25"/>
        </w:rPr>
        <w:t xml:space="preserve">(2)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În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exercitarea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atribuțiilor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ce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îi </w:t>
      </w:r>
      <w:r w:rsidRPr="00C17B81">
        <w:rPr>
          <w:rFonts w:asciiTheme="minorHAnsi" w:eastAsia="Arial" w:hAnsiTheme="minorHAnsi" w:cs="Arial"/>
          <w:sz w:val="25"/>
          <w:szCs w:val="25"/>
        </w:rPr>
        <w:t>revin, Directorul emite decizii, îndeplinește calitatea de ordonator de credite și calitatea de angajator.</w:t>
      </w:r>
    </w:p>
    <w:p w14:paraId="0A0E5C26" w14:textId="777B0A23" w:rsidR="00EE2BA0" w:rsidRPr="00C17B81" w:rsidRDefault="00000000" w:rsidP="00C045A9">
      <w:pPr>
        <w:tabs>
          <w:tab w:val="left" w:pos="1600"/>
        </w:tabs>
        <w:spacing w:line="223" w:lineRule="auto"/>
        <w:ind w:left="98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sz w:val="25"/>
          <w:szCs w:val="25"/>
        </w:rPr>
        <w:t xml:space="preserve">În realizarea atribuțiilor ce </w:t>
      </w:r>
      <w:r w:rsidRPr="00C17B81">
        <w:rPr>
          <w:rFonts w:asciiTheme="minorHAnsi" w:eastAsia="Arial" w:hAnsiTheme="minorHAnsi" w:cs="Arial"/>
          <w:color w:val="161616"/>
          <w:sz w:val="25"/>
          <w:szCs w:val="25"/>
        </w:rPr>
        <w:t xml:space="preserve">îi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revin, Directorul prezintă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anual </w:t>
      </w:r>
      <w:r w:rsidRPr="00C17B81">
        <w:rPr>
          <w:rFonts w:asciiTheme="minorHAnsi" w:eastAsia="Arial" w:hAnsiTheme="minorHAnsi" w:cs="Arial"/>
          <w:sz w:val="25"/>
          <w:szCs w:val="25"/>
        </w:rPr>
        <w:t>u</w:t>
      </w:r>
      <w:r w:rsidR="00E5596E" w:rsidRPr="00C17B81">
        <w:rPr>
          <w:rFonts w:asciiTheme="minorHAnsi" w:eastAsia="Arial" w:hAnsiTheme="minorHAnsi" w:cs="Arial"/>
          <w:sz w:val="25"/>
          <w:szCs w:val="25"/>
        </w:rPr>
        <w:t>n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 raport de activitate sau ori de câte ori </w:t>
      </w:r>
      <w:r w:rsidRPr="00C17B81">
        <w:rPr>
          <w:rFonts w:asciiTheme="minorHAnsi" w:eastAsia="Arial" w:hAnsiTheme="minorHAnsi" w:cs="Arial"/>
          <w:color w:val="0C0C0C"/>
          <w:sz w:val="25"/>
          <w:szCs w:val="25"/>
        </w:rPr>
        <w:t xml:space="preserve">este </w:t>
      </w:r>
      <w:r w:rsidRPr="00C17B81">
        <w:rPr>
          <w:rFonts w:asciiTheme="minorHAnsi" w:eastAsia="Arial" w:hAnsiTheme="minorHAnsi" w:cs="Arial"/>
          <w:sz w:val="25"/>
          <w:szCs w:val="25"/>
        </w:rPr>
        <w:t>nevoie Primarului Comunei Mosteni și Consiliului Local al Comunei Mosteni.</w:t>
      </w:r>
    </w:p>
    <w:p w14:paraId="4F86425C" w14:textId="5E3C4C7C" w:rsidR="00EE2BA0" w:rsidRPr="00C17B81" w:rsidRDefault="00E5596E" w:rsidP="00C045A9">
      <w:pPr>
        <w:tabs>
          <w:tab w:val="left" w:pos="1533"/>
        </w:tabs>
        <w:spacing w:before="6" w:line="218" w:lineRule="auto"/>
        <w:ind w:left="98"/>
        <w:jc w:val="both"/>
        <w:rPr>
          <w:rFonts w:asciiTheme="minorHAnsi" w:eastAsia="Arial" w:hAnsiTheme="minorHAnsi" w:cs="Arial"/>
          <w:color w:val="111111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bCs/>
          <w:sz w:val="25"/>
          <w:szCs w:val="25"/>
        </w:rPr>
        <w:t xml:space="preserve">(3)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Directorul decide și aprobă, în funcție </w:t>
      </w:r>
      <w:r w:rsidRPr="00C17B81">
        <w:rPr>
          <w:rFonts w:asciiTheme="minorHAnsi" w:eastAsia="Arial" w:hAnsiTheme="minorHAnsi" w:cs="Arial"/>
          <w:color w:val="151515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necesități și cu respectarea prevederilor legale în materie, constituirea, componența comisiilor permanente sau temporare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pentru </w:t>
      </w:r>
      <w:r w:rsidRPr="00C17B81">
        <w:rPr>
          <w:rFonts w:asciiTheme="minorHAnsi" w:eastAsia="Arial" w:hAnsiTheme="minorHAnsi" w:cs="Arial"/>
          <w:sz w:val="25"/>
          <w:szCs w:val="25"/>
        </w:rPr>
        <w:t>desfășurarea unor activități precum:</w:t>
      </w:r>
    </w:p>
    <w:p w14:paraId="6CACB4F0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>evaluarea și avizarea unor proiecte sau programe;</w:t>
      </w:r>
    </w:p>
    <w:p w14:paraId="38A63C25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 xml:space="preserve">evaluarea, expertizarea </w:t>
      </w:r>
      <w:r w:rsidRPr="00146D1D">
        <w:rPr>
          <w:rFonts w:asciiTheme="minorHAnsi" w:eastAsia="Arial" w:hAnsiTheme="minorHAnsi"/>
          <w:color w:val="111111"/>
          <w:sz w:val="25"/>
          <w:szCs w:val="25"/>
        </w:rPr>
        <w:t xml:space="preserve">și </w:t>
      </w:r>
      <w:r w:rsidRPr="00146D1D">
        <w:rPr>
          <w:rFonts w:asciiTheme="minorHAnsi" w:eastAsia="Arial" w:hAnsiTheme="minorHAnsi"/>
          <w:sz w:val="25"/>
          <w:szCs w:val="25"/>
        </w:rPr>
        <w:t>avizarea ofertelor legale, donațiilor și sponsorizărilor;</w:t>
      </w:r>
    </w:p>
    <w:p w14:paraId="5C5E3314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>achiziția de bunuri;</w:t>
      </w:r>
    </w:p>
    <w:p w14:paraId="24DA65BA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>casare;</w:t>
      </w:r>
    </w:p>
    <w:p w14:paraId="697D53C7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color w:val="0F0F0F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>cercetare disciplinară;</w:t>
      </w:r>
    </w:p>
    <w:p w14:paraId="0803F6E0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color w:val="131313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>recepția bunurilor și serviciilor;</w:t>
      </w:r>
    </w:p>
    <w:p w14:paraId="1B22B356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lastRenderedPageBreak/>
        <w:t>inventariere;</w:t>
      </w:r>
    </w:p>
    <w:p w14:paraId="1D46BA6B" w14:textId="77777777" w:rsidR="00EE2BA0" w:rsidRPr="00146D1D" w:rsidRDefault="00000000" w:rsidP="00146D1D">
      <w:pPr>
        <w:pStyle w:val="NoSpacing"/>
        <w:numPr>
          <w:ilvl w:val="0"/>
          <w:numId w:val="22"/>
        </w:numPr>
        <w:rPr>
          <w:rFonts w:asciiTheme="minorHAnsi" w:eastAsia="Arial" w:hAnsiTheme="minorHAnsi"/>
          <w:sz w:val="25"/>
          <w:szCs w:val="25"/>
        </w:rPr>
      </w:pPr>
      <w:r w:rsidRPr="00146D1D">
        <w:rPr>
          <w:rFonts w:asciiTheme="minorHAnsi" w:eastAsia="Arial" w:hAnsiTheme="minorHAnsi"/>
          <w:sz w:val="25"/>
          <w:szCs w:val="25"/>
        </w:rPr>
        <w:t>negociere.</w:t>
      </w:r>
    </w:p>
    <w:p w14:paraId="3D6A5BFC" w14:textId="28D4B09A" w:rsidR="00EE2BA0" w:rsidRPr="00C17B81" w:rsidRDefault="00E5596E" w:rsidP="00C045A9">
      <w:pPr>
        <w:tabs>
          <w:tab w:val="left" w:pos="1571"/>
        </w:tabs>
        <w:spacing w:before="6" w:line="225" w:lineRule="auto"/>
        <w:ind w:left="98"/>
        <w:jc w:val="both"/>
        <w:rPr>
          <w:rFonts w:asciiTheme="minorHAnsi" w:eastAsia="Arial" w:hAnsiTheme="minorHAnsi" w:cs="Arial"/>
          <w:sz w:val="25"/>
          <w:szCs w:val="25"/>
        </w:rPr>
      </w:pPr>
      <w:r w:rsidRPr="00C17B81">
        <w:rPr>
          <w:rFonts w:asciiTheme="minorHAnsi" w:eastAsia="Arial" w:hAnsiTheme="minorHAnsi" w:cs="Arial"/>
          <w:b/>
          <w:bCs/>
          <w:sz w:val="25"/>
          <w:szCs w:val="25"/>
        </w:rPr>
        <w:t xml:space="preserve">(4)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În absența Directorului, Centrul este condus </w:t>
      </w:r>
      <w:r w:rsidRPr="00C17B81">
        <w:rPr>
          <w:rFonts w:asciiTheme="minorHAnsi" w:eastAsia="Arial" w:hAnsiTheme="minorHAnsi" w:cs="Arial"/>
          <w:color w:val="0F0F0F"/>
          <w:sz w:val="25"/>
          <w:szCs w:val="25"/>
        </w:rPr>
        <w:t xml:space="preserve">de </w:t>
      </w:r>
      <w:r w:rsidRPr="00C17B81">
        <w:rPr>
          <w:rFonts w:asciiTheme="minorHAnsi" w:eastAsia="Arial" w:hAnsiTheme="minorHAnsi" w:cs="Arial"/>
          <w:color w:val="111111"/>
          <w:sz w:val="25"/>
          <w:szCs w:val="25"/>
        </w:rPr>
        <w:t xml:space="preserve">o </w:t>
      </w:r>
      <w:r w:rsidRPr="00C17B81">
        <w:rPr>
          <w:rFonts w:asciiTheme="minorHAnsi" w:eastAsia="Arial" w:hAnsiTheme="minorHAnsi" w:cs="Arial"/>
          <w:sz w:val="25"/>
          <w:szCs w:val="25"/>
        </w:rPr>
        <w:t xml:space="preserve">persoană din cadrul instituției, desemnată de Director prin decizie scrisă. </w:t>
      </w:r>
    </w:p>
    <w:p w14:paraId="16133EDF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b/>
          <w:sz w:val="25"/>
          <w:szCs w:val="25"/>
        </w:rPr>
        <w:t xml:space="preserve">Art. 13. (1) </w:t>
      </w:r>
      <w:r w:rsidRPr="00C17B81">
        <w:rPr>
          <w:rFonts w:ascii="Cambria" w:eastAsia="Arial" w:hAnsi="Cambria"/>
          <w:bCs/>
          <w:sz w:val="25"/>
          <w:szCs w:val="25"/>
        </w:rPr>
        <w:t xml:space="preserve">Se constituie </w:t>
      </w:r>
      <w:r w:rsidRPr="00C17B81">
        <w:rPr>
          <w:rFonts w:ascii="Cambria" w:eastAsia="Arial" w:hAnsi="Cambria"/>
          <w:b/>
          <w:sz w:val="25"/>
          <w:szCs w:val="25"/>
        </w:rPr>
        <w:t>Consiliul de administrație</w:t>
      </w:r>
      <w:r w:rsidRPr="00C17B81">
        <w:rPr>
          <w:rFonts w:ascii="Cambria" w:eastAsia="Arial" w:hAnsi="Cambria"/>
          <w:sz w:val="25"/>
          <w:szCs w:val="25"/>
        </w:rPr>
        <w:t>, format din 3 membri, organ cu caracter deliberativ, cu mandatul corespunzător mandatului de director (manager) al centrului.</w:t>
      </w:r>
    </w:p>
    <w:p w14:paraId="7B5FAB01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b/>
          <w:bCs/>
          <w:sz w:val="25"/>
          <w:szCs w:val="25"/>
        </w:rPr>
        <w:t xml:space="preserve">(2) </w:t>
      </w:r>
      <w:r w:rsidRPr="00C17B81">
        <w:rPr>
          <w:rFonts w:ascii="Cambria" w:eastAsia="Arial" w:hAnsi="Cambria"/>
          <w:sz w:val="25"/>
          <w:szCs w:val="25"/>
        </w:rPr>
        <w:t>Componența consiliului de administrație este următoarea:</w:t>
      </w:r>
    </w:p>
    <w:p w14:paraId="203035D5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>- președinte – directorul centrului;</w:t>
      </w:r>
    </w:p>
    <w:p w14:paraId="748DF894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>- membri: - inspectorul de specialitate din cadrul Compartimentului Financiar Contabil, Achiziții publice sau persoana care îndeplinește atribuțiile acestui post;</w:t>
      </w:r>
    </w:p>
    <w:p w14:paraId="05863B8F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  </w:t>
      </w:r>
      <w:r w:rsidRPr="00C17B81">
        <w:rPr>
          <w:rFonts w:ascii="Cambria" w:eastAsia="Arial" w:hAnsi="Cambria"/>
          <w:sz w:val="25"/>
          <w:szCs w:val="25"/>
        </w:rPr>
        <w:tab/>
        <w:t xml:space="preserve">          - șeful Compartimentului Juridic și Resurse Umane;</w:t>
      </w:r>
    </w:p>
    <w:p w14:paraId="09A77EBF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>- secretar - prin rotatie, unul dintre membrii consiliului de administratie, numit de presedinte.</w:t>
      </w:r>
    </w:p>
    <w:p w14:paraId="79B615CA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b/>
          <w:bCs/>
          <w:sz w:val="25"/>
          <w:szCs w:val="25"/>
        </w:rPr>
        <w:t xml:space="preserve">(3) </w:t>
      </w:r>
      <w:r w:rsidRPr="00C17B81">
        <w:rPr>
          <w:rFonts w:ascii="Cambria" w:eastAsia="Arial" w:hAnsi="Cambria"/>
          <w:sz w:val="25"/>
          <w:szCs w:val="25"/>
        </w:rPr>
        <w:t xml:space="preserve">În cazul lipsei personalului, pentru completarea componenței consiliului de administrație, directorul solicită Primarului comunei Moșteni desemnarea de persoane din cadrul Primăriei Moșteni. </w:t>
      </w:r>
    </w:p>
    <w:p w14:paraId="596ECD42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b/>
          <w:bCs/>
          <w:sz w:val="25"/>
          <w:szCs w:val="25"/>
        </w:rPr>
        <w:t>(4)</w:t>
      </w:r>
      <w:r w:rsidRPr="00C17B81">
        <w:rPr>
          <w:rFonts w:ascii="Cambria" w:eastAsia="Arial" w:hAnsi="Cambria"/>
          <w:sz w:val="25"/>
          <w:szCs w:val="25"/>
        </w:rPr>
        <w:t xml:space="preserve"> Consiliul de administratie isi desfasoara activitatea dupa cum urmeaza: </w:t>
      </w:r>
    </w:p>
    <w:p w14:paraId="0AC545F4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a) se intruneste la sediul Centrului, trimestrial sau de cate ori este nevoie, la convocarea presedintelui sau a unei treimi din numarul membrilor sai; </w:t>
      </w:r>
    </w:p>
    <w:p w14:paraId="4D196779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b) este legal intrunit in prezenta a doua treimi din numarul total al membrilor sai si ia hotarari cu majoritatea simpla din numarul total al membrilor prezenti; </w:t>
      </w:r>
    </w:p>
    <w:p w14:paraId="62A371E2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c) consiliul de administratie este prezidat de presedinte; </w:t>
      </w:r>
    </w:p>
    <w:p w14:paraId="3354DEA4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d) dezbaterile consiliului de administratie au loc potrivit ordinii de zi, comunicata membrilor sai cu cel putin 3 zile inainte, prin grija secretarului; </w:t>
      </w:r>
    </w:p>
    <w:p w14:paraId="59EE16DD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e) dezbaterile se consemneaza in procesul-verbal de sedinta, inserat in registrul de sedinte, semnat de catre toti cei prezenti la sedinta; </w:t>
      </w:r>
    </w:p>
    <w:p w14:paraId="1DEFFB99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f) procesul-verbal de sedinta se semneaza de catre toti participantii la lucrarile consiliului.</w:t>
      </w:r>
    </w:p>
    <w:p w14:paraId="1A93D1DC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b/>
          <w:color w:val="0F0F0F"/>
          <w:sz w:val="25"/>
          <w:szCs w:val="25"/>
        </w:rPr>
      </w:pPr>
      <w:r w:rsidRPr="00C17B81">
        <w:rPr>
          <w:rFonts w:ascii="Cambria" w:eastAsia="Arial" w:hAnsi="Cambria"/>
          <w:b/>
          <w:sz w:val="25"/>
          <w:szCs w:val="25"/>
        </w:rPr>
        <w:t xml:space="preserve">Art. 14. (1) </w:t>
      </w:r>
      <w:r w:rsidRPr="00C17B81">
        <w:rPr>
          <w:rFonts w:ascii="Cambria" w:eastAsia="Arial" w:hAnsi="Cambria"/>
          <w:bCs/>
          <w:sz w:val="25"/>
          <w:szCs w:val="25"/>
        </w:rPr>
        <w:t>Atributiile principale ale Consiliul de administrație</w:t>
      </w:r>
      <w:r w:rsidRPr="00C17B81">
        <w:rPr>
          <w:rFonts w:ascii="Cambria" w:eastAsia="Arial" w:hAnsi="Cambria"/>
          <w:bCs/>
          <w:color w:val="0F0F0F"/>
          <w:sz w:val="25"/>
          <w:szCs w:val="25"/>
        </w:rPr>
        <w:t xml:space="preserve"> sunt:</w:t>
      </w:r>
    </w:p>
    <w:p w14:paraId="33E69E05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-analizeaza si aproba programele de activitate si repertoriile institutiei, hotarand directiile de dezvoltare ale Centrului; </w:t>
      </w:r>
    </w:p>
    <w:p w14:paraId="3148E907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-aproba colaborarile Centrului cu alte institutii din tara si din strainatate;</w:t>
      </w:r>
    </w:p>
    <w:p w14:paraId="552088C2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-aproba proiectul bugetului de venituri si cheltuieli al institutiei, in vederea avizarii acestuia de catre ordonatorul principal de credite, iar dupa avizarea lui, defalcarea pe activitati specifice; </w:t>
      </w:r>
    </w:p>
    <w:p w14:paraId="5C2B64CC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-supune, anual, aprobarii autoritatii tutelare, statul de functii al institutiei, tinand seama de scopul, obiectivele si atributiile principale ale acesteia; </w:t>
      </w:r>
    </w:p>
    <w:p w14:paraId="07C6DCA6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-aproba Regulamentul de ordine interioara al institutiei; </w:t>
      </w:r>
    </w:p>
    <w:p w14:paraId="730B8D6A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-analizeaza si propune modificari ale Regulamentului de organizare si functionare si ale structurii organizatorice a institutiei; </w:t>
      </w:r>
    </w:p>
    <w:p w14:paraId="1D3D15CB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-analizeaza si aproba masuri pentru perfectionarea, incadrarea si promovarea salariatilor, potrivit legii; </w:t>
      </w:r>
    </w:p>
    <w:p w14:paraId="4B79D101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-hotaraste organizarea concursurilor pentru ocuparea posturilor vacante si aproba tematica de concurs; </w:t>
      </w:r>
    </w:p>
    <w:p w14:paraId="1B53FF6A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-urmareste buna gospodarire si folosire a mijloacelor materiale si financiare ale institutiei, luand masurile necesare pentru asigurarea integritatii patrimoniului din administrare si, dupa caz, pentru recuperarea pagubelor pricinuite; </w:t>
      </w:r>
    </w:p>
    <w:p w14:paraId="007A3624" w14:textId="77777777" w:rsidR="00C17B81" w:rsidRPr="00C17B81" w:rsidRDefault="00C17B81" w:rsidP="00C17B81">
      <w:pPr>
        <w:pStyle w:val="NoSpacing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sz w:val="25"/>
          <w:szCs w:val="25"/>
        </w:rPr>
        <w:t xml:space="preserve"> -stabileste modul in care se utilizeaza bugetul si sunt orientate sumele realizate din venituri extrabugetare, in conformitate cu prevederile legale in vigoare. </w:t>
      </w:r>
    </w:p>
    <w:p w14:paraId="61DC63AF" w14:textId="77777777" w:rsidR="00C17B81" w:rsidRPr="00C17B81" w:rsidRDefault="00C17B81" w:rsidP="00C17B81">
      <w:pPr>
        <w:spacing w:line="228" w:lineRule="auto"/>
        <w:ind w:left="131"/>
        <w:jc w:val="both"/>
        <w:rPr>
          <w:rFonts w:ascii="Cambria" w:eastAsia="Arial" w:hAnsi="Cambria"/>
          <w:sz w:val="25"/>
          <w:szCs w:val="25"/>
        </w:rPr>
      </w:pPr>
      <w:r w:rsidRPr="00C17B81">
        <w:rPr>
          <w:rFonts w:ascii="Cambria" w:eastAsia="Arial" w:hAnsi="Cambria"/>
          <w:b/>
          <w:bCs/>
          <w:sz w:val="25"/>
          <w:szCs w:val="25"/>
        </w:rPr>
        <w:t>(2)</w:t>
      </w:r>
      <w:r w:rsidRPr="00C17B81">
        <w:rPr>
          <w:rFonts w:ascii="Cambria" w:eastAsia="Arial" w:hAnsi="Cambria"/>
          <w:sz w:val="25"/>
          <w:szCs w:val="25"/>
        </w:rPr>
        <w:t xml:space="preserve"> In exercitarea atributiilor sale consiliul de administratie adopta hotarari. Dezbaterile Consiliului Consultativ se consemneaza intr-un proces verbal care se semnează de toti participanții la lucrările ședinței.</w:t>
      </w:r>
    </w:p>
    <w:p w14:paraId="31660676" w14:textId="77777777" w:rsidR="00C17B81" w:rsidRDefault="00C17B81" w:rsidP="00C17B81">
      <w:pPr>
        <w:spacing w:line="228" w:lineRule="auto"/>
        <w:ind w:left="131"/>
        <w:jc w:val="both"/>
        <w:rPr>
          <w:rFonts w:asciiTheme="minorHAnsi" w:eastAsia="Arial" w:hAnsiTheme="minorHAnsi" w:cs="Arial"/>
          <w:b/>
          <w:sz w:val="25"/>
          <w:szCs w:val="25"/>
        </w:rPr>
      </w:pPr>
    </w:p>
    <w:p w14:paraId="088D352B" w14:textId="77777777" w:rsidR="00146D1D" w:rsidRPr="00C17B81" w:rsidRDefault="00146D1D" w:rsidP="00C17B81">
      <w:pPr>
        <w:spacing w:line="228" w:lineRule="auto"/>
        <w:ind w:left="131"/>
        <w:jc w:val="both"/>
        <w:rPr>
          <w:rFonts w:asciiTheme="minorHAnsi" w:eastAsia="Arial" w:hAnsiTheme="minorHAnsi" w:cs="Arial"/>
          <w:b/>
          <w:sz w:val="25"/>
          <w:szCs w:val="25"/>
        </w:rPr>
      </w:pPr>
    </w:p>
    <w:p w14:paraId="486A7264" w14:textId="5EE9260F" w:rsidR="00EE2BA0" w:rsidRDefault="00000000" w:rsidP="00C17B81">
      <w:pPr>
        <w:spacing w:line="228" w:lineRule="auto"/>
        <w:ind w:left="131"/>
        <w:jc w:val="both"/>
        <w:rPr>
          <w:rFonts w:asciiTheme="minorHAnsi" w:eastAsia="Arial" w:hAnsiTheme="minorHAnsi" w:cs="Arial"/>
          <w:b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lastRenderedPageBreak/>
        <w:t xml:space="preserve">Art. </w:t>
      </w:r>
      <w:r w:rsidRPr="00E25B29">
        <w:rPr>
          <w:rFonts w:asciiTheme="minorHAnsi" w:eastAsia="Arial" w:hAnsiTheme="minorHAnsi" w:cs="Arial"/>
          <w:b/>
          <w:color w:val="0C0C0C"/>
          <w:sz w:val="26"/>
          <w:szCs w:val="26"/>
        </w:rPr>
        <w:t xml:space="preserve">15. </w:t>
      </w: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Atribuțiile </w:t>
      </w:r>
      <w:r w:rsidRPr="00E25B29">
        <w:rPr>
          <w:rFonts w:asciiTheme="minorHAnsi" w:eastAsia="Arial" w:hAnsiTheme="minorHAnsi" w:cs="Arial"/>
          <w:b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b/>
          <w:sz w:val="26"/>
          <w:szCs w:val="26"/>
        </w:rPr>
        <w:t>răspunderile Compartimentelor Centrului sunt următoarele:</w:t>
      </w:r>
    </w:p>
    <w:p w14:paraId="0A99DC73" w14:textId="77777777" w:rsidR="001D2BDE" w:rsidRPr="00E25B29" w:rsidRDefault="001D2BDE" w:rsidP="00C17B81">
      <w:pPr>
        <w:spacing w:line="228" w:lineRule="auto"/>
        <w:ind w:left="131"/>
        <w:jc w:val="both"/>
        <w:rPr>
          <w:rFonts w:asciiTheme="minorHAnsi" w:eastAsia="Arial" w:hAnsiTheme="minorHAnsi" w:cs="Arial"/>
          <w:b/>
          <w:sz w:val="26"/>
          <w:szCs w:val="26"/>
        </w:rPr>
      </w:pPr>
    </w:p>
    <w:p w14:paraId="14E28C9B" w14:textId="77777777" w:rsidR="00EE2BA0" w:rsidRPr="00E25B29" w:rsidRDefault="00000000" w:rsidP="00C045A9">
      <w:pPr>
        <w:tabs>
          <w:tab w:val="left" w:pos="405"/>
          <w:tab w:val="left" w:pos="1195"/>
        </w:tabs>
        <w:spacing w:line="228" w:lineRule="auto"/>
        <w:ind w:left="405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15.1 Compartimentul Financiar Contabil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>subordonează Directorului, personalul angajat sau externalizat răspunzând și îndeplinind următoarele atribuții:</w:t>
      </w:r>
    </w:p>
    <w:p w14:paraId="5238E582" w14:textId="77777777" w:rsidR="00EE2BA0" w:rsidRPr="00E25B29" w:rsidRDefault="00000000" w:rsidP="002B0EB3">
      <w:pPr>
        <w:numPr>
          <w:ilvl w:val="0"/>
          <w:numId w:val="14"/>
        </w:numPr>
        <w:spacing w:before="5"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bugetul de venituri </w:t>
      </w:r>
      <w:r w:rsidRPr="00E25B29">
        <w:rPr>
          <w:rFonts w:asciiTheme="minorHAnsi" w:eastAsia="Arial" w:hAnsiTheme="minorHAnsi" w:cs="Arial"/>
          <w:color w:val="1F1F1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cheltuieli al instituției și propunerile de rectificare ale acestuia;</w:t>
      </w:r>
    </w:p>
    <w:p w14:paraId="2D206C3D" w14:textId="575B1B3E" w:rsidR="00EE2BA0" w:rsidRPr="00E5596E" w:rsidRDefault="00000000" w:rsidP="002B0EB3">
      <w:pPr>
        <w:numPr>
          <w:ilvl w:val="0"/>
          <w:numId w:val="14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lucrările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fundamentare ale propunerilor pentru bugetul anului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următor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etapele prevăzute de lege;</w:t>
      </w:r>
    </w:p>
    <w:p w14:paraId="4FE51FA0" w14:textId="77777777" w:rsidR="00EE2BA0" w:rsidRPr="00E25B29" w:rsidRDefault="00000000" w:rsidP="002B0EB3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răspunde de derularea în bune condiții a execuției bugetare;</w:t>
      </w:r>
    </w:p>
    <w:p w14:paraId="23FB1132" w14:textId="77777777" w:rsidR="00EE2BA0" w:rsidRPr="00E25B29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trimestrial situația execuției bugetare și urmăreşte încadrarea acesteia în limitele cheltuielilor aprobate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prin </w:t>
      </w:r>
      <w:r w:rsidRPr="00E25B29">
        <w:rPr>
          <w:rFonts w:asciiTheme="minorHAnsi" w:eastAsia="Arial" w:hAnsiTheme="minorHAnsi" w:cs="Arial"/>
          <w:sz w:val="26"/>
          <w:szCs w:val="26"/>
        </w:rPr>
        <w:t>bugetul de venituri, întocmește documentațiile pentru deschiderea creditelor și repartizarea acestora;</w:t>
      </w:r>
    </w:p>
    <w:p w14:paraId="71CF7D5C" w14:textId="77777777" w:rsidR="00EE2BA0" w:rsidRPr="00E25B29" w:rsidRDefault="00000000" w:rsidP="002B0EB3">
      <w:pPr>
        <w:numPr>
          <w:ilvl w:val="0"/>
          <w:numId w:val="14"/>
        </w:numPr>
        <w:tabs>
          <w:tab w:val="left" w:pos="409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întocmește și prezintă trimestrial Directorului conturile de execuție ale bugetului instituției;</w:t>
      </w:r>
    </w:p>
    <w:p w14:paraId="4009163A" w14:textId="77777777" w:rsidR="00EE2BA0" w:rsidRPr="00E25B29" w:rsidRDefault="00000000" w:rsidP="002B0EB3">
      <w:pPr>
        <w:numPr>
          <w:ilvl w:val="0"/>
          <w:numId w:val="14"/>
        </w:numPr>
        <w:spacing w:line="281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ține evidența garanțiilor de participare la licitații și a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celor </w:t>
      </w:r>
      <w:r w:rsidRPr="00E25B29">
        <w:rPr>
          <w:rFonts w:asciiTheme="minorHAnsi" w:eastAsia="Arial" w:hAnsiTheme="minorHAnsi" w:cs="Arial"/>
          <w:sz w:val="26"/>
          <w:szCs w:val="26"/>
        </w:rPr>
        <w:t>materiale;</w:t>
      </w:r>
    </w:p>
    <w:p w14:paraId="37A686D0" w14:textId="77777777" w:rsidR="00EE2BA0" w:rsidRPr="00E25B29" w:rsidRDefault="00000000" w:rsidP="002B0EB3">
      <w:pPr>
        <w:numPr>
          <w:ilvl w:val="0"/>
          <w:numId w:val="14"/>
        </w:numPr>
        <w:tabs>
          <w:tab w:val="left" w:pos="426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urmăreşte derularea pe stadii de realizare,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pe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baza unor grafice </w:t>
      </w:r>
      <w:r w:rsidRPr="00E25B29">
        <w:rPr>
          <w:rFonts w:asciiTheme="minorHAnsi" w:eastAsia="Arial" w:hAnsiTheme="minorHAnsi" w:cs="Arial"/>
          <w:color w:val="242424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contractelor economice încheiate, și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ia </w:t>
      </w:r>
      <w:r w:rsidRPr="00E25B29">
        <w:rPr>
          <w:rFonts w:asciiTheme="minorHAnsi" w:eastAsia="Arial" w:hAnsiTheme="minorHAnsi" w:cs="Arial"/>
          <w:sz w:val="26"/>
          <w:szCs w:val="26"/>
        </w:rPr>
        <w:t>măsurile necesare în cazul apariției oricăror disfuncționalități;</w:t>
      </w:r>
    </w:p>
    <w:p w14:paraId="0A8EA7F1" w14:textId="77777777" w:rsidR="00EE2BA0" w:rsidRPr="00E25B29" w:rsidRDefault="00000000" w:rsidP="002B0EB3">
      <w:pPr>
        <w:numPr>
          <w:ilvl w:val="0"/>
          <w:numId w:val="14"/>
        </w:numPr>
        <w:tabs>
          <w:tab w:val="left" w:pos="418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constituie, urmărește și restituie garanții de bună execuție in condițiile prevăzute în contractele derulate;</w:t>
      </w:r>
    </w:p>
    <w:p w14:paraId="1DCD7BE1" w14:textId="77777777" w:rsidR="00EE2BA0" w:rsidRPr="00E25B29" w:rsidRDefault="00000000" w:rsidP="002B0EB3">
      <w:pPr>
        <w:numPr>
          <w:ilvl w:val="0"/>
          <w:numId w:val="14"/>
        </w:numPr>
        <w:tabs>
          <w:tab w:val="left" w:pos="418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întocmește bilanțurile trimestriale și anuale;</w:t>
      </w:r>
    </w:p>
    <w:p w14:paraId="6F162A79" w14:textId="77777777" w:rsidR="00EE2BA0" w:rsidRPr="00E25B29" w:rsidRDefault="00000000" w:rsidP="002B0EB3">
      <w:pPr>
        <w:numPr>
          <w:ilvl w:val="0"/>
          <w:numId w:val="14"/>
        </w:numPr>
        <w:spacing w:line="269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dări de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seamă </w:t>
      </w:r>
      <w:r w:rsidRPr="00E25B29">
        <w:rPr>
          <w:rFonts w:asciiTheme="minorHAnsi" w:eastAsia="Arial" w:hAnsiTheme="minorHAnsi" w:cs="Arial"/>
          <w:sz w:val="26"/>
          <w:szCs w:val="26"/>
        </w:rPr>
        <w:t>statistice;</w:t>
      </w:r>
    </w:p>
    <w:p w14:paraId="40684597" w14:textId="77777777" w:rsidR="00EE2BA0" w:rsidRPr="00E25B29" w:rsidRDefault="00000000" w:rsidP="002B0EB3">
      <w:pPr>
        <w:numPr>
          <w:ilvl w:val="0"/>
          <w:numId w:val="14"/>
        </w:numPr>
        <w:spacing w:line="27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întocmește ordinele de plată și efectuează viramentele către beneficiari;</w:t>
      </w:r>
    </w:p>
    <w:p w14:paraId="7B427F67" w14:textId="77777777" w:rsidR="00EE2BA0" w:rsidRPr="00E25B29" w:rsidRDefault="00000000" w:rsidP="002B0EB3">
      <w:pPr>
        <w:numPr>
          <w:ilvl w:val="0"/>
          <w:numId w:val="14"/>
        </w:numPr>
        <w:spacing w:line="27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efectuează, prin casierie, operațiuni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încasări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plăți,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pe </w:t>
      </w:r>
      <w:r w:rsidRPr="00E25B29">
        <w:rPr>
          <w:rFonts w:asciiTheme="minorHAnsi" w:eastAsia="Arial" w:hAnsiTheme="minorHAnsi" w:cs="Arial"/>
          <w:sz w:val="26"/>
          <w:szCs w:val="26"/>
        </w:rPr>
        <w:t>baza documentelor aprobate și supuse controlului financiar preventiv.</w:t>
      </w:r>
    </w:p>
    <w:p w14:paraId="411E928C" w14:textId="77777777" w:rsidR="00EE2BA0" w:rsidRPr="00E25B29" w:rsidRDefault="00000000" w:rsidP="002B0EB3">
      <w:pPr>
        <w:numPr>
          <w:ilvl w:val="0"/>
          <w:numId w:val="14"/>
        </w:numPr>
        <w:spacing w:line="274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virarea remunerațiilor colaboratorilor și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salariilor angajaților in conturile acestora;</w:t>
      </w:r>
    </w:p>
    <w:p w14:paraId="4CE8CFB6" w14:textId="77777777" w:rsidR="00EE2BA0" w:rsidRPr="00E25B29" w:rsidRDefault="00000000" w:rsidP="002B0EB3">
      <w:pPr>
        <w:numPr>
          <w:ilvl w:val="0"/>
          <w:numId w:val="14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asigură îndeplinirea condițiilor legale privind angajarea gestionarilor, constituirea garanțiilor și reținerea ratelor;</w:t>
      </w:r>
    </w:p>
    <w:p w14:paraId="1A756491" w14:textId="77777777" w:rsidR="00EE2BA0" w:rsidRPr="00E25B29" w:rsidRDefault="00000000" w:rsidP="002B0EB3">
      <w:pPr>
        <w:numPr>
          <w:ilvl w:val="0"/>
          <w:numId w:val="14"/>
        </w:numPr>
        <w:spacing w:line="27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arhivarea tuturor actelor financiar-contabile,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>respectarea legislației în vigoare;</w:t>
      </w:r>
    </w:p>
    <w:p w14:paraId="249FD449" w14:textId="77777777" w:rsidR="00EE2BA0" w:rsidRPr="00E25B29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depune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autoritățile locale declarațiile privind reținerea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virarea sumelor prevăzute pentru asigurarea socială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sănătate, contribuția de asigurări sociale și contribuția asiguratorie pentru muncă;</w:t>
      </w:r>
    </w:p>
    <w:p w14:paraId="229FC48C" w14:textId="77777777" w:rsidR="00EE2BA0" w:rsidRPr="00E25B29" w:rsidRDefault="00000000" w:rsidP="002B0EB3">
      <w:pPr>
        <w:numPr>
          <w:ilvl w:val="0"/>
          <w:numId w:val="14"/>
        </w:numPr>
        <w:spacing w:line="269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răspunde de achitarea altor obligații ale instituției, conform legii;</w:t>
      </w:r>
    </w:p>
    <w:p w14:paraId="6643E209" w14:textId="77777777" w:rsidR="00EE2BA0" w:rsidRPr="00E25B29" w:rsidRDefault="00000000" w:rsidP="002B0EB3">
      <w:pPr>
        <w:numPr>
          <w:ilvl w:val="0"/>
          <w:numId w:val="14"/>
        </w:numPr>
        <w:tabs>
          <w:tab w:val="left" w:pos="418"/>
        </w:tabs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dări de seamă contabile, precum și contul de încheiere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exercițiului bugetar anual pentru bugetul de venituri și cheltuieli al instituției;</w:t>
      </w:r>
    </w:p>
    <w:p w14:paraId="55434F6E" w14:textId="77777777" w:rsidR="00EE2BA0" w:rsidRPr="00E25B29" w:rsidRDefault="00000000" w:rsidP="002B0EB3">
      <w:pPr>
        <w:numPr>
          <w:ilvl w:val="0"/>
          <w:numId w:val="14"/>
        </w:numPr>
        <w:spacing w:line="27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gestionarea patrimoniului instituției, în conformitate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prevederile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legale </w:t>
      </w:r>
      <w:r w:rsidRPr="00E25B29">
        <w:rPr>
          <w:rFonts w:asciiTheme="minorHAnsi" w:eastAsia="Arial" w:hAnsiTheme="minorHAnsi" w:cs="Arial"/>
          <w:sz w:val="26"/>
          <w:szCs w:val="26"/>
        </w:rPr>
        <w:t>în vigoare;</w:t>
      </w:r>
    </w:p>
    <w:p w14:paraId="124B18D6" w14:textId="77777777" w:rsidR="00EE2BA0" w:rsidRPr="00E25B29" w:rsidRDefault="00000000" w:rsidP="002B0EB3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organizează activitatea de inventariere scriptică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patrimoniului instituției;</w:t>
      </w:r>
    </w:p>
    <w:p w14:paraId="66049677" w14:textId="77777777" w:rsidR="00EE2BA0" w:rsidRDefault="00000000" w:rsidP="002B0EB3">
      <w:pPr>
        <w:numPr>
          <w:ilvl w:val="0"/>
          <w:numId w:val="14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exercitarea controlului financiar preventiv pentru plățile efectuate din buget, eliberări de valori materiale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pentru alte operațiuni ce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>supun controlului;</w:t>
      </w:r>
    </w:p>
    <w:p w14:paraId="590D536E" w14:textId="79192F63" w:rsidR="00EE2BA0" w:rsidRPr="00E25B29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acordă viză de control financiar preventiv propriu, constând în verificarea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sistematică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proiectelor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operațiuni care fac obiectul acestuia, potrivit dispoziției Directorului, din punct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vedere al legalității, regularității și încasării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limitele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destinațiile creditelor bugetare și de angajament;</w:t>
      </w:r>
    </w:p>
    <w:p w14:paraId="52BFB2EC" w14:textId="77777777" w:rsidR="00E5596E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5596E">
        <w:rPr>
          <w:rFonts w:asciiTheme="minorHAnsi" w:eastAsia="Arial" w:hAnsiTheme="minorHAnsi" w:cs="Arial"/>
          <w:sz w:val="26"/>
          <w:szCs w:val="26"/>
        </w:rPr>
        <w:t xml:space="preserve">înregistrează documentele primare pentru acordarea vizei de control financiar preventiv propriu în Registrul privind operațiunile prezentate </w:t>
      </w:r>
      <w:r w:rsidRPr="00E5596E">
        <w:rPr>
          <w:rFonts w:asciiTheme="minorHAnsi" w:eastAsia="Arial" w:hAnsiTheme="minorHAnsi" w:cs="Arial"/>
          <w:color w:val="181818"/>
          <w:sz w:val="26"/>
          <w:szCs w:val="26"/>
        </w:rPr>
        <w:t xml:space="preserve">la </w:t>
      </w:r>
      <w:r w:rsidRPr="00E5596E">
        <w:rPr>
          <w:rFonts w:asciiTheme="minorHAnsi" w:eastAsia="Arial" w:hAnsiTheme="minorHAnsi" w:cs="Arial"/>
          <w:sz w:val="26"/>
          <w:szCs w:val="26"/>
        </w:rPr>
        <w:t>viza controlului financiar preventiv;</w:t>
      </w:r>
    </w:p>
    <w:p w14:paraId="02B50208" w14:textId="593B4B2C" w:rsidR="00EE2BA0" w:rsidRPr="00E5596E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5596E">
        <w:rPr>
          <w:rFonts w:asciiTheme="minorHAnsi" w:eastAsia="Arial" w:hAnsiTheme="minorHAnsi" w:cs="Arial"/>
          <w:sz w:val="26"/>
          <w:szCs w:val="26"/>
        </w:rPr>
        <w:lastRenderedPageBreak/>
        <w:t xml:space="preserve">întocmește rapoartele trimestriale </w:t>
      </w:r>
      <w:r w:rsidRPr="00E5596E">
        <w:rPr>
          <w:rFonts w:asciiTheme="minorHAnsi" w:eastAsia="Arial" w:hAnsiTheme="minorHAnsi" w:cs="Arial"/>
          <w:color w:val="0F0F0F"/>
          <w:sz w:val="26"/>
          <w:szCs w:val="26"/>
        </w:rPr>
        <w:t xml:space="preserve">cu </w:t>
      </w:r>
      <w:r w:rsidRPr="00E5596E">
        <w:rPr>
          <w:rFonts w:asciiTheme="minorHAnsi" w:eastAsia="Arial" w:hAnsiTheme="minorHAnsi" w:cs="Arial"/>
          <w:sz w:val="26"/>
          <w:szCs w:val="26"/>
        </w:rPr>
        <w:t xml:space="preserve">privire la activitatea </w:t>
      </w:r>
      <w:r w:rsidRPr="00E5596E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5596E">
        <w:rPr>
          <w:rFonts w:asciiTheme="minorHAnsi" w:eastAsia="Arial" w:hAnsiTheme="minorHAnsi" w:cs="Arial"/>
          <w:sz w:val="26"/>
          <w:szCs w:val="26"/>
        </w:rPr>
        <w:t xml:space="preserve">control financiar preventiv propriu, </w:t>
      </w:r>
      <w:r w:rsidRPr="00E5596E">
        <w:rPr>
          <w:rFonts w:asciiTheme="minorHAnsi" w:eastAsia="Arial" w:hAnsiTheme="minorHAnsi" w:cs="Arial"/>
          <w:color w:val="0E0E0E"/>
          <w:sz w:val="26"/>
          <w:szCs w:val="26"/>
        </w:rPr>
        <w:t xml:space="preserve">in </w:t>
      </w:r>
      <w:r w:rsidRPr="00E5596E">
        <w:rPr>
          <w:rFonts w:asciiTheme="minorHAnsi" w:eastAsia="Arial" w:hAnsiTheme="minorHAnsi" w:cs="Arial"/>
          <w:sz w:val="26"/>
          <w:szCs w:val="26"/>
        </w:rPr>
        <w:t>conformitate cu dispozițiile Directorului;</w:t>
      </w:r>
    </w:p>
    <w:p w14:paraId="751B94D7" w14:textId="77777777" w:rsidR="00EE2BA0" w:rsidRPr="00E25B29" w:rsidRDefault="00000000" w:rsidP="002B0EB3">
      <w:pPr>
        <w:numPr>
          <w:ilvl w:val="0"/>
          <w:numId w:val="14"/>
        </w:numPr>
        <w:spacing w:line="274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analizează fișele de cont;</w:t>
      </w:r>
    </w:p>
    <w:p w14:paraId="3E29F531" w14:textId="77777777" w:rsidR="00EE2BA0" w:rsidRPr="00E25B29" w:rsidRDefault="00000000" w:rsidP="002B0EB3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și înregistrează zilnic notele contabile în evidența contului analitic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sintetic;</w:t>
      </w:r>
    </w:p>
    <w:p w14:paraId="6AB037BC" w14:textId="77777777" w:rsidR="00EE2BA0" w:rsidRPr="00E25B29" w:rsidRDefault="00000000" w:rsidP="002B0EB3">
      <w:pPr>
        <w:numPr>
          <w:ilvl w:val="0"/>
          <w:numId w:val="14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elaborarea balanțelor analitice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sintetice pentru fiecare cont de creanțe și obligații;</w:t>
      </w:r>
    </w:p>
    <w:p w14:paraId="05570676" w14:textId="77777777" w:rsidR="00EE2BA0" w:rsidRPr="00E25B29" w:rsidRDefault="00000000" w:rsidP="002B0EB3">
      <w:pPr>
        <w:numPr>
          <w:ilvl w:val="0"/>
          <w:numId w:val="14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balanța de verificare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contul de execuție; întocmește registrele contabile obligatorii;</w:t>
      </w:r>
    </w:p>
    <w:p w14:paraId="769F8434" w14:textId="77777777" w:rsidR="00EE2BA0" w:rsidRPr="00E25B29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ține evidența sintetică și analitică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mijloacelor fixe, obiectelor de inventar, materiale, debitori, creditori, furnizori, a cheltuielilor curente pe capitole și subcapitole; răspunde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legalitatea actelor întocmite;</w:t>
      </w:r>
    </w:p>
    <w:p w14:paraId="609FA697" w14:textId="77777777" w:rsidR="00EE2BA0" w:rsidRPr="00E25B29" w:rsidRDefault="00000000" w:rsidP="002B0EB3">
      <w:pPr>
        <w:numPr>
          <w:ilvl w:val="0"/>
          <w:numId w:val="14"/>
        </w:numPr>
        <w:spacing w:line="273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răspunde de întreaga activitate contabilă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 activitatea personalului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din </w:t>
      </w:r>
      <w:r w:rsidRPr="00E25B29">
        <w:rPr>
          <w:rFonts w:asciiTheme="minorHAnsi" w:eastAsia="Arial" w:hAnsiTheme="minorHAnsi" w:cs="Arial"/>
          <w:sz w:val="26"/>
          <w:szCs w:val="26"/>
        </w:rPr>
        <w:t>subordine;</w:t>
      </w:r>
    </w:p>
    <w:p w14:paraId="67C6D7AE" w14:textId="77777777" w:rsidR="00EE2BA0" w:rsidRPr="00E25B29" w:rsidRDefault="00000000" w:rsidP="002B0EB3">
      <w:pPr>
        <w:numPr>
          <w:ilvl w:val="0"/>
          <w:numId w:val="14"/>
        </w:numPr>
        <w:tabs>
          <w:tab w:val="left" w:pos="398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întocmirea formelor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recuperare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sumelor de la debitori și realizează recuperarea acestora;</w:t>
      </w:r>
    </w:p>
    <w:p w14:paraId="524D0C78" w14:textId="77777777" w:rsidR="00EE2BA0" w:rsidRPr="00E25B29" w:rsidRDefault="00000000" w:rsidP="002B0EB3">
      <w:pPr>
        <w:numPr>
          <w:ilvl w:val="0"/>
          <w:numId w:val="14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efectuează, împreună cu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alte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persoane, inventarierea patrimoniului </w:t>
      </w:r>
      <w:r w:rsidRPr="00E25B29">
        <w:rPr>
          <w:rFonts w:asciiTheme="minorHAnsi" w:eastAsia="Arial" w:hAnsiTheme="minorHAnsi" w:cs="Arial"/>
          <w:color w:val="21212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face propuneri pentru reparații curente și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capitale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mijloacele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>fixe;</w:t>
      </w:r>
    </w:p>
    <w:p w14:paraId="70E444C3" w14:textId="77777777" w:rsidR="00EE2BA0" w:rsidRPr="00E25B29" w:rsidRDefault="00000000" w:rsidP="00F85B7D">
      <w:pPr>
        <w:numPr>
          <w:ilvl w:val="0"/>
          <w:numId w:val="14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color w:val="0C0C0C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organizează inventarierea mijloacelor fixe la perioadele prevăzute de legislația în vigoare și ori de câte ori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este </w:t>
      </w:r>
      <w:r w:rsidRPr="00E25B29">
        <w:rPr>
          <w:rFonts w:asciiTheme="minorHAnsi" w:eastAsia="Arial" w:hAnsiTheme="minorHAnsi" w:cs="Arial"/>
          <w:sz w:val="26"/>
          <w:szCs w:val="26"/>
        </w:rPr>
        <w:t>nevoie;</w:t>
      </w:r>
    </w:p>
    <w:p w14:paraId="002EDFA2" w14:textId="77777777" w:rsidR="00EE2BA0" w:rsidRPr="00E25B29" w:rsidRDefault="00000000" w:rsidP="002B0EB3">
      <w:pPr>
        <w:numPr>
          <w:ilvl w:val="0"/>
          <w:numId w:val="14"/>
        </w:numPr>
        <w:spacing w:line="273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verifică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supune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spre aprobare documentația pentru scoaterea din funcțiune a mijloacelor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fixe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durata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serviciu îndeplinită;</w:t>
      </w:r>
    </w:p>
    <w:p w14:paraId="214607D2" w14:textId="77777777" w:rsidR="00EE2BA0" w:rsidRPr="00E25B29" w:rsidRDefault="00000000" w:rsidP="002B0EB3">
      <w:pPr>
        <w:numPr>
          <w:ilvl w:val="0"/>
          <w:numId w:val="14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gestionează activitatea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finanțare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programe sportive pentru copii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juniori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 baza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Legii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educației fizice și sportului nr. 69/2000,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modificările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completările ulterioare;</w:t>
      </w:r>
    </w:p>
    <w:p w14:paraId="16A6BF16" w14:textId="77777777" w:rsidR="00EE2BA0" w:rsidRPr="00E25B29" w:rsidRDefault="00000000" w:rsidP="002B0EB3">
      <w:pPr>
        <w:numPr>
          <w:ilvl w:val="0"/>
          <w:numId w:val="14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realizează activități specifice în domeniul finanțărilor acordate conform Legii nr. 350/2005 </w:t>
      </w:r>
      <w:r w:rsidRPr="00E25B29">
        <w:rPr>
          <w:rFonts w:asciiTheme="minorHAnsi" w:eastAsia="Arial" w:hAnsiTheme="minorHAnsi" w:cs="Arial"/>
          <w:color w:val="1A1A1A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Ordonanței nr. 51/1998;</w:t>
      </w:r>
    </w:p>
    <w:p w14:paraId="15FD6EE9" w14:textId="77777777" w:rsidR="00EE2BA0" w:rsidRPr="00E25B29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consultarea tuturor căilor legale in vederea obținerii unui fond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premiere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pentru angajați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totodată se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ocupă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 întocmirea documentelor necesare în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acest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sens, spre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fi </w:t>
      </w:r>
      <w:r w:rsidRPr="00E25B29">
        <w:rPr>
          <w:rFonts w:asciiTheme="minorHAnsi" w:eastAsia="Arial" w:hAnsiTheme="minorHAnsi" w:cs="Arial"/>
          <w:sz w:val="26"/>
          <w:szCs w:val="26"/>
        </w:rPr>
        <w:t>aprobate de Consiliul Local al Comunei Mosteni;</w:t>
      </w:r>
    </w:p>
    <w:p w14:paraId="369491CC" w14:textId="77777777" w:rsidR="00EE2BA0" w:rsidRPr="00E25B29" w:rsidRDefault="00000000" w:rsidP="002B0EB3">
      <w:pPr>
        <w:numPr>
          <w:ilvl w:val="0"/>
          <w:numId w:val="14"/>
        </w:numPr>
        <w:spacing w:line="211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urma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aprobării fondului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premiere de către Consiliul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Local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al Comunei Mosteni, Compartimentul Financiar Contabil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are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responsabilitatea de a fundamenta documentația necesară pentru constituirea acestui fond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premiere;</w:t>
      </w:r>
    </w:p>
    <w:p w14:paraId="7CAA1EF0" w14:textId="77777777" w:rsidR="00EE2BA0" w:rsidRPr="00E25B29" w:rsidRDefault="00000000" w:rsidP="002B0EB3">
      <w:pPr>
        <w:numPr>
          <w:ilvl w:val="0"/>
          <w:numId w:val="14"/>
        </w:numPr>
        <w:spacing w:line="28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managementul </w:t>
      </w:r>
      <w:r w:rsidRPr="00E25B29">
        <w:rPr>
          <w:rFonts w:asciiTheme="minorHAnsi" w:eastAsia="Arial" w:hAnsiTheme="minorHAnsi" w:cs="Arial"/>
          <w:sz w:val="26"/>
          <w:szCs w:val="26"/>
        </w:rPr>
        <w:t>execuției bugetare;</w:t>
      </w:r>
    </w:p>
    <w:p w14:paraId="2571E99B" w14:textId="77777777" w:rsidR="00EE2BA0" w:rsidRPr="00E25B29" w:rsidRDefault="00000000" w:rsidP="002B0EB3">
      <w:pPr>
        <w:numPr>
          <w:ilvl w:val="0"/>
          <w:numId w:val="14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redenumirea fazelor de execuție bugetară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circuitul intern al documentelor: nota de fundamentare a proiectului de buget, propunerea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finanțare, angajamente legale privind cheltuielile, referate de lichidare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cheltuielii, ordonanțare de plată, plata propriu-zisă;</w:t>
      </w:r>
    </w:p>
    <w:p w14:paraId="1E1BA212" w14:textId="77777777" w:rsidR="00EE2BA0" w:rsidRPr="00E25B29" w:rsidRDefault="00000000" w:rsidP="002B0EB3">
      <w:pPr>
        <w:numPr>
          <w:ilvl w:val="0"/>
          <w:numId w:val="14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asigură prioritizarea solicitărilor de finanțare de la bugetul propriu privind finanțarea cheltuielilor de capital și le supune aprobării Directorului;</w:t>
      </w:r>
    </w:p>
    <w:p w14:paraId="25256050" w14:textId="77777777" w:rsidR="00EE2BA0" w:rsidRPr="00E25B29" w:rsidRDefault="00000000" w:rsidP="00E2753C">
      <w:pPr>
        <w:numPr>
          <w:ilvl w:val="0"/>
          <w:numId w:val="14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documentația de finanțare a cheltuielilor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capital aprobate la nivelul aparatului propriu și decontarea în termen a acestora;</w:t>
      </w:r>
    </w:p>
    <w:p w14:paraId="25EC9363" w14:textId="77777777" w:rsidR="00EE2BA0" w:rsidRPr="00E25B29" w:rsidRDefault="00000000" w:rsidP="00E2753C">
      <w:pPr>
        <w:numPr>
          <w:ilvl w:val="0"/>
          <w:numId w:val="14"/>
        </w:numPr>
        <w:spacing w:line="27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prezintă propuneri privind repartizarea veniturilor proprii ale instituției.</w:t>
      </w:r>
    </w:p>
    <w:p w14:paraId="30053C05" w14:textId="77777777" w:rsidR="00E5596E" w:rsidRDefault="00000000" w:rsidP="00E2753C">
      <w:pPr>
        <w:numPr>
          <w:ilvl w:val="0"/>
          <w:numId w:val="12"/>
        </w:numPr>
        <w:spacing w:before="7"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5596E">
        <w:rPr>
          <w:rFonts w:asciiTheme="minorHAnsi" w:eastAsia="Arial" w:hAnsiTheme="minorHAnsi" w:cs="Arial"/>
          <w:sz w:val="26"/>
          <w:szCs w:val="26"/>
        </w:rPr>
        <w:t xml:space="preserve">urmăreşte derularea procesului investițional </w:t>
      </w:r>
      <w:r w:rsidRPr="00E5596E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5596E">
        <w:rPr>
          <w:rFonts w:asciiTheme="minorHAnsi" w:eastAsia="Arial" w:hAnsiTheme="minorHAnsi" w:cs="Arial"/>
          <w:sz w:val="26"/>
          <w:szCs w:val="26"/>
        </w:rPr>
        <w:t xml:space="preserve">întocmește rapoarte </w:t>
      </w:r>
      <w:r w:rsidRPr="00E5596E">
        <w:rPr>
          <w:rFonts w:asciiTheme="minorHAnsi" w:eastAsia="Arial" w:hAnsiTheme="minorHAnsi" w:cs="Arial"/>
          <w:color w:val="111111"/>
          <w:sz w:val="26"/>
          <w:szCs w:val="26"/>
        </w:rPr>
        <w:t xml:space="preserve">lunare </w:t>
      </w:r>
      <w:r w:rsidRPr="00E5596E">
        <w:rPr>
          <w:rFonts w:asciiTheme="minorHAnsi" w:eastAsia="Arial" w:hAnsiTheme="minorHAnsi" w:cs="Arial"/>
          <w:sz w:val="26"/>
          <w:szCs w:val="26"/>
        </w:rPr>
        <w:t xml:space="preserve">de monitorizare a cheltuielilor de capital </w:t>
      </w:r>
      <w:r w:rsidRPr="00E5596E">
        <w:rPr>
          <w:rFonts w:asciiTheme="minorHAnsi" w:eastAsia="Arial" w:hAnsiTheme="minorHAnsi" w:cs="Arial"/>
          <w:color w:val="111111"/>
          <w:sz w:val="26"/>
          <w:szCs w:val="26"/>
        </w:rPr>
        <w:t xml:space="preserve">ale </w:t>
      </w:r>
      <w:r w:rsidRPr="00E5596E">
        <w:rPr>
          <w:rFonts w:asciiTheme="minorHAnsi" w:eastAsia="Arial" w:hAnsiTheme="minorHAnsi" w:cs="Arial"/>
          <w:sz w:val="26"/>
          <w:szCs w:val="26"/>
        </w:rPr>
        <w:t>instituției</w:t>
      </w:r>
      <w:r w:rsidR="00E5596E" w:rsidRPr="00E5596E">
        <w:rPr>
          <w:rFonts w:asciiTheme="minorHAnsi" w:eastAsia="Arial" w:hAnsiTheme="minorHAnsi" w:cs="Arial"/>
          <w:sz w:val="26"/>
          <w:szCs w:val="26"/>
        </w:rPr>
        <w:t>;</w:t>
      </w:r>
    </w:p>
    <w:p w14:paraId="7BC9C612" w14:textId="790AD7C9" w:rsidR="00EE2BA0" w:rsidRPr="00E5596E" w:rsidRDefault="00000000" w:rsidP="00E2753C">
      <w:pPr>
        <w:numPr>
          <w:ilvl w:val="0"/>
          <w:numId w:val="12"/>
        </w:numPr>
        <w:spacing w:before="7"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5596E">
        <w:rPr>
          <w:rFonts w:asciiTheme="minorHAnsi" w:eastAsia="Arial" w:hAnsiTheme="minorHAnsi" w:cs="Arial"/>
          <w:sz w:val="26"/>
          <w:szCs w:val="26"/>
        </w:rPr>
        <w:t xml:space="preserve">asigură întocmirea, păstrarea </w:t>
      </w:r>
      <w:r w:rsidRPr="00E5596E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5596E">
        <w:rPr>
          <w:rFonts w:asciiTheme="minorHAnsi" w:eastAsia="Arial" w:hAnsiTheme="minorHAnsi" w:cs="Arial"/>
          <w:sz w:val="26"/>
          <w:szCs w:val="26"/>
        </w:rPr>
        <w:t xml:space="preserve">transmiterea spre arhivare </w:t>
      </w:r>
      <w:r w:rsidRPr="00E5596E">
        <w:rPr>
          <w:rFonts w:asciiTheme="minorHAnsi" w:eastAsia="Arial" w:hAnsiTheme="minorHAnsi" w:cs="Arial"/>
          <w:color w:val="181818"/>
          <w:sz w:val="26"/>
          <w:szCs w:val="26"/>
        </w:rPr>
        <w:t xml:space="preserve">a </w:t>
      </w:r>
      <w:r w:rsidRPr="00E5596E">
        <w:rPr>
          <w:rFonts w:asciiTheme="minorHAnsi" w:eastAsia="Arial" w:hAnsiTheme="minorHAnsi" w:cs="Arial"/>
          <w:sz w:val="26"/>
          <w:szCs w:val="26"/>
        </w:rPr>
        <w:t>dosarelor investițiilor publice, în conformitate cu prevederile legale în vigoare;</w:t>
      </w:r>
    </w:p>
    <w:p w14:paraId="06C0AD42" w14:textId="77777777" w:rsidR="00EE2BA0" w:rsidRPr="00E25B29" w:rsidRDefault="00000000" w:rsidP="00E2753C">
      <w:pPr>
        <w:numPr>
          <w:ilvl w:val="0"/>
          <w:numId w:val="12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verifică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înaintează spre avizare Directorului facturile aferente</w:t>
      </w:r>
      <w:r w:rsidRPr="00E25B29">
        <w:rPr>
          <w:rFonts w:asciiTheme="minorHAnsi" w:eastAsia="Arial" w:hAnsiTheme="minorHAnsi" w:cs="Arial"/>
          <w:sz w:val="26"/>
          <w:szCs w:val="26"/>
        </w:rPr>
        <w:tab/>
        <w:t xml:space="preserve">produselor, serviciilor și lucrărilor executate în baza prevederilor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recepție din contractele încheiate;</w:t>
      </w:r>
    </w:p>
    <w:p w14:paraId="28C37540" w14:textId="77777777" w:rsidR="00EE2BA0" w:rsidRPr="00E25B29" w:rsidRDefault="00000000" w:rsidP="00E2753C">
      <w:pPr>
        <w:numPr>
          <w:ilvl w:val="0"/>
          <w:numId w:val="12"/>
        </w:numPr>
        <w:tabs>
          <w:tab w:val="left" w:pos="389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îndeplinește și alte sarcini care </w:t>
      </w:r>
      <w:r w:rsidRPr="00E25B29">
        <w:rPr>
          <w:rFonts w:asciiTheme="minorHAnsi" w:eastAsia="Arial" w:hAnsiTheme="minorHAnsi" w:cs="Arial"/>
          <w:color w:val="1A1A1A"/>
          <w:sz w:val="26"/>
          <w:szCs w:val="26"/>
        </w:rPr>
        <w:t xml:space="preserve">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se repartizează de către conducerea instituției,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limita prevederilor legale în vigoare.</w:t>
      </w:r>
    </w:p>
    <w:p w14:paraId="6D75DB88" w14:textId="77777777" w:rsidR="00EE2BA0" w:rsidRDefault="00EE2BA0" w:rsidP="00C045A9">
      <w:pPr>
        <w:tabs>
          <w:tab w:val="left" w:pos="389"/>
          <w:tab w:val="left" w:pos="1168"/>
        </w:tabs>
        <w:spacing w:before="1"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5D73F4F4" w14:textId="77777777" w:rsidR="00EE2BA0" w:rsidRPr="00E25B29" w:rsidRDefault="00000000" w:rsidP="00C045A9">
      <w:pPr>
        <w:tabs>
          <w:tab w:val="left" w:pos="389"/>
          <w:tab w:val="left" w:pos="1168"/>
        </w:tabs>
        <w:spacing w:before="1" w:line="228" w:lineRule="auto"/>
        <w:jc w:val="both"/>
        <w:rPr>
          <w:rFonts w:asciiTheme="minorHAnsi" w:eastAsia="Arial" w:hAnsiTheme="minorHAnsi" w:cs="Arial"/>
          <w:b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lastRenderedPageBreak/>
        <w:t xml:space="preserve">15.2 Compartimentul Administrativ </w:t>
      </w:r>
      <w:r w:rsidRPr="00E25B29">
        <w:rPr>
          <w:rFonts w:asciiTheme="minorHAnsi" w:eastAsia="Arial" w:hAnsiTheme="minorHAnsi" w:cs="Arial"/>
          <w:sz w:val="26"/>
          <w:szCs w:val="26"/>
        </w:rPr>
        <w:t>se subordonează Directorului, personalul angajat răspunzând și îndeplinind următoarele atribuții principale:</w:t>
      </w:r>
    </w:p>
    <w:p w14:paraId="44891AEB" w14:textId="77777777" w:rsidR="00EE2BA0" w:rsidRPr="00E25B29" w:rsidRDefault="00000000" w:rsidP="002B0EB3">
      <w:pPr>
        <w:numPr>
          <w:ilvl w:val="0"/>
          <w:numId w:val="2"/>
        </w:numPr>
        <w:spacing w:before="1"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realizează planul de aprovizionare, în colaborare cu serviciile, birourile și compartimentele din cadrul instituției;</w:t>
      </w:r>
    </w:p>
    <w:p w14:paraId="5ADA80E3" w14:textId="77777777" w:rsidR="00EE2BA0" w:rsidRPr="00E25B29" w:rsidRDefault="00000000" w:rsidP="002B0EB3">
      <w:pPr>
        <w:numPr>
          <w:ilvl w:val="0"/>
          <w:numId w:val="2"/>
        </w:numPr>
        <w:spacing w:line="27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depozitarea materialelor și a celorlalte bunuri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transportul, după caz;</w:t>
      </w:r>
    </w:p>
    <w:p w14:paraId="0B8F644D" w14:textId="77777777" w:rsidR="00EE2BA0" w:rsidRPr="00E25B29" w:rsidRDefault="00000000" w:rsidP="002B0EB3">
      <w:pPr>
        <w:numPr>
          <w:ilvl w:val="0"/>
          <w:numId w:val="2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realizează planul de investiții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reparații;</w:t>
      </w:r>
    </w:p>
    <w:p w14:paraId="17079DAA" w14:textId="77777777" w:rsidR="00EE2BA0" w:rsidRPr="00E25B29" w:rsidRDefault="00000000" w:rsidP="002B0EB3">
      <w:pPr>
        <w:numPr>
          <w:ilvl w:val="0"/>
          <w:numId w:val="2"/>
        </w:numPr>
        <w:tabs>
          <w:tab w:val="left" w:pos="371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administrează spațiile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care funcționează instituția, asigurând respectarea prevederilor legale;</w:t>
      </w:r>
    </w:p>
    <w:p w14:paraId="1A38455F" w14:textId="77777777" w:rsidR="00EE2BA0" w:rsidRPr="00E25B29" w:rsidRDefault="00000000" w:rsidP="002B0EB3">
      <w:pPr>
        <w:numPr>
          <w:ilvl w:val="0"/>
          <w:numId w:val="2"/>
        </w:numPr>
        <w:spacing w:line="26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păstrează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arhivează, Conform legii, documentele activității proprii;</w:t>
      </w:r>
    </w:p>
    <w:p w14:paraId="7BCA1357" w14:textId="77777777" w:rsidR="00EE2BA0" w:rsidRPr="00E25B29" w:rsidRDefault="00000000" w:rsidP="002B0EB3">
      <w:pPr>
        <w:numPr>
          <w:ilvl w:val="0"/>
          <w:numId w:val="2"/>
        </w:numPr>
        <w:spacing w:line="274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întreținerea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bune condiții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patrimoniului precum și reparațiile curente;</w:t>
      </w:r>
    </w:p>
    <w:p w14:paraId="1254FBE6" w14:textId="77777777" w:rsidR="00EE2BA0" w:rsidRPr="00E25B29" w:rsidRDefault="00000000" w:rsidP="002B0EB3">
      <w:pPr>
        <w:numPr>
          <w:ilvl w:val="0"/>
          <w:numId w:val="2"/>
        </w:numPr>
        <w:spacing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efectuează lucrări de pregătire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licitațiilor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selectarea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oferte pentru achiziționarea de mijloace fixe, obiecte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inventar, furnituri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birouri, reparații și investiții, în colaborare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>celelalte servicii, birouri și compartimente;</w:t>
      </w:r>
    </w:p>
    <w:p w14:paraId="615073CE" w14:textId="77777777" w:rsidR="00EE2BA0" w:rsidRPr="00E25B29" w:rsidRDefault="00000000" w:rsidP="002B0EB3">
      <w:pPr>
        <w:numPr>
          <w:ilvl w:val="0"/>
          <w:numId w:val="2"/>
        </w:numPr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spre aprobare și realizează achiziționarea mijloacelor fixe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materialelor consumabile;</w:t>
      </w:r>
    </w:p>
    <w:p w14:paraId="66778A17" w14:textId="77777777" w:rsidR="00EE2BA0" w:rsidRPr="00E25B29" w:rsidRDefault="00000000" w:rsidP="002B0EB3">
      <w:pPr>
        <w:numPr>
          <w:ilvl w:val="0"/>
          <w:numId w:val="2"/>
        </w:numPr>
        <w:tabs>
          <w:tab w:val="left" w:pos="371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propunerile pentru programul de finanțare și creditare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investițiilor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reparațiilor, iar după aprobarea acestora coordonează, răspunde și urmăreşte realizarea lui;</w:t>
      </w:r>
    </w:p>
    <w:p w14:paraId="12F96F8C" w14:textId="77777777" w:rsidR="00EE2BA0" w:rsidRPr="00E25B29" w:rsidRDefault="00000000" w:rsidP="002B0EB3">
      <w:pPr>
        <w:numPr>
          <w:ilvl w:val="0"/>
          <w:numId w:val="2"/>
        </w:numPr>
        <w:tabs>
          <w:tab w:val="left" w:pos="359"/>
        </w:tabs>
        <w:spacing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documentațiile tehnico-economice în vederea achiziționării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he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spații (clădiri) necesare desfășurării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bune condiții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activităților specifice;</w:t>
      </w:r>
    </w:p>
    <w:p w14:paraId="06390383" w14:textId="77777777" w:rsidR="00EE2BA0" w:rsidRPr="00E25B29" w:rsidRDefault="00000000" w:rsidP="002B0EB3">
      <w:pPr>
        <w:numPr>
          <w:ilvl w:val="0"/>
          <w:numId w:val="2"/>
        </w:numPr>
        <w:spacing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documentațiile de oferte pentru licitații în colaborare cu celelalte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servicii, </w:t>
      </w:r>
      <w:r w:rsidRPr="00E25B29">
        <w:rPr>
          <w:rFonts w:asciiTheme="minorHAnsi" w:eastAsia="Arial" w:hAnsiTheme="minorHAnsi" w:cs="Arial"/>
          <w:sz w:val="26"/>
          <w:szCs w:val="26"/>
        </w:rPr>
        <w:t>birouri și compartimente ale instituției;</w:t>
      </w:r>
    </w:p>
    <w:p w14:paraId="54486E2A" w14:textId="77777777" w:rsidR="00EE2BA0" w:rsidRPr="00E25B29" w:rsidRDefault="00000000" w:rsidP="002B0EB3">
      <w:pPr>
        <w:numPr>
          <w:ilvl w:val="0"/>
          <w:numId w:val="2"/>
        </w:numPr>
        <w:tabs>
          <w:tab w:val="left" w:pos="359"/>
        </w:tabs>
        <w:spacing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participă la recepția lucrărilor de investiții și reparații, verificând modul de realizare</w:t>
      </w: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 </w:t>
      </w:r>
      <w:r w:rsidRPr="00E25B29">
        <w:rPr>
          <w:rFonts w:asciiTheme="minorHAnsi" w:eastAsia="Arial" w:hAnsiTheme="minorHAnsi" w:cs="Arial"/>
          <w:sz w:val="26"/>
          <w:szCs w:val="26"/>
        </w:rPr>
        <w:t>a remedierilor stabilite prin procesele verbale de recepție;</w:t>
      </w:r>
    </w:p>
    <w:p w14:paraId="79B71639" w14:textId="77777777" w:rsidR="00EE2BA0" w:rsidRPr="00E25B29" w:rsidRDefault="00000000" w:rsidP="002B0EB3">
      <w:pPr>
        <w:numPr>
          <w:ilvl w:val="0"/>
          <w:numId w:val="2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aprovizionarea instituției cu materiale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întreținere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obiecte de inventar;</w:t>
      </w:r>
    </w:p>
    <w:p w14:paraId="7FDC8828" w14:textId="77777777" w:rsidR="00EE2BA0" w:rsidRPr="00E25B29" w:rsidRDefault="00000000" w:rsidP="002B0EB3">
      <w:pPr>
        <w:numPr>
          <w:ilvl w:val="0"/>
          <w:numId w:val="2"/>
        </w:numPr>
        <w:tabs>
          <w:tab w:val="left" w:pos="356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urmărește realizarea prestărilor de servicii privind întreținerea </w:t>
      </w:r>
      <w:r w:rsidRPr="00E25B29">
        <w:rPr>
          <w:rFonts w:asciiTheme="minorHAnsi" w:eastAsia="Arial" w:hAnsiTheme="minorHAnsi" w:cs="Arial"/>
          <w:color w:val="1A1A1A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repararea mijloacelor auto din dotare;</w:t>
      </w:r>
    </w:p>
    <w:p w14:paraId="4A6065AF" w14:textId="77777777" w:rsidR="00EE2BA0" w:rsidRPr="00E25B29" w:rsidRDefault="00000000" w:rsidP="002B0EB3">
      <w:pPr>
        <w:numPr>
          <w:ilvl w:val="0"/>
          <w:numId w:val="2"/>
        </w:numPr>
        <w:tabs>
          <w:tab w:val="left" w:pos="359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paza și securitatea bunurilor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clădirilor </w:t>
      </w:r>
      <w:r w:rsidRPr="00E25B29">
        <w:rPr>
          <w:rFonts w:asciiTheme="minorHAnsi" w:eastAsia="Arial" w:hAnsiTheme="minorHAnsi" w:cs="Arial"/>
          <w:color w:val="4B4B4B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răspunde de prevenirea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stingerea incendiilor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altor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>calamități;</w:t>
      </w:r>
    </w:p>
    <w:p w14:paraId="6F29CDDA" w14:textId="77777777" w:rsidR="00EE2BA0" w:rsidRPr="00E25B29" w:rsidRDefault="00000000" w:rsidP="002B0EB3">
      <w:pPr>
        <w:numPr>
          <w:ilvl w:val="0"/>
          <w:numId w:val="2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verifică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supune spre aprobare documentația pentru scoaterea din funcțiune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mijloacelor fixe cu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durata </w:t>
      </w:r>
      <w:r w:rsidRPr="00E25B29">
        <w:rPr>
          <w:rFonts w:asciiTheme="minorHAnsi" w:eastAsia="Arial" w:hAnsiTheme="minorHAnsi" w:cs="Arial"/>
          <w:sz w:val="26"/>
          <w:szCs w:val="26"/>
        </w:rPr>
        <w:t>de serviciu îndeplinită;</w:t>
      </w:r>
    </w:p>
    <w:p w14:paraId="31CB17E3" w14:textId="77777777" w:rsidR="00EE2BA0" w:rsidRPr="00E25B29" w:rsidRDefault="00000000" w:rsidP="002B0EB3">
      <w:pPr>
        <w:numPr>
          <w:ilvl w:val="0"/>
          <w:numId w:val="2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și răspunde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gestionarea corectă, conform prevederilor legale, a bunurilor instituției;</w:t>
      </w:r>
    </w:p>
    <w:p w14:paraId="57602453" w14:textId="77777777" w:rsidR="00EE2BA0" w:rsidRPr="00E25B29" w:rsidRDefault="00000000" w:rsidP="002B0EB3">
      <w:pPr>
        <w:numPr>
          <w:ilvl w:val="0"/>
          <w:numId w:val="2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dotarea instituției în mod corespunzător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pe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linie </w:t>
      </w:r>
      <w:r w:rsidRPr="00E25B29">
        <w:rPr>
          <w:rFonts w:asciiTheme="minorHAnsi" w:eastAsia="Arial" w:hAnsiTheme="minorHAnsi" w:cs="Arial"/>
          <w:sz w:val="26"/>
          <w:szCs w:val="26"/>
        </w:rPr>
        <w:t>de SSM și PSI, cu respectarea normelor legale;</w:t>
      </w:r>
    </w:p>
    <w:p w14:paraId="641DA0BE" w14:textId="77777777" w:rsidR="00E5596E" w:rsidRDefault="00000000" w:rsidP="002B0EB3">
      <w:pPr>
        <w:numPr>
          <w:ilvl w:val="0"/>
          <w:numId w:val="2"/>
        </w:numPr>
        <w:tabs>
          <w:tab w:val="left" w:pos="386"/>
        </w:tabs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5596E">
        <w:rPr>
          <w:rFonts w:asciiTheme="minorHAnsi" w:eastAsia="Arial" w:hAnsiTheme="minorHAnsi" w:cs="Arial"/>
          <w:sz w:val="26"/>
          <w:szCs w:val="26"/>
        </w:rPr>
        <w:t xml:space="preserve">răspunde de îndeplinirea tuturor sarcinilor privind respectarea legislației pentru medicina muncii, </w:t>
      </w:r>
      <w:r w:rsidRPr="00E5596E">
        <w:rPr>
          <w:rFonts w:asciiTheme="minorHAnsi" w:eastAsia="Arial" w:hAnsiTheme="minorHAnsi" w:cs="Arial"/>
          <w:color w:val="0C0C0C"/>
          <w:sz w:val="26"/>
          <w:szCs w:val="26"/>
        </w:rPr>
        <w:t xml:space="preserve">PSI </w:t>
      </w:r>
      <w:r w:rsidRPr="00E5596E">
        <w:rPr>
          <w:rFonts w:asciiTheme="minorHAnsi" w:eastAsia="Arial" w:hAnsiTheme="minorHAnsi" w:cs="Arial"/>
          <w:sz w:val="26"/>
          <w:szCs w:val="26"/>
        </w:rPr>
        <w:t>și SSM;</w:t>
      </w:r>
    </w:p>
    <w:p w14:paraId="24DE4FBB" w14:textId="0D85E137" w:rsidR="00EE2BA0" w:rsidRPr="00E5596E" w:rsidRDefault="00000000" w:rsidP="002B0EB3">
      <w:pPr>
        <w:numPr>
          <w:ilvl w:val="0"/>
          <w:numId w:val="2"/>
        </w:numPr>
        <w:tabs>
          <w:tab w:val="left" w:pos="386"/>
        </w:tabs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5596E">
        <w:rPr>
          <w:rFonts w:asciiTheme="minorHAnsi" w:eastAsia="Arial" w:hAnsiTheme="minorHAnsi" w:cs="Arial"/>
          <w:sz w:val="26"/>
          <w:szCs w:val="26"/>
        </w:rPr>
        <w:t xml:space="preserve">răspunde de instruirea personalului privind normele de securitate </w:t>
      </w:r>
      <w:r w:rsidRPr="00E5596E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5596E">
        <w:rPr>
          <w:rFonts w:asciiTheme="minorHAnsi" w:eastAsia="Arial" w:hAnsiTheme="minorHAnsi" w:cs="Arial"/>
          <w:sz w:val="26"/>
          <w:szCs w:val="26"/>
        </w:rPr>
        <w:t>PSI și SSM, ține evidența fișelor de instructaj periodic;</w:t>
      </w:r>
    </w:p>
    <w:p w14:paraId="7FA59158" w14:textId="77777777" w:rsidR="00EE2BA0" w:rsidRPr="00E25B29" w:rsidRDefault="00000000" w:rsidP="002B0EB3">
      <w:pPr>
        <w:numPr>
          <w:ilvl w:val="0"/>
          <w:numId w:val="2"/>
        </w:numPr>
        <w:tabs>
          <w:tab w:val="left" w:pos="389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îndeplinește și alte sarcini care i se repartizează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către </w:t>
      </w:r>
      <w:r w:rsidRPr="00E25B29">
        <w:rPr>
          <w:rFonts w:asciiTheme="minorHAnsi" w:eastAsia="Arial" w:hAnsiTheme="minorHAnsi" w:cs="Arial"/>
          <w:sz w:val="26"/>
          <w:szCs w:val="26"/>
        </w:rPr>
        <w:t>conducerea instituției, in limita prevederilor legale în vigoare.</w:t>
      </w:r>
    </w:p>
    <w:p w14:paraId="410BA93B" w14:textId="77777777" w:rsidR="00E2753C" w:rsidRPr="00E25B29" w:rsidRDefault="00E2753C" w:rsidP="00C045A9">
      <w:pPr>
        <w:tabs>
          <w:tab w:val="left" w:pos="389"/>
          <w:tab w:val="left" w:pos="1184"/>
        </w:tabs>
        <w:spacing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319EB57D" w14:textId="0DE5BD8D" w:rsidR="00EE2BA0" w:rsidRPr="00E25B29" w:rsidRDefault="00000000" w:rsidP="00923EFF">
      <w:pPr>
        <w:tabs>
          <w:tab w:val="left" w:pos="389"/>
          <w:tab w:val="left" w:pos="1189"/>
        </w:tabs>
        <w:spacing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15.3 Compartimentul Juridic și Resurse </w:t>
      </w:r>
      <w:r w:rsidRPr="00E25B29">
        <w:rPr>
          <w:rFonts w:asciiTheme="minorHAnsi" w:eastAsia="Arial" w:hAnsiTheme="minorHAnsi" w:cs="Arial"/>
          <w:b/>
          <w:color w:val="0E0E0E"/>
          <w:sz w:val="26"/>
          <w:szCs w:val="26"/>
        </w:rPr>
        <w:t xml:space="preserve">Umane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subordonează Directorului,    personalul angajat sau externalizat răspunzând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îndeplinind următoarele atribuții principale:</w:t>
      </w:r>
    </w:p>
    <w:p w14:paraId="30A53A61" w14:textId="77777777" w:rsidR="00EE2BA0" w:rsidRDefault="00000000" w:rsidP="002B0EB3">
      <w:pPr>
        <w:numPr>
          <w:ilvl w:val="0"/>
          <w:numId w:val="6"/>
        </w:numPr>
        <w:spacing w:line="264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face cunoscută conducerii instituției și șefilor de servicii, compartimente și birouri legislația în vigoare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modificările acesteia, precum și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modul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care </w:t>
      </w:r>
      <w:r w:rsidRPr="00E25B29">
        <w:rPr>
          <w:rFonts w:asciiTheme="minorHAnsi" w:eastAsia="Arial" w:hAnsiTheme="minorHAnsi" w:cs="Arial"/>
          <w:sz w:val="26"/>
          <w:szCs w:val="26"/>
        </w:rPr>
        <w:t>influențează modificările respective activitatea desFășurată;</w:t>
      </w:r>
    </w:p>
    <w:p w14:paraId="4DBD5708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acordă asistență și consultanță conducerii societății și reprezentarea juridică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instituției;</w:t>
      </w:r>
    </w:p>
    <w:p w14:paraId="73C0A5CB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lastRenderedPageBreak/>
        <w:t>soluționează cereri cu caracter juridic în toate domeniile dreptului;</w:t>
      </w:r>
    </w:p>
    <w:p w14:paraId="40A55F6C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redactează proiecte de contracte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negociază clauzele legale contractuale;</w:t>
      </w:r>
    </w:p>
    <w:p w14:paraId="234A83AF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redactează, avizează și contrasemnează acte juridice;</w:t>
      </w:r>
    </w:p>
    <w:p w14:paraId="7CAA950E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verifică legalitatea actelor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caracter juridic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administrativ primite spre avizare;</w:t>
      </w:r>
    </w:p>
    <w:p w14:paraId="37253B0A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dispozițiile ce urmează să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fie </w:t>
      </w:r>
      <w:r w:rsidRPr="00E25B29">
        <w:rPr>
          <w:rFonts w:asciiTheme="minorHAnsi" w:eastAsia="Arial" w:hAnsiTheme="minorHAnsi" w:cs="Arial"/>
          <w:sz w:val="26"/>
          <w:szCs w:val="26"/>
        </w:rPr>
        <w:t>eliberate de instituție;</w:t>
      </w:r>
    </w:p>
    <w:p w14:paraId="2A56B957" w14:textId="77777777" w:rsidR="00EE2BA0" w:rsidRPr="00E25B29" w:rsidRDefault="00000000" w:rsidP="002B0EB3">
      <w:pPr>
        <w:numPr>
          <w:ilvl w:val="0"/>
          <w:numId w:val="6"/>
        </w:numPr>
        <w:tabs>
          <w:tab w:val="left" w:pos="398"/>
        </w:tabs>
        <w:spacing w:line="264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reprezintă interesele Centrului în instanță,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ori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 câte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ori </w:t>
      </w:r>
      <w:r w:rsidRPr="00E25B29">
        <w:rPr>
          <w:rFonts w:asciiTheme="minorHAnsi" w:eastAsia="Arial" w:hAnsiTheme="minorHAnsi" w:cs="Arial"/>
          <w:sz w:val="26"/>
          <w:szCs w:val="26"/>
        </w:rPr>
        <w:t>este necesar;</w:t>
      </w:r>
    </w:p>
    <w:p w14:paraId="5C10F5C0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respectă și pune în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aplicare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deciziile Directorului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hotărârile emise de Consiliul Local al Comunei Mosteni;</w:t>
      </w:r>
    </w:p>
    <w:p w14:paraId="11B0BAF8" w14:textId="77777777" w:rsidR="00EE2BA0" w:rsidRPr="00E25B29" w:rsidRDefault="00000000" w:rsidP="002B0EB3">
      <w:pPr>
        <w:numPr>
          <w:ilvl w:val="0"/>
          <w:numId w:val="6"/>
        </w:numPr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proiectul Organigramei, al Statului de funcții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Regulamentul de Organizare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Funcționare în conformitate cu prevederile legale;</w:t>
      </w:r>
    </w:p>
    <w:p w14:paraId="44016501" w14:textId="77777777" w:rsidR="00EE2BA0" w:rsidRPr="00E25B29" w:rsidRDefault="00000000" w:rsidP="002B0EB3">
      <w:pPr>
        <w:numPr>
          <w:ilvl w:val="0"/>
          <w:numId w:val="6"/>
        </w:numPr>
        <w:spacing w:line="223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înaintează spre aprobare Directorului Regulamentul Intern și urmăreşte respectarea lui;</w:t>
      </w:r>
    </w:p>
    <w:p w14:paraId="048CB7F3" w14:textId="77777777" w:rsidR="00EE2BA0" w:rsidRPr="00E25B29" w:rsidRDefault="00000000" w:rsidP="002B0EB3">
      <w:pPr>
        <w:numPr>
          <w:ilvl w:val="0"/>
          <w:numId w:val="6"/>
        </w:numPr>
        <w:spacing w:line="28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realizează și răspunde de întreaga activitate de stabilire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încadrărilor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salariilor;</w:t>
      </w:r>
    </w:p>
    <w:p w14:paraId="25799DED" w14:textId="77777777" w:rsidR="00EE2BA0" w:rsidRPr="00E25B29" w:rsidRDefault="00000000" w:rsidP="002B0EB3">
      <w:pPr>
        <w:numPr>
          <w:ilvl w:val="0"/>
          <w:numId w:val="2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asigură, răspunde și întocmește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timp calculul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drepturilor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salariale precum </w:t>
      </w:r>
      <w:r w:rsidRPr="00E25B29">
        <w:rPr>
          <w:rFonts w:asciiTheme="minorHAnsi" w:eastAsia="Arial" w:hAnsiTheme="minorHAnsi" w:cs="Arial"/>
          <w:color w:val="282828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a contribuțiilor aferente acestora către bugetul de stat respectiv bugetul asigurărilor sociale și fondurilor speciale;</w:t>
      </w:r>
    </w:p>
    <w:p w14:paraId="45AC4CDD" w14:textId="77777777" w:rsidR="00EE2BA0" w:rsidRPr="00E25B29" w:rsidRDefault="00000000" w:rsidP="002B0EB3">
      <w:pPr>
        <w:numPr>
          <w:ilvl w:val="0"/>
          <w:numId w:val="2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și răspunde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calculul remunerațiilor pentru colaboratori, stabilirea corectă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impozitelor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celorlalte rețineri;</w:t>
      </w:r>
    </w:p>
    <w:p w14:paraId="7E0D83DC" w14:textId="77777777" w:rsidR="00EE2BA0" w:rsidRPr="00E25B29" w:rsidRDefault="00000000" w:rsidP="002B0EB3">
      <w:pPr>
        <w:numPr>
          <w:ilvl w:val="0"/>
          <w:numId w:val="2"/>
        </w:numPr>
        <w:tabs>
          <w:tab w:val="left" w:pos="370"/>
        </w:tabs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întocmirea corectă a fișelor individuale de salarii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emite, la cerere, documente privind veniturile nete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brute ale salariaților și colaboratorilor, cu stabilirea corectă a impozitelor și celorlalte rețineri;</w:t>
      </w:r>
    </w:p>
    <w:p w14:paraId="67889D5C" w14:textId="77777777" w:rsidR="00EE2BA0" w:rsidRPr="00E25B29" w:rsidRDefault="00000000" w:rsidP="002B0EB3">
      <w:pPr>
        <w:numPr>
          <w:ilvl w:val="0"/>
          <w:numId w:val="2"/>
        </w:numPr>
        <w:spacing w:line="269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calculează concediile de odihnă, concediile medicale și compensațiile;</w:t>
      </w:r>
    </w:p>
    <w:p w14:paraId="7F09B7CC" w14:textId="77777777" w:rsidR="00EE2BA0" w:rsidRPr="00E25B29" w:rsidRDefault="00000000" w:rsidP="002B0EB3">
      <w:pPr>
        <w:numPr>
          <w:ilvl w:val="0"/>
          <w:numId w:val="2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și răspunde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întocmirea fișelor fiscale, depunerea lor în termen legal la autoritatea locală fiscală;</w:t>
      </w:r>
    </w:p>
    <w:p w14:paraId="32DD0419" w14:textId="77777777" w:rsidR="00EE2BA0" w:rsidRPr="00E25B29" w:rsidRDefault="00000000" w:rsidP="002B0EB3">
      <w:pPr>
        <w:numPr>
          <w:ilvl w:val="0"/>
          <w:numId w:val="2"/>
        </w:numPr>
        <w:spacing w:line="26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asigură recrutarea și angajarea personalului conform prevederilor legale, prin concurs;</w:t>
      </w:r>
    </w:p>
    <w:p w14:paraId="63F2F7A4" w14:textId="77777777" w:rsidR="00EE2BA0" w:rsidRPr="00E25B29" w:rsidRDefault="00000000" w:rsidP="002B0EB3">
      <w:pPr>
        <w:numPr>
          <w:ilvl w:val="0"/>
          <w:numId w:val="2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organizează, conform legislației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vigoare, concursurile pentru ocuparea posturilor vacante în cadrul instituției și verifică îndeplinirea de către participanți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condițiilor prevăzute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lege;</w:t>
      </w:r>
    </w:p>
    <w:p w14:paraId="69C834EB" w14:textId="77777777" w:rsidR="00923EFF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923EFF">
        <w:rPr>
          <w:rFonts w:asciiTheme="minorHAnsi" w:eastAsia="Arial" w:hAnsiTheme="minorHAnsi" w:cs="Arial"/>
          <w:sz w:val="26"/>
          <w:szCs w:val="26"/>
        </w:rPr>
        <w:t xml:space="preserve">urmăreşte și răspunde de respectarea legalității privind angajarea </w:t>
      </w:r>
      <w:r w:rsidRPr="00923EFF">
        <w:rPr>
          <w:rFonts w:asciiTheme="minorHAnsi" w:eastAsia="Arial" w:hAnsiTheme="minorHAnsi" w:cs="Arial"/>
          <w:color w:val="181818"/>
          <w:sz w:val="26"/>
          <w:szCs w:val="26"/>
        </w:rPr>
        <w:t xml:space="preserve">și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acordarea tuturor drepturilor prevăzute </w:t>
      </w:r>
      <w:r w:rsidRPr="00923EFF">
        <w:rPr>
          <w:rFonts w:asciiTheme="minorHAnsi" w:eastAsia="Arial" w:hAnsiTheme="minorHAnsi" w:cs="Arial"/>
          <w:color w:val="1A1A1A"/>
          <w:sz w:val="26"/>
          <w:szCs w:val="26"/>
        </w:rPr>
        <w:t xml:space="preserve">de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legislația muncii pentru personalul </w:t>
      </w:r>
      <w:r w:rsidRPr="00923EFF">
        <w:rPr>
          <w:rFonts w:asciiTheme="minorHAnsi" w:eastAsia="Arial" w:hAnsiTheme="minorHAnsi" w:cs="Arial"/>
          <w:color w:val="0E0E0E"/>
          <w:sz w:val="26"/>
          <w:szCs w:val="26"/>
        </w:rPr>
        <w:t xml:space="preserve">din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cadrul instituției </w:t>
      </w:r>
      <w:r w:rsidRPr="00923EFF">
        <w:rPr>
          <w:rFonts w:asciiTheme="minorHAnsi" w:eastAsia="Arial" w:hAnsiTheme="minorHAnsi" w:cs="Arial"/>
          <w:color w:val="0E0E0E"/>
          <w:sz w:val="26"/>
          <w:szCs w:val="26"/>
        </w:rPr>
        <w:t xml:space="preserve">precum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și </w:t>
      </w:r>
      <w:r w:rsidRPr="00923EFF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923EFF">
        <w:rPr>
          <w:rFonts w:asciiTheme="minorHAnsi" w:eastAsia="Arial" w:hAnsiTheme="minorHAnsi" w:cs="Arial"/>
          <w:sz w:val="26"/>
          <w:szCs w:val="26"/>
        </w:rPr>
        <w:t>colaboratorilor</w:t>
      </w:r>
      <w:r w:rsidR="00923EFF" w:rsidRPr="00923EFF">
        <w:rPr>
          <w:rFonts w:asciiTheme="minorHAnsi" w:eastAsia="Arial" w:hAnsiTheme="minorHAnsi" w:cs="Arial"/>
          <w:sz w:val="26"/>
          <w:szCs w:val="26"/>
        </w:rPr>
        <w:t>;</w:t>
      </w:r>
    </w:p>
    <w:p w14:paraId="2A2A7539" w14:textId="21F25C35" w:rsidR="00EE2BA0" w:rsidRPr="00923EFF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923EFF">
        <w:rPr>
          <w:rFonts w:asciiTheme="minorHAnsi" w:eastAsia="Arial" w:hAnsiTheme="minorHAnsi" w:cs="Arial"/>
          <w:sz w:val="26"/>
          <w:szCs w:val="26"/>
        </w:rPr>
        <w:t>răspunde de aplicarea corectă a legislației de salarizare;</w:t>
      </w:r>
    </w:p>
    <w:p w14:paraId="39DFE2B3" w14:textId="77777777" w:rsidR="00EE2BA0" w:rsidRPr="00E25B29" w:rsidRDefault="00000000" w:rsidP="002B0EB3">
      <w:pPr>
        <w:numPr>
          <w:ilvl w:val="0"/>
          <w:numId w:val="6"/>
        </w:numPr>
        <w:spacing w:line="274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documentația necesară acordării premiilor anuale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premiilor lunare;</w:t>
      </w:r>
    </w:p>
    <w:p w14:paraId="5D08C272" w14:textId="77777777" w:rsidR="00EE2BA0" w:rsidRPr="00E25B29" w:rsidRDefault="00000000" w:rsidP="002B0EB3">
      <w:pPr>
        <w:numPr>
          <w:ilvl w:val="0"/>
          <w:numId w:val="6"/>
        </w:numPr>
        <w:tabs>
          <w:tab w:val="left" w:pos="370"/>
        </w:tabs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analizează necesarul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personal pe structură și specialități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face propuneri de măsuri de asigurare a acestuia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funcție de necesități;</w:t>
      </w:r>
    </w:p>
    <w:p w14:paraId="34186BF4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efectuează controlul prestării muncii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cadrul programului normal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muncă, conform normelor legale;</w:t>
      </w:r>
    </w:p>
    <w:p w14:paraId="27F22FA2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verifică condicile de prezență și centralizează foile colective de prezență întocmite de către șefii de servicii, birouri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compartimente;</w:t>
      </w:r>
    </w:p>
    <w:p w14:paraId="111A11FA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centralizează propunerile pentru perfecționarea personalului</w:t>
      </w:r>
      <w:r w:rsidRPr="00E25B29">
        <w:rPr>
          <w:rFonts w:asciiTheme="minorHAnsi" w:eastAsia="Arial" w:hAnsiTheme="minorHAnsi" w:cs="Arial"/>
          <w:sz w:val="26"/>
          <w:szCs w:val="26"/>
        </w:rPr>
        <w:tab/>
        <w:t xml:space="preserve">instituției, elaborează programele de pregătire și de perfecționare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urmăreşte aplicarea lor;</w:t>
      </w:r>
    </w:p>
    <w:p w14:paraId="3030592C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întocmește statul de personal și asigură reactualizarea lui;</w:t>
      </w:r>
    </w:p>
    <w:p w14:paraId="49D9AD0C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efectuează lucrări legate de încadrarea, promovarea, definitivarea, detașarea sau încetarea contractului de muncă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al </w:t>
      </w:r>
      <w:r w:rsidRPr="00E25B29">
        <w:rPr>
          <w:rFonts w:asciiTheme="minorHAnsi" w:eastAsia="Arial" w:hAnsiTheme="minorHAnsi" w:cs="Arial"/>
          <w:sz w:val="26"/>
          <w:szCs w:val="26"/>
        </w:rPr>
        <w:t>personalului;</w:t>
      </w:r>
    </w:p>
    <w:p w14:paraId="3ED08AD0" w14:textId="77777777" w:rsidR="00EE2BA0" w:rsidRPr="00E25B29" w:rsidRDefault="00000000" w:rsidP="002B0EB3">
      <w:pPr>
        <w:numPr>
          <w:ilvl w:val="0"/>
          <w:numId w:val="6"/>
        </w:numPr>
        <w:spacing w:line="281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ține evidența fișelor de post și răspunde pentru corelarea acestora cu Regulamentul de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 organizare si Functionare al institutiei;</w:t>
      </w:r>
    </w:p>
    <w:p w14:paraId="616A2527" w14:textId="77777777" w:rsidR="00EE2BA0" w:rsidRPr="00E25B29" w:rsidRDefault="00000000" w:rsidP="002B0EB3">
      <w:pPr>
        <w:numPr>
          <w:ilvl w:val="0"/>
          <w:numId w:val="6"/>
        </w:numPr>
        <w:spacing w:line="281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ține gestiunea dosarelor de personal și a programului REVISAL;</w:t>
      </w:r>
    </w:p>
    <w:p w14:paraId="40202FF8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operează în programul REVISAL modificări ale drepturilor salariale determinate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majorări, promovări de funcții, etc.;</w:t>
      </w:r>
    </w:p>
    <w:p w14:paraId="2DDD1F07" w14:textId="77777777" w:rsidR="00EE2BA0" w:rsidRPr="00E25B29" w:rsidRDefault="00000000" w:rsidP="002B0EB3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lastRenderedPageBreak/>
        <w:t xml:space="preserve">întocmește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înregistrează registrul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evidență a salariaților REVISAL;</w:t>
      </w:r>
    </w:p>
    <w:p w14:paraId="16FC1288" w14:textId="77777777" w:rsidR="00EE2BA0" w:rsidRPr="00E25B29" w:rsidRDefault="00000000" w:rsidP="002B0EB3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formele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pensionare;</w:t>
      </w:r>
    </w:p>
    <w:p w14:paraId="5F5FADB7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operează în programul REVISAL modificări ale drepturilor salariale determinate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majorări, promovări de funcții, etc.;</w:t>
      </w:r>
    </w:p>
    <w:p w14:paraId="74983C2A" w14:textId="77777777" w:rsidR="00EE2BA0" w:rsidRPr="00E25B29" w:rsidRDefault="00000000" w:rsidP="002B0EB3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înregistrează registrul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evidență a salariaților REVISAL;</w:t>
      </w:r>
    </w:p>
    <w:p w14:paraId="0F490CAC" w14:textId="77777777" w:rsidR="00EE2BA0" w:rsidRPr="00E25B29" w:rsidRDefault="00000000" w:rsidP="002B0EB3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formele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pensionare;</w:t>
      </w:r>
    </w:p>
    <w:p w14:paraId="0077EE3E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propuneri pentru perfecționarea sistemului de încadrare, promovare și salarizare </w:t>
      </w:r>
      <w:r w:rsidRPr="00E25B29">
        <w:rPr>
          <w:rFonts w:asciiTheme="minorHAnsi" w:eastAsia="Arial" w:hAnsiTheme="minorHAnsi" w:cs="Arial"/>
          <w:color w:val="1D1D1D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personalului;</w:t>
      </w:r>
    </w:p>
    <w:p w14:paraId="13FB6624" w14:textId="77777777" w:rsidR="00EE2BA0" w:rsidRPr="00E25B29" w:rsidRDefault="00000000" w:rsidP="002B0EB3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eliberează, la cerere, adeverințe privind calitatea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salariați;</w:t>
      </w:r>
    </w:p>
    <w:p w14:paraId="2E8A2D9A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răspunde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cunoașterea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aplicarea legislației organizării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salarizării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personalului din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cadrul </w:t>
      </w:r>
      <w:r w:rsidRPr="00E25B29">
        <w:rPr>
          <w:rFonts w:asciiTheme="minorHAnsi" w:eastAsia="Arial" w:hAnsiTheme="minorHAnsi" w:cs="Arial"/>
          <w:sz w:val="26"/>
          <w:szCs w:val="26"/>
        </w:rPr>
        <w:t>instituției;</w:t>
      </w:r>
    </w:p>
    <w:p w14:paraId="0604269B" w14:textId="77777777" w:rsidR="00EE2BA0" w:rsidRPr="00E25B29" w:rsidRDefault="00000000" w:rsidP="002B0EB3">
      <w:pPr>
        <w:numPr>
          <w:ilvl w:val="0"/>
          <w:numId w:val="6"/>
        </w:numPr>
        <w:spacing w:line="26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asigură activitatea de tehnoredactare a lucrărilor dispuse de director;</w:t>
      </w:r>
    </w:p>
    <w:p w14:paraId="6849C63C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realizarea activității dc secretariat: de primire, repartizare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predare a corespondenței intrate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>instituție, precum și circulația acesteia între nivelurile organizatorice;</w:t>
      </w:r>
    </w:p>
    <w:p w14:paraId="7146DDA6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traducerea corespondenței instituției în limitele de competență ale personalului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din </w:t>
      </w:r>
      <w:r w:rsidRPr="00E25B29">
        <w:rPr>
          <w:rFonts w:asciiTheme="minorHAnsi" w:eastAsia="Arial" w:hAnsiTheme="minorHAnsi" w:cs="Arial"/>
          <w:sz w:val="26"/>
          <w:szCs w:val="26"/>
        </w:rPr>
        <w:t>subordine;</w:t>
      </w:r>
    </w:p>
    <w:p w14:paraId="46B21666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ține evidența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unică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 documentelor înregistrate în registrul de evidență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asigură siguranța registrelor de evidență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 confidențialitate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documentelor înregistrate;</w:t>
      </w:r>
    </w:p>
    <w:p w14:paraId="391232E1" w14:textId="77777777" w:rsidR="00EE2BA0" w:rsidRPr="00E25B29" w:rsidRDefault="00000000" w:rsidP="002B0EB3">
      <w:pPr>
        <w:numPr>
          <w:ilvl w:val="0"/>
          <w:numId w:val="6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asigură aplicarea și respectarea regulilor generale privind evidența, întocmirea, păstrarea, procesarea, multiplicarea, manipularea, transportul, transmiterea și distrugerea informațiilor confidențiale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interdicțiilor de reproducere și circulație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conformitate cu actele normative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>vigoare;</w:t>
      </w:r>
    </w:p>
    <w:p w14:paraId="0A36A3D4" w14:textId="77777777" w:rsidR="00EE2BA0" w:rsidRPr="00E25B29" w:rsidRDefault="00000000" w:rsidP="002B0EB3">
      <w:pPr>
        <w:numPr>
          <w:ilvl w:val="0"/>
          <w:numId w:val="6"/>
        </w:numPr>
        <w:spacing w:line="271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asigură </w:t>
      </w:r>
      <w:r w:rsidRPr="00E25B29">
        <w:rPr>
          <w:rFonts w:asciiTheme="minorHAnsi" w:eastAsia="Arial" w:hAnsiTheme="minorHAnsi" w:cs="Arial"/>
          <w:sz w:val="26"/>
          <w:szCs w:val="26"/>
        </w:rPr>
        <w:t>expedierea corespondenței către destinatar;</w:t>
      </w:r>
    </w:p>
    <w:p w14:paraId="6D37B76E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asigură distribuirea abonamentelor la publicații, reviste, acte de legislație, conform necesarului instituției, dacă este cazul;</w:t>
      </w:r>
    </w:p>
    <w:p w14:paraId="0D84F8BD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comunică, din oficiu, următoarele informații de interes, conform prevederilor Legii nr. 544/2001 privind liberul acces la informațiile de interes public,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modificările </w:t>
      </w:r>
      <w:r w:rsidRPr="00E25B29">
        <w:rPr>
          <w:rFonts w:asciiTheme="minorHAnsi" w:eastAsia="Arial" w:hAnsiTheme="minorHAnsi" w:cs="Arial"/>
          <w:color w:val="1C1C1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completările ulterioare:</w:t>
      </w:r>
    </w:p>
    <w:p w14:paraId="41473537" w14:textId="77777777" w:rsidR="00EE2BA0" w:rsidRPr="002B0EB3" w:rsidRDefault="00000000" w:rsidP="002B0EB3">
      <w:pPr>
        <w:pStyle w:val="NoSpacing"/>
        <w:numPr>
          <w:ilvl w:val="0"/>
          <w:numId w:val="18"/>
        </w:numPr>
        <w:ind w:left="0" w:firstLine="426"/>
        <w:jc w:val="both"/>
        <w:rPr>
          <w:rFonts w:asciiTheme="minorHAnsi" w:eastAsia="Arial" w:hAnsiTheme="minorHAnsi"/>
          <w:sz w:val="26"/>
          <w:szCs w:val="26"/>
        </w:rPr>
      </w:pPr>
      <w:r w:rsidRPr="002B0EB3">
        <w:rPr>
          <w:rFonts w:asciiTheme="minorHAnsi" w:eastAsia="Arial" w:hAnsiTheme="minorHAnsi"/>
          <w:sz w:val="26"/>
          <w:szCs w:val="26"/>
        </w:rPr>
        <w:t>actele normative care reglementează organizarea și funcționarea Centrului;</w:t>
      </w:r>
    </w:p>
    <w:p w14:paraId="0E2416E0" w14:textId="77777777" w:rsidR="00923EFF" w:rsidRPr="002B0EB3" w:rsidRDefault="00000000" w:rsidP="002B0EB3">
      <w:pPr>
        <w:pStyle w:val="NoSpacing"/>
        <w:numPr>
          <w:ilvl w:val="0"/>
          <w:numId w:val="18"/>
        </w:numPr>
        <w:ind w:left="0" w:firstLine="426"/>
        <w:jc w:val="both"/>
        <w:rPr>
          <w:rFonts w:asciiTheme="minorHAnsi" w:eastAsia="Arial" w:hAnsiTheme="minorHAnsi"/>
          <w:sz w:val="26"/>
          <w:szCs w:val="26"/>
        </w:rPr>
      </w:pPr>
      <w:r w:rsidRPr="002B0EB3">
        <w:rPr>
          <w:rFonts w:asciiTheme="minorHAnsi" w:eastAsia="Arial" w:hAnsiTheme="minorHAnsi"/>
          <w:sz w:val="26"/>
          <w:szCs w:val="26"/>
        </w:rPr>
        <w:t>structura organizatorică, atribuțiile serviciilor, birourilor și compartimentelor, programul de funcționare și cel de audiențe ale instituției;</w:t>
      </w:r>
      <w:bookmarkStart w:id="5" w:name="_heading=h.9e5y9k9s4c8u" w:colFirst="0" w:colLast="0"/>
      <w:bookmarkEnd w:id="5"/>
    </w:p>
    <w:p w14:paraId="6FBF73AD" w14:textId="5B19FB0E" w:rsidR="00EE2BA0" w:rsidRPr="002B0EB3" w:rsidRDefault="00000000" w:rsidP="002B0EB3">
      <w:pPr>
        <w:pStyle w:val="NoSpacing"/>
        <w:numPr>
          <w:ilvl w:val="0"/>
          <w:numId w:val="18"/>
        </w:numPr>
        <w:ind w:left="0" w:firstLine="426"/>
        <w:jc w:val="both"/>
        <w:rPr>
          <w:rFonts w:asciiTheme="minorHAnsi" w:eastAsia="Arial" w:hAnsiTheme="minorHAnsi"/>
          <w:sz w:val="26"/>
          <w:szCs w:val="26"/>
        </w:rPr>
      </w:pPr>
      <w:r w:rsidRPr="002B0EB3">
        <w:rPr>
          <w:rFonts w:asciiTheme="minorHAnsi" w:eastAsia="Arial" w:hAnsiTheme="minorHAnsi"/>
          <w:sz w:val="26"/>
          <w:szCs w:val="26"/>
        </w:rPr>
        <w:t>numele și</w:t>
      </w:r>
      <w:r w:rsidR="00923EFF" w:rsidRPr="002B0EB3">
        <w:rPr>
          <w:rFonts w:asciiTheme="minorHAnsi" w:eastAsia="Arial" w:hAnsiTheme="minorHAnsi"/>
          <w:sz w:val="26"/>
          <w:szCs w:val="26"/>
        </w:rPr>
        <w:t xml:space="preserve"> </w:t>
      </w:r>
      <w:r w:rsidRPr="002B0EB3">
        <w:rPr>
          <w:rFonts w:asciiTheme="minorHAnsi" w:eastAsia="Arial" w:hAnsiTheme="minorHAnsi"/>
          <w:sz w:val="26"/>
          <w:szCs w:val="26"/>
        </w:rPr>
        <w:t>prenumele persoanelor din conducerea instituției responsabile</w:t>
      </w:r>
      <w:r w:rsidR="00923EFF" w:rsidRPr="002B0EB3">
        <w:rPr>
          <w:rFonts w:asciiTheme="minorHAnsi" w:eastAsia="Arial" w:hAnsiTheme="minorHAnsi"/>
          <w:sz w:val="26"/>
          <w:szCs w:val="26"/>
        </w:rPr>
        <w:t xml:space="preserve"> </w:t>
      </w:r>
      <w:r w:rsidRPr="002B0EB3">
        <w:rPr>
          <w:rFonts w:asciiTheme="minorHAnsi" w:eastAsia="Arial" w:hAnsiTheme="minorHAnsi"/>
          <w:color w:val="1A1A1A"/>
          <w:sz w:val="26"/>
          <w:szCs w:val="26"/>
        </w:rPr>
        <w:t xml:space="preserve">cu </w:t>
      </w:r>
      <w:r w:rsidRPr="002B0EB3">
        <w:rPr>
          <w:rFonts w:asciiTheme="minorHAnsi" w:eastAsia="Arial" w:hAnsiTheme="minorHAnsi"/>
          <w:sz w:val="26"/>
          <w:szCs w:val="26"/>
        </w:rPr>
        <w:t>difuzarea informațiilor publice;</w:t>
      </w:r>
    </w:p>
    <w:p w14:paraId="1EC5A8BD" w14:textId="77777777" w:rsidR="00EE2BA0" w:rsidRPr="002B0EB3" w:rsidRDefault="00000000" w:rsidP="002B0EB3">
      <w:pPr>
        <w:pStyle w:val="NoSpacing"/>
        <w:numPr>
          <w:ilvl w:val="0"/>
          <w:numId w:val="18"/>
        </w:numPr>
        <w:ind w:left="0" w:firstLine="426"/>
        <w:jc w:val="both"/>
        <w:rPr>
          <w:rFonts w:asciiTheme="minorHAnsi" w:eastAsia="Arial" w:hAnsiTheme="minorHAnsi"/>
          <w:sz w:val="26"/>
          <w:szCs w:val="26"/>
        </w:rPr>
      </w:pPr>
      <w:r w:rsidRPr="002B0EB3">
        <w:rPr>
          <w:rFonts w:asciiTheme="minorHAnsi" w:eastAsia="Arial" w:hAnsiTheme="minorHAnsi"/>
          <w:sz w:val="26"/>
          <w:szCs w:val="26"/>
        </w:rPr>
        <w:t xml:space="preserve">coordonatele de contact </w:t>
      </w:r>
      <w:r w:rsidRPr="002B0EB3">
        <w:rPr>
          <w:rFonts w:asciiTheme="minorHAnsi" w:eastAsia="Arial" w:hAnsiTheme="minorHAnsi"/>
          <w:color w:val="0F0F0F"/>
          <w:sz w:val="26"/>
          <w:szCs w:val="26"/>
        </w:rPr>
        <w:t xml:space="preserve">ale </w:t>
      </w:r>
      <w:r w:rsidRPr="002B0EB3">
        <w:rPr>
          <w:rFonts w:asciiTheme="minorHAnsi" w:eastAsia="Arial" w:hAnsiTheme="minorHAnsi"/>
          <w:sz w:val="26"/>
          <w:szCs w:val="26"/>
        </w:rPr>
        <w:t xml:space="preserve">instituției, respectiv: denumirea, adresa sediului, numerele </w:t>
      </w:r>
      <w:r w:rsidRPr="002B0EB3">
        <w:rPr>
          <w:rFonts w:asciiTheme="minorHAnsi" w:eastAsia="Arial" w:hAnsiTheme="minorHAnsi"/>
          <w:color w:val="111111"/>
          <w:sz w:val="26"/>
          <w:szCs w:val="26"/>
        </w:rPr>
        <w:t xml:space="preserve">de </w:t>
      </w:r>
      <w:r w:rsidRPr="002B0EB3">
        <w:rPr>
          <w:rFonts w:asciiTheme="minorHAnsi" w:eastAsia="Arial" w:hAnsiTheme="minorHAnsi"/>
          <w:sz w:val="26"/>
          <w:szCs w:val="26"/>
        </w:rPr>
        <w:t xml:space="preserve">telefon, fax, adresa de e-mail </w:t>
      </w:r>
      <w:r w:rsidRPr="002B0EB3">
        <w:rPr>
          <w:rFonts w:asciiTheme="minorHAnsi" w:eastAsia="Arial" w:hAnsiTheme="minorHAnsi"/>
          <w:color w:val="111111"/>
          <w:sz w:val="26"/>
          <w:szCs w:val="26"/>
        </w:rPr>
        <w:t xml:space="preserve">și </w:t>
      </w:r>
      <w:r w:rsidRPr="002B0EB3">
        <w:rPr>
          <w:rFonts w:asciiTheme="minorHAnsi" w:eastAsia="Arial" w:hAnsiTheme="minorHAnsi"/>
          <w:sz w:val="26"/>
          <w:szCs w:val="26"/>
        </w:rPr>
        <w:t>adresa paginii de internet;</w:t>
      </w:r>
    </w:p>
    <w:p w14:paraId="1FE71BED" w14:textId="77777777" w:rsidR="00EE2BA0" w:rsidRPr="002B0EB3" w:rsidRDefault="00000000" w:rsidP="002B0EB3">
      <w:pPr>
        <w:pStyle w:val="NoSpacing"/>
        <w:numPr>
          <w:ilvl w:val="0"/>
          <w:numId w:val="18"/>
        </w:numPr>
        <w:ind w:left="0" w:firstLine="426"/>
        <w:jc w:val="both"/>
        <w:rPr>
          <w:rFonts w:asciiTheme="minorHAnsi" w:eastAsia="Arial" w:hAnsiTheme="minorHAnsi"/>
          <w:sz w:val="26"/>
          <w:szCs w:val="26"/>
        </w:rPr>
      </w:pPr>
      <w:r w:rsidRPr="002B0EB3">
        <w:rPr>
          <w:rFonts w:asciiTheme="minorHAnsi" w:eastAsia="Arial" w:hAnsiTheme="minorHAnsi"/>
          <w:sz w:val="26"/>
          <w:szCs w:val="26"/>
        </w:rPr>
        <w:t>comunică programele și strategiile proprii; documentele de interes public;</w:t>
      </w:r>
    </w:p>
    <w:p w14:paraId="00270E98" w14:textId="77777777" w:rsidR="00EE2BA0" w:rsidRPr="002B0EB3" w:rsidRDefault="00000000" w:rsidP="002B0EB3">
      <w:pPr>
        <w:pStyle w:val="NoSpacing"/>
        <w:numPr>
          <w:ilvl w:val="0"/>
          <w:numId w:val="18"/>
        </w:numPr>
        <w:ind w:left="0" w:firstLine="426"/>
        <w:jc w:val="both"/>
        <w:rPr>
          <w:rFonts w:asciiTheme="minorHAnsi" w:eastAsia="Arial" w:hAnsiTheme="minorHAnsi"/>
          <w:sz w:val="26"/>
          <w:szCs w:val="26"/>
        </w:rPr>
      </w:pPr>
      <w:r w:rsidRPr="002B0EB3">
        <w:rPr>
          <w:rFonts w:asciiTheme="minorHAnsi" w:eastAsia="Arial" w:hAnsiTheme="minorHAnsi"/>
          <w:sz w:val="26"/>
          <w:szCs w:val="26"/>
        </w:rPr>
        <w:t>categoriile de documente produse și/sau gestionate potrivit legii.</w:t>
      </w:r>
    </w:p>
    <w:p w14:paraId="7567993C" w14:textId="77777777" w:rsidR="00EE2BA0" w:rsidRDefault="00000000" w:rsidP="002B0EB3">
      <w:pPr>
        <w:numPr>
          <w:ilvl w:val="0"/>
          <w:numId w:val="6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publică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actualizează, anual,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un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buletin informativ care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va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cuprinde informațiile prevăzute mai sus prin afișare, la sediul instituției sau prin postare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pe </w:t>
      </w:r>
      <w:r w:rsidRPr="00E25B29">
        <w:rPr>
          <w:rFonts w:asciiTheme="minorHAnsi" w:eastAsia="Arial" w:hAnsiTheme="minorHAnsi" w:cs="Arial"/>
          <w:sz w:val="26"/>
          <w:szCs w:val="26"/>
        </w:rPr>
        <w:t>site sau alte rețele de socializare, în publicații proprii sau în mijloacele de informare din presă;</w:t>
      </w:r>
    </w:p>
    <w:p w14:paraId="226E7F99" w14:textId="77777777" w:rsidR="00EE2BA0" w:rsidRPr="00E25B29" w:rsidRDefault="00000000" w:rsidP="002B0EB3">
      <w:pPr>
        <w:numPr>
          <w:ilvl w:val="0"/>
          <w:numId w:val="6"/>
        </w:numPr>
        <w:spacing w:line="230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pentru informațiile solicitate verbal, responsabilii de domeniul comunicare au obligația să precizeze condițiile și formele în care are loc accesul la informație de interes public și pot furniza pe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loc </w:t>
      </w:r>
      <w:r w:rsidRPr="00E25B29">
        <w:rPr>
          <w:rFonts w:asciiTheme="minorHAnsi" w:eastAsia="Arial" w:hAnsiTheme="minorHAnsi" w:cs="Arial"/>
          <w:sz w:val="26"/>
          <w:szCs w:val="26"/>
        </w:rPr>
        <w:t>informațiile solicitate;</w:t>
      </w:r>
    </w:p>
    <w:p w14:paraId="0421C88F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in cazul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care informațiile solicitate nu sunt disponibile pe loc, persoana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este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îndrumată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să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solicite în scris informația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interes public, urmând ca cererea să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fie </w:t>
      </w:r>
      <w:r w:rsidRPr="00E25B29">
        <w:rPr>
          <w:rFonts w:asciiTheme="minorHAnsi" w:eastAsia="Arial" w:hAnsiTheme="minorHAnsi" w:cs="Arial"/>
          <w:sz w:val="26"/>
          <w:szCs w:val="26"/>
        </w:rPr>
        <w:t>rezolvată în termenele prevăzute de lege;</w:t>
      </w:r>
    </w:p>
    <w:p w14:paraId="1F17BD5D" w14:textId="339B9910" w:rsidR="00EE2BA0" w:rsidRPr="002B0EB3" w:rsidRDefault="00000000" w:rsidP="002B0EB3">
      <w:pPr>
        <w:numPr>
          <w:ilvl w:val="0"/>
          <w:numId w:val="6"/>
        </w:numPr>
        <w:tabs>
          <w:tab w:val="left" w:pos="376"/>
        </w:tabs>
        <w:spacing w:line="228" w:lineRule="auto"/>
        <w:ind w:left="0" w:firstLine="426"/>
        <w:jc w:val="both"/>
        <w:rPr>
          <w:rFonts w:asciiTheme="minorHAnsi" w:eastAsia="Arial" w:hAnsiTheme="minorHAnsi" w:cs="Arial"/>
          <w:sz w:val="24"/>
          <w:szCs w:val="24"/>
        </w:rPr>
      </w:pPr>
      <w:r w:rsidRPr="002B0EB3">
        <w:rPr>
          <w:rFonts w:asciiTheme="minorHAnsi" w:eastAsia="Arial" w:hAnsiTheme="minorHAnsi" w:cs="Arial"/>
          <w:sz w:val="24"/>
          <w:szCs w:val="24"/>
        </w:rPr>
        <w:t xml:space="preserve">informațiile de interes public solicitate verbal se comunică </w:t>
      </w:r>
      <w:r w:rsidRPr="002B0EB3">
        <w:rPr>
          <w:rFonts w:asciiTheme="minorHAnsi" w:eastAsia="Arial" w:hAnsiTheme="minorHAnsi" w:cs="Arial"/>
          <w:color w:val="0E0E0E"/>
          <w:sz w:val="24"/>
          <w:szCs w:val="24"/>
        </w:rPr>
        <w:t xml:space="preserve">în </w:t>
      </w:r>
      <w:r w:rsidRPr="002B0EB3">
        <w:rPr>
          <w:rFonts w:asciiTheme="minorHAnsi" w:eastAsia="Arial" w:hAnsiTheme="minorHAnsi" w:cs="Arial"/>
          <w:sz w:val="24"/>
          <w:szCs w:val="24"/>
        </w:rPr>
        <w:t xml:space="preserve">tiî put unui program minim stabilit de către Director, care va </w:t>
      </w:r>
      <w:r w:rsidRPr="002B0EB3">
        <w:rPr>
          <w:rFonts w:asciiTheme="minorHAnsi" w:eastAsia="Arial" w:hAnsiTheme="minorHAnsi" w:cs="Arial"/>
          <w:color w:val="0E0E0E"/>
          <w:sz w:val="24"/>
          <w:szCs w:val="24"/>
        </w:rPr>
        <w:t xml:space="preserve">fi </w:t>
      </w:r>
      <w:r w:rsidRPr="002B0EB3">
        <w:rPr>
          <w:rFonts w:asciiTheme="minorHAnsi" w:eastAsia="Arial" w:hAnsiTheme="minorHAnsi" w:cs="Arial"/>
          <w:sz w:val="24"/>
          <w:szCs w:val="24"/>
        </w:rPr>
        <w:t xml:space="preserve">afișat la sediul instituției §i care se va desfășura </w:t>
      </w:r>
      <w:r w:rsidRPr="002B0EB3">
        <w:rPr>
          <w:rFonts w:asciiTheme="minorHAnsi" w:eastAsia="Arial" w:hAnsiTheme="minorHAnsi" w:cs="Arial"/>
          <w:color w:val="0F0F0F"/>
          <w:sz w:val="24"/>
          <w:szCs w:val="24"/>
        </w:rPr>
        <w:t xml:space="preserve">în </w:t>
      </w:r>
      <w:r w:rsidRPr="002B0EB3">
        <w:rPr>
          <w:rFonts w:asciiTheme="minorHAnsi" w:eastAsia="Arial" w:hAnsiTheme="minorHAnsi" w:cs="Arial"/>
          <w:sz w:val="24"/>
          <w:szCs w:val="24"/>
        </w:rPr>
        <w:t>mod obligatoriu in timpul orelor de program al institutiei.</w:t>
      </w:r>
    </w:p>
    <w:p w14:paraId="6CC86117" w14:textId="77777777" w:rsidR="00EE2BA0" w:rsidRPr="00E25B29" w:rsidRDefault="00000000" w:rsidP="002B0EB3">
      <w:pPr>
        <w:numPr>
          <w:ilvl w:val="0"/>
          <w:numId w:val="6"/>
        </w:numPr>
        <w:spacing w:line="232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lastRenderedPageBreak/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domeniul petițiilor, în conformitate cu prevederile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OG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nr. 27/2002 privind reglementarea activităților de soluționare a petițiilor, aprobată cu modificări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prin </w:t>
      </w:r>
      <w:r w:rsidRPr="00E25B29">
        <w:rPr>
          <w:rFonts w:asciiTheme="minorHAnsi" w:eastAsia="Arial" w:hAnsiTheme="minorHAnsi" w:cs="Arial"/>
          <w:sz w:val="26"/>
          <w:szCs w:val="26"/>
        </w:rPr>
        <w:t>Legea nr. 233/2002:</w:t>
      </w:r>
    </w:p>
    <w:p w14:paraId="5E41940F" w14:textId="77777777" w:rsidR="00EE2BA0" w:rsidRPr="00E25B29" w:rsidRDefault="00000000" w:rsidP="002B0EB3">
      <w:pPr>
        <w:numPr>
          <w:ilvl w:val="1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primeşte și înregistrează petițiile sosite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>adresa instituției și expediază răspunsurile către petiționari;</w:t>
      </w:r>
    </w:p>
    <w:p w14:paraId="14D9E216" w14:textId="57E07ACA" w:rsidR="00EE2BA0" w:rsidRPr="00E25B29" w:rsidRDefault="00000000" w:rsidP="002B0EB3">
      <w:pPr>
        <w:numPr>
          <w:ilvl w:val="0"/>
          <w:numId w:val="6"/>
        </w:numPr>
        <w:spacing w:line="283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răspunsul final aprobat de către Director,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pe </w:t>
      </w:r>
      <w:r w:rsidRPr="00E25B29">
        <w:rPr>
          <w:rFonts w:asciiTheme="minorHAnsi" w:eastAsia="Arial" w:hAnsiTheme="minorHAnsi" w:cs="Arial"/>
          <w:sz w:val="26"/>
          <w:szCs w:val="26"/>
        </w:rPr>
        <w:t>baza documentelor primite;</w:t>
      </w:r>
    </w:p>
    <w:p w14:paraId="05C32948" w14:textId="77777777" w:rsidR="00EE2BA0" w:rsidRPr="00E25B29" w:rsidRDefault="00000000" w:rsidP="002B0EB3">
      <w:pPr>
        <w:numPr>
          <w:ilvl w:val="0"/>
          <w:numId w:val="6"/>
        </w:numPr>
        <w:spacing w:line="228" w:lineRule="auto"/>
        <w:ind w:left="0" w:firstLine="42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publică pe site-ul instituției informațiile puse la dispoziție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către Compartimentul Juridic și Resurse Umane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legate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posturile vacante sau temporar vacante din cadrul instituției, condițiile de ocupare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acestora, documentele necesare înscrierii la concurs, data și locul organizării concursului, termenul legal de depunere a contestațiilor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alte informații utile potențialilor candidați, conform prevederilor legale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vigoare,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>solicitare;</w:t>
      </w:r>
    </w:p>
    <w:p w14:paraId="34B095BB" w14:textId="70B893EB" w:rsidR="00EE2BA0" w:rsidRPr="00923EFF" w:rsidRDefault="00000000" w:rsidP="002B0EB3">
      <w:pPr>
        <w:numPr>
          <w:ilvl w:val="0"/>
          <w:numId w:val="6"/>
        </w:numPr>
        <w:spacing w:before="1" w:line="228" w:lineRule="auto"/>
        <w:ind w:left="0" w:firstLine="426"/>
        <w:jc w:val="both"/>
        <w:rPr>
          <w:rFonts w:asciiTheme="minorHAnsi" w:eastAsia="Arial" w:hAnsiTheme="minorHAnsi" w:cs="Arial"/>
          <w:color w:val="0F0F0F"/>
          <w:sz w:val="26"/>
          <w:szCs w:val="26"/>
        </w:rPr>
      </w:pPr>
      <w:r w:rsidRPr="00923EFF">
        <w:rPr>
          <w:rFonts w:asciiTheme="minorHAnsi" w:eastAsia="Arial" w:hAnsiTheme="minorHAnsi" w:cs="Arial"/>
          <w:sz w:val="26"/>
          <w:szCs w:val="26"/>
        </w:rPr>
        <w:t xml:space="preserve">  îndeplinește </w:t>
      </w:r>
      <w:r w:rsidRPr="00923EFF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alte sarcini care i </w:t>
      </w:r>
      <w:r w:rsidRPr="00923EFF">
        <w:rPr>
          <w:rFonts w:asciiTheme="minorHAnsi" w:eastAsia="Arial" w:hAnsiTheme="minorHAnsi" w:cs="Arial"/>
          <w:color w:val="161616"/>
          <w:sz w:val="26"/>
          <w:szCs w:val="26"/>
        </w:rPr>
        <w:t xml:space="preserve">se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repartizează de către conducerea instituției, în </w:t>
      </w:r>
      <w:r w:rsidRPr="00923EFF">
        <w:rPr>
          <w:rFonts w:asciiTheme="minorHAnsi" w:eastAsia="Arial" w:hAnsiTheme="minorHAnsi" w:cs="Arial"/>
          <w:color w:val="0C0C0C"/>
          <w:sz w:val="26"/>
          <w:szCs w:val="26"/>
        </w:rPr>
        <w:t xml:space="preserve">limita </w:t>
      </w:r>
      <w:r w:rsidRPr="00923EFF">
        <w:rPr>
          <w:rFonts w:asciiTheme="minorHAnsi" w:eastAsia="Arial" w:hAnsiTheme="minorHAnsi" w:cs="Arial"/>
          <w:sz w:val="26"/>
          <w:szCs w:val="26"/>
        </w:rPr>
        <w:t>prevederilor legale în vigoare.</w:t>
      </w:r>
    </w:p>
    <w:p w14:paraId="3A2680E4" w14:textId="77777777" w:rsidR="00923EFF" w:rsidRPr="00923EFF" w:rsidRDefault="00923EFF" w:rsidP="00923EFF">
      <w:pPr>
        <w:tabs>
          <w:tab w:val="left" w:pos="389"/>
          <w:tab w:val="left" w:pos="1231"/>
        </w:tabs>
        <w:spacing w:before="1" w:line="228" w:lineRule="auto"/>
        <w:ind w:left="720"/>
        <w:jc w:val="both"/>
        <w:rPr>
          <w:rFonts w:asciiTheme="minorHAnsi" w:eastAsia="Arial" w:hAnsiTheme="minorHAnsi" w:cs="Arial"/>
          <w:color w:val="0F0F0F"/>
          <w:sz w:val="26"/>
          <w:szCs w:val="26"/>
        </w:rPr>
      </w:pPr>
    </w:p>
    <w:p w14:paraId="756CE486" w14:textId="77777777" w:rsidR="00EE2BA0" w:rsidRPr="002B0EB3" w:rsidRDefault="00000000" w:rsidP="002B0EB3">
      <w:pPr>
        <w:pStyle w:val="NoSpacing"/>
        <w:jc w:val="both"/>
        <w:rPr>
          <w:rFonts w:asciiTheme="minorHAnsi" w:eastAsia="Arial" w:hAnsiTheme="minorHAnsi"/>
          <w:b/>
          <w:sz w:val="26"/>
          <w:szCs w:val="26"/>
        </w:rPr>
      </w:pPr>
      <w:r w:rsidRPr="002B0EB3">
        <w:rPr>
          <w:rFonts w:asciiTheme="minorHAnsi" w:eastAsia="Arial" w:hAnsiTheme="minorHAnsi"/>
          <w:b/>
          <w:sz w:val="26"/>
          <w:szCs w:val="26"/>
        </w:rPr>
        <w:t xml:space="preserve">15.4 Compartimentul Proiecte, Evenimente și Marketing </w:t>
      </w:r>
      <w:r w:rsidRPr="002B0EB3">
        <w:rPr>
          <w:rFonts w:asciiTheme="minorHAnsi" w:eastAsia="Arial" w:hAnsiTheme="minorHAnsi"/>
          <w:sz w:val="26"/>
          <w:szCs w:val="26"/>
        </w:rPr>
        <w:t>se subordonează Directorului, personalul angajat răspunzând și îndeplinind următoarele atribuții principale:</w:t>
      </w:r>
    </w:p>
    <w:p w14:paraId="6D87CE5B" w14:textId="77777777" w:rsidR="00EE2BA0" w:rsidRPr="00E25B29" w:rsidRDefault="00000000" w:rsidP="002B0EB3">
      <w:pPr>
        <w:numPr>
          <w:ilvl w:val="0"/>
          <w:numId w:val="9"/>
        </w:numPr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propune, organizează și coordonează programe, proiecte și strategii de evenimente cultural- artistice pentru toate palierele de vârstă;</w:t>
      </w:r>
    </w:p>
    <w:p w14:paraId="0E0465A2" w14:textId="77777777" w:rsidR="00EE2BA0" w:rsidRPr="00E25B29" w:rsidRDefault="00000000" w:rsidP="002B0EB3">
      <w:pPr>
        <w:numPr>
          <w:ilvl w:val="0"/>
          <w:numId w:val="9"/>
        </w:numPr>
        <w:spacing w:line="26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propune, coordonează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urmăreşte realizarea diverselor proiecte și programe culturale;</w:t>
      </w:r>
    </w:p>
    <w:p w14:paraId="59BBB2F8" w14:textId="77777777" w:rsidR="00EE2BA0" w:rsidRPr="00E25B29" w:rsidRDefault="00000000" w:rsidP="002B0EB3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participi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>stabilirea strategiei culturale a instituției;</w:t>
      </w:r>
    </w:p>
    <w:p w14:paraId="10CDBA00" w14:textId="77777777" w:rsidR="00EE2BA0" w:rsidRPr="00E25B29" w:rsidRDefault="00000000" w:rsidP="002B0EB3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se ocupă de contactul direct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>colaboratorii proiectelor;</w:t>
      </w:r>
    </w:p>
    <w:p w14:paraId="3F6546AD" w14:textId="77777777" w:rsidR="00EE2BA0" w:rsidRPr="00E25B29" w:rsidRDefault="00000000" w:rsidP="002B0EB3">
      <w:pPr>
        <w:numPr>
          <w:ilvl w:val="0"/>
          <w:numId w:val="9"/>
        </w:numPr>
        <w:tabs>
          <w:tab w:val="left" w:pos="360"/>
        </w:tabs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stabilește un raport eficient cu Directorul, astfel încât să existe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o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permanentă comunicare asupra stadiilor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>află fiecare proiect;</w:t>
      </w:r>
    </w:p>
    <w:p w14:paraId="2B5528ED" w14:textId="77777777" w:rsidR="00EE2BA0" w:rsidRPr="00E25B29" w:rsidRDefault="00000000" w:rsidP="002B0EB3">
      <w:pPr>
        <w:numPr>
          <w:ilvl w:val="0"/>
          <w:numId w:val="9"/>
        </w:numPr>
        <w:tabs>
          <w:tab w:val="left" w:pos="361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contribuie la promovarea programelor aflate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derulare, precum și </w:t>
      </w:r>
      <w:r w:rsidRPr="00E25B29">
        <w:rPr>
          <w:rFonts w:asciiTheme="minorHAnsi" w:eastAsia="Arial" w:hAnsiTheme="minorHAnsi" w:cs="Arial"/>
          <w:color w:val="1A1A1A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editarea unui buletin informativ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>intern;</w:t>
      </w:r>
    </w:p>
    <w:p w14:paraId="7D0FC9E9" w14:textId="77777777" w:rsidR="00EE2BA0" w:rsidRPr="00E25B29" w:rsidRDefault="00000000" w:rsidP="002B0EB3">
      <w:pPr>
        <w:numPr>
          <w:ilvl w:val="0"/>
          <w:numId w:val="9"/>
        </w:numPr>
        <w:spacing w:line="264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analizează și face propuneri asupra proiectelor culturale inițiate din afara instituției;</w:t>
      </w:r>
    </w:p>
    <w:p w14:paraId="61C1EA3A" w14:textId="77777777" w:rsidR="00EE2BA0" w:rsidRPr="00E25B29" w:rsidRDefault="00000000" w:rsidP="002B0EB3">
      <w:pPr>
        <w:numPr>
          <w:ilvl w:val="0"/>
          <w:numId w:val="9"/>
        </w:numPr>
        <w:tabs>
          <w:tab w:val="left" w:pos="360"/>
        </w:tabs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inițiază demersurile pentru contractele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baza Legii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nr.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8/1996, precum și pentru contractele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publicitate și sponsorizări;</w:t>
      </w:r>
    </w:p>
    <w:p w14:paraId="67439334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gestionează activitatea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finanțare nerambursabilă din fonduri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la bugetul local în conformitate cu Legea nr. 350/2005;</w:t>
      </w:r>
    </w:p>
    <w:p w14:paraId="26730D74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gestionează activitatea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finanțare nerambursabilă din fonduri de la bugetul local în conformitate cu Ordonanța nr. 51/1998 privind îmbunătățirea sistemului de finanțare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programelor, proiectelor și acțiunilor culturale;</w:t>
      </w:r>
    </w:p>
    <w:p w14:paraId="26D7F3A2" w14:textId="77777777" w:rsidR="00EE2BA0" w:rsidRPr="00E25B29" w:rsidRDefault="00000000" w:rsidP="002B0EB3">
      <w:pPr>
        <w:numPr>
          <w:ilvl w:val="0"/>
          <w:numId w:val="9"/>
        </w:numPr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realizează activități specifice în domeniul finanțării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programe sportive pentru copii și juniori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în baza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Legii educației fizice și sportului nr. 69/2000,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modificările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completările ulterioare;</w:t>
      </w:r>
    </w:p>
    <w:p w14:paraId="45AA552F" w14:textId="77777777" w:rsidR="00EE2BA0" w:rsidRPr="00E25B29" w:rsidRDefault="00000000" w:rsidP="002B0EB3">
      <w:pPr>
        <w:numPr>
          <w:ilvl w:val="0"/>
          <w:numId w:val="9"/>
        </w:numPr>
        <w:spacing w:line="26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proiecte pe segmentele neacoperite de nici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o </w:t>
      </w:r>
      <w:r w:rsidRPr="00E25B29">
        <w:rPr>
          <w:rFonts w:asciiTheme="minorHAnsi" w:eastAsia="Arial" w:hAnsiTheme="minorHAnsi" w:cs="Arial"/>
          <w:sz w:val="26"/>
          <w:szCs w:val="26"/>
        </w:rPr>
        <w:t>cerere;</w:t>
      </w:r>
    </w:p>
    <w:p w14:paraId="3292C2EB" w14:textId="77777777" w:rsidR="00EE2BA0" w:rsidRPr="00E25B29" w:rsidRDefault="00000000" w:rsidP="002B0EB3">
      <w:pPr>
        <w:numPr>
          <w:ilvl w:val="0"/>
          <w:numId w:val="9"/>
        </w:numPr>
        <w:tabs>
          <w:tab w:val="left" w:pos="359"/>
        </w:tabs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organizează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coordonează activitatea culturală (spectacole, cenacluri, ateliere literare, editări și publicații, mese rotunde, alte evenimente);</w:t>
      </w:r>
    </w:p>
    <w:p w14:paraId="434C78DA" w14:textId="77777777" w:rsidR="00EE2BA0" w:rsidRPr="00E25B29" w:rsidRDefault="00000000" w:rsidP="002B0EB3">
      <w:pPr>
        <w:numPr>
          <w:ilvl w:val="0"/>
          <w:numId w:val="9"/>
        </w:numPr>
        <w:spacing w:line="27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se implică în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optimizarea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proiectelor aflate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faza de propunere;</w:t>
      </w:r>
    </w:p>
    <w:p w14:paraId="67C527F9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caută parteneri culturali și stabilește legături culturale și educaționale cu instituții, cu organizații neguvernamentale, persoane fizice și/sau juridice din țară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străinătate;</w:t>
      </w:r>
    </w:p>
    <w:p w14:paraId="119B6110" w14:textId="77777777" w:rsidR="00EE2BA0" w:rsidRPr="00E25B29" w:rsidRDefault="00000000" w:rsidP="002B0EB3">
      <w:pPr>
        <w:numPr>
          <w:ilvl w:val="0"/>
          <w:numId w:val="9"/>
        </w:numPr>
        <w:tabs>
          <w:tab w:val="left" w:pos="360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conferințe și dezbateri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>public, având invitați oameni de cultură, artă, presă, dezbateri cu liderii organizațiilor de tineret ale Comunei Mosteni;</w:t>
      </w:r>
    </w:p>
    <w:p w14:paraId="10E761FB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participi la elaborarea de monografii și lucrăm de educație civică și informare a publicului, la editarea și difuzarea de publicații care nu fac obiectul dreptului de proprietate intelectuală;</w:t>
      </w:r>
    </w:p>
    <w:p w14:paraId="17A69262" w14:textId="5CD9F326" w:rsidR="00EE2BA0" w:rsidRPr="002B0EB3" w:rsidRDefault="00000000" w:rsidP="002B0EB3">
      <w:pPr>
        <w:numPr>
          <w:ilvl w:val="0"/>
          <w:numId w:val="9"/>
        </w:numPr>
        <w:tabs>
          <w:tab w:val="left" w:pos="360"/>
        </w:tabs>
        <w:ind w:left="0" w:firstLine="360"/>
        <w:jc w:val="both"/>
        <w:rPr>
          <w:rFonts w:asciiTheme="minorHAnsi" w:eastAsia="Arial" w:hAnsiTheme="minorHAnsi" w:cs="Arial"/>
          <w:sz w:val="24"/>
          <w:szCs w:val="24"/>
        </w:rPr>
      </w:pPr>
      <w:r w:rsidRPr="002B0EB3">
        <w:rPr>
          <w:rFonts w:asciiTheme="minorHAnsi" w:eastAsia="Arial" w:hAnsiTheme="minorHAnsi" w:cs="Arial"/>
          <w:sz w:val="24"/>
          <w:szCs w:val="24"/>
        </w:rPr>
        <w:t xml:space="preserve">propune </w:t>
      </w:r>
      <w:r w:rsidRPr="002B0EB3">
        <w:rPr>
          <w:rFonts w:asciiTheme="minorHAnsi" w:eastAsia="Arial" w:hAnsiTheme="minorHAnsi" w:cs="Arial"/>
          <w:color w:val="131313"/>
          <w:sz w:val="24"/>
          <w:szCs w:val="24"/>
        </w:rPr>
        <w:t xml:space="preserve">și </w:t>
      </w:r>
      <w:r w:rsidRPr="002B0EB3">
        <w:rPr>
          <w:rFonts w:asciiTheme="minorHAnsi" w:eastAsia="Arial" w:hAnsiTheme="minorHAnsi" w:cs="Arial"/>
          <w:sz w:val="24"/>
          <w:szCs w:val="24"/>
        </w:rPr>
        <w:t xml:space="preserve">coordonează schimburi culturale între diferite culturi </w:t>
      </w:r>
      <w:r w:rsidRPr="002B0EB3">
        <w:rPr>
          <w:rFonts w:asciiTheme="minorHAnsi" w:eastAsia="Arial" w:hAnsiTheme="minorHAnsi" w:cs="Arial"/>
          <w:color w:val="131313"/>
          <w:sz w:val="24"/>
          <w:szCs w:val="24"/>
        </w:rPr>
        <w:t xml:space="preserve">și </w:t>
      </w:r>
      <w:r w:rsidRPr="002B0EB3">
        <w:rPr>
          <w:rFonts w:asciiTheme="minorHAnsi" w:eastAsia="Arial" w:hAnsiTheme="minorHAnsi" w:cs="Arial"/>
          <w:sz w:val="24"/>
          <w:szCs w:val="24"/>
        </w:rPr>
        <w:t xml:space="preserve">națiuni, cu organizații culturale și </w:t>
      </w:r>
      <w:r w:rsidRPr="002B0EB3">
        <w:rPr>
          <w:rFonts w:asciiTheme="minorHAnsi" w:eastAsia="Arial" w:hAnsiTheme="minorHAnsi" w:cs="Arial"/>
          <w:color w:val="0F0F0F"/>
          <w:sz w:val="24"/>
          <w:szCs w:val="24"/>
        </w:rPr>
        <w:t xml:space="preserve">de </w:t>
      </w:r>
      <w:r w:rsidRPr="002B0EB3">
        <w:rPr>
          <w:rFonts w:asciiTheme="minorHAnsi" w:eastAsia="Arial" w:hAnsiTheme="minorHAnsi" w:cs="Arial"/>
          <w:sz w:val="24"/>
          <w:szCs w:val="24"/>
        </w:rPr>
        <w:t>tineret, atât în țară c</w:t>
      </w:r>
      <w:r w:rsidR="00923EFF" w:rsidRPr="002B0EB3">
        <w:rPr>
          <w:rFonts w:asciiTheme="minorHAnsi" w:eastAsia="Arial" w:hAnsiTheme="minorHAnsi" w:cs="Arial"/>
          <w:sz w:val="24"/>
          <w:szCs w:val="24"/>
        </w:rPr>
        <w:t>â</w:t>
      </w:r>
      <w:r w:rsidRPr="002B0EB3">
        <w:rPr>
          <w:rFonts w:asciiTheme="minorHAnsi" w:eastAsia="Arial" w:hAnsiTheme="minorHAnsi" w:cs="Arial"/>
          <w:sz w:val="24"/>
          <w:szCs w:val="24"/>
        </w:rPr>
        <w:t>t și în străinătate;</w:t>
      </w:r>
    </w:p>
    <w:p w14:paraId="6C4A75EB" w14:textId="77777777" w:rsidR="00EE2BA0" w:rsidRPr="00E25B29" w:rsidRDefault="00000000" w:rsidP="002B0EB3">
      <w:pPr>
        <w:numPr>
          <w:ilvl w:val="0"/>
          <w:numId w:val="9"/>
        </w:numPr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lastRenderedPageBreak/>
        <w:t xml:space="preserve">menține legături cu alte instituții și organisme din țară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străinătate în vederea promovării;</w:t>
      </w:r>
    </w:p>
    <w:p w14:paraId="224EA7C6" w14:textId="77777777" w:rsidR="00923EFF" w:rsidRDefault="00000000" w:rsidP="002B0EB3">
      <w:pPr>
        <w:numPr>
          <w:ilvl w:val="0"/>
          <w:numId w:val="9"/>
        </w:numPr>
        <w:spacing w:before="60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923EFF">
        <w:rPr>
          <w:rFonts w:asciiTheme="minorHAnsi" w:eastAsia="Arial" w:hAnsiTheme="minorHAnsi" w:cs="Arial"/>
          <w:sz w:val="26"/>
          <w:szCs w:val="26"/>
        </w:rPr>
        <w:t xml:space="preserve">actului </w:t>
      </w:r>
      <w:r w:rsidRPr="00923EFF">
        <w:rPr>
          <w:rFonts w:asciiTheme="minorHAnsi" w:eastAsia="Arial" w:hAnsiTheme="minorHAnsi" w:cs="Arial"/>
          <w:color w:val="0C0C0C"/>
          <w:sz w:val="26"/>
          <w:szCs w:val="26"/>
        </w:rPr>
        <w:t xml:space="preserve">cultural </w:t>
      </w:r>
      <w:r w:rsidRPr="00923EFF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a unei imagini corecte </w:t>
      </w:r>
      <w:r w:rsidRPr="00923EFF">
        <w:rPr>
          <w:rFonts w:asciiTheme="minorHAnsi" w:eastAsia="Arial" w:hAnsiTheme="minorHAnsi" w:cs="Arial"/>
          <w:color w:val="111111"/>
          <w:sz w:val="26"/>
          <w:szCs w:val="26"/>
        </w:rPr>
        <w:t xml:space="preserve">a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proiectelor instituției, în context național </w:t>
      </w:r>
      <w:r w:rsidRPr="00923EFF">
        <w:rPr>
          <w:rFonts w:asciiTheme="minorHAnsi" w:eastAsia="Arial" w:hAnsiTheme="minorHAnsi" w:cs="Arial"/>
          <w:color w:val="181818"/>
          <w:sz w:val="26"/>
          <w:szCs w:val="26"/>
        </w:rPr>
        <w:t xml:space="preserve">și </w:t>
      </w:r>
      <w:r w:rsidRPr="00923EFF">
        <w:rPr>
          <w:rFonts w:asciiTheme="minorHAnsi" w:eastAsia="Arial" w:hAnsiTheme="minorHAnsi" w:cs="Arial"/>
          <w:sz w:val="26"/>
          <w:szCs w:val="26"/>
        </w:rPr>
        <w:t>internațional;</w:t>
      </w:r>
    </w:p>
    <w:p w14:paraId="15A08D71" w14:textId="2D8A00D5" w:rsidR="00EE2BA0" w:rsidRPr="00923EFF" w:rsidRDefault="00000000" w:rsidP="002B0EB3">
      <w:pPr>
        <w:numPr>
          <w:ilvl w:val="0"/>
          <w:numId w:val="9"/>
        </w:numPr>
        <w:spacing w:before="60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923EFF">
        <w:rPr>
          <w:rFonts w:asciiTheme="minorHAnsi" w:eastAsia="Arial" w:hAnsiTheme="minorHAnsi" w:cs="Arial"/>
          <w:sz w:val="26"/>
          <w:szCs w:val="26"/>
        </w:rPr>
        <w:t xml:space="preserve">urmăreşte îndeplinirea activității </w:t>
      </w:r>
      <w:r w:rsidRPr="00923EFF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923EFF">
        <w:rPr>
          <w:rFonts w:asciiTheme="minorHAnsi" w:eastAsia="Arial" w:hAnsiTheme="minorHAnsi" w:cs="Arial"/>
          <w:sz w:val="26"/>
          <w:szCs w:val="26"/>
        </w:rPr>
        <w:t xml:space="preserve">achiziționare și /sau vânzării de </w:t>
      </w:r>
      <w:r w:rsidRPr="00923EFF">
        <w:rPr>
          <w:rFonts w:asciiTheme="minorHAnsi" w:eastAsia="Arial" w:hAnsiTheme="minorHAnsi" w:cs="Arial"/>
          <w:color w:val="0E0E0E"/>
          <w:sz w:val="26"/>
          <w:szCs w:val="26"/>
        </w:rPr>
        <w:t xml:space="preserve">bilete </w:t>
      </w:r>
      <w:r w:rsidRPr="00923EFF">
        <w:rPr>
          <w:rFonts w:asciiTheme="minorHAnsi" w:eastAsia="Arial" w:hAnsiTheme="minorHAnsi" w:cs="Arial"/>
          <w:sz w:val="26"/>
          <w:szCs w:val="26"/>
        </w:rPr>
        <w:t>de spectacol aferente activităților instituției;</w:t>
      </w:r>
    </w:p>
    <w:p w14:paraId="4B5EE185" w14:textId="77777777" w:rsidR="00EE2BA0" w:rsidRPr="00E25B29" w:rsidRDefault="00000000" w:rsidP="002B0EB3">
      <w:pPr>
        <w:numPr>
          <w:ilvl w:val="0"/>
          <w:numId w:val="9"/>
        </w:numPr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și redactează proiecte culturale, sportive și de tineret utilizând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surse </w:t>
      </w:r>
      <w:r w:rsidRPr="00E25B29">
        <w:rPr>
          <w:rFonts w:asciiTheme="minorHAnsi" w:eastAsia="Arial" w:hAnsiTheme="minorHAnsi" w:cs="Arial"/>
          <w:sz w:val="26"/>
          <w:szCs w:val="26"/>
        </w:rPr>
        <w:t>extrabugetare;</w:t>
      </w:r>
    </w:p>
    <w:p w14:paraId="11FE915F" w14:textId="77777777" w:rsidR="00EE2BA0" w:rsidRPr="00E25B29" w:rsidRDefault="00000000" w:rsidP="002B0EB3">
      <w:pPr>
        <w:numPr>
          <w:ilvl w:val="0"/>
          <w:numId w:val="9"/>
        </w:numPr>
        <w:spacing w:line="28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și redactează proiecte culturale, sportive și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tineret, naționale și internaționale;</w:t>
      </w:r>
    </w:p>
    <w:p w14:paraId="6E1BAC1F" w14:textId="77777777" w:rsidR="00EE2BA0" w:rsidRPr="00E25B29" w:rsidRDefault="00000000" w:rsidP="002B0EB3">
      <w:pPr>
        <w:numPr>
          <w:ilvl w:val="0"/>
          <w:numId w:val="9"/>
        </w:numPr>
        <w:tabs>
          <w:tab w:val="left" w:pos="396"/>
        </w:tabs>
        <w:spacing w:line="23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asocierea în vederea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realizării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de proiecte culturale pentru copii și tineret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instituții, organizații, fundații, persoane fizice și/sau juridice, naționale și internaționale, respectând normele legale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vigoare;</w:t>
      </w:r>
    </w:p>
    <w:p w14:paraId="36A70D76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realizează materiale publicitare necesare mediatizării evenimentelor culturale, sportive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pentru tineret aprobate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Consiliul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Local </w:t>
      </w:r>
      <w:r w:rsidRPr="00E25B29">
        <w:rPr>
          <w:rFonts w:asciiTheme="minorHAnsi" w:eastAsia="Arial" w:hAnsiTheme="minorHAnsi" w:cs="Arial"/>
          <w:sz w:val="26"/>
          <w:szCs w:val="26"/>
        </w:rPr>
        <w:t>al Comunei Mosteni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>;</w:t>
      </w:r>
    </w:p>
    <w:p w14:paraId="41BC266F" w14:textId="77777777" w:rsidR="00EE2BA0" w:rsidRPr="00E25B29" w:rsidRDefault="00000000" w:rsidP="002B0EB3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asigură publicitatea si promovarea activităților desfășurate de instituție;</w:t>
      </w:r>
    </w:p>
    <w:p w14:paraId="6A1B3D80" w14:textId="77777777" w:rsidR="00EE2BA0" w:rsidRPr="00E25B29" w:rsidRDefault="00000000" w:rsidP="002B0EB3">
      <w:pPr>
        <w:numPr>
          <w:ilvl w:val="0"/>
          <w:numId w:val="9"/>
        </w:numPr>
        <w:spacing w:line="27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strategii de comunicare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proiectelor;</w:t>
      </w:r>
    </w:p>
    <w:p w14:paraId="321334C9" w14:textId="77777777" w:rsidR="00EE2BA0" w:rsidRPr="00E25B29" w:rsidRDefault="00000000" w:rsidP="002B0EB3">
      <w:pPr>
        <w:numPr>
          <w:ilvl w:val="0"/>
          <w:numId w:val="9"/>
        </w:numPr>
        <w:spacing w:line="27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supervizează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orice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inițiativă de promovare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imaginii instituției, spoturile promoționale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publicitare realizate în cadrul unor parteneriate culturale și pentru tineret, organizatorice, media etc. Urmăreşte respectarea strategiei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imagine stabilită pentru proiectele culturale și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tineret și mai ales acuratețea mesajului transmis;</w:t>
      </w:r>
    </w:p>
    <w:p w14:paraId="25DCE255" w14:textId="77777777" w:rsidR="00EE2BA0" w:rsidRPr="00E25B29" w:rsidRDefault="00000000" w:rsidP="002B0EB3">
      <w:pPr>
        <w:numPr>
          <w:ilvl w:val="0"/>
          <w:numId w:val="9"/>
        </w:numPr>
        <w:spacing w:line="269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menține legătura cu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toți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partenerii implicați direct în propunerea </w:t>
      </w:r>
      <w:r w:rsidRPr="00E25B29">
        <w:rPr>
          <w:rFonts w:asciiTheme="minorHAnsi" w:eastAsia="Arial" w:hAnsiTheme="minorHAnsi" w:cs="Arial"/>
          <w:color w:val="1A1A1A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realizarea proiectelor;</w:t>
      </w:r>
    </w:p>
    <w:p w14:paraId="25E38C28" w14:textId="77777777" w:rsidR="00EE2BA0" w:rsidRPr="00E25B29" w:rsidRDefault="00000000" w:rsidP="002B0EB3">
      <w:pPr>
        <w:numPr>
          <w:ilvl w:val="0"/>
          <w:numId w:val="9"/>
        </w:numPr>
        <w:tabs>
          <w:tab w:val="left" w:pos="380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inițiază,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întreține </w:t>
      </w:r>
      <w:r w:rsidRPr="00E25B29">
        <w:rPr>
          <w:rFonts w:asciiTheme="minorHAnsi" w:eastAsia="Arial" w:hAnsiTheme="minorHAnsi" w:cs="Arial"/>
          <w:sz w:val="26"/>
          <w:szCs w:val="26"/>
        </w:rPr>
        <w:t>și consolidează relația cu mijloacele de comunicare în masă; inițiază și gestionează parteneriatele media;</w:t>
      </w:r>
    </w:p>
    <w:p w14:paraId="258493A1" w14:textId="77777777" w:rsidR="00EE2BA0" w:rsidRPr="00E25B29" w:rsidRDefault="00000000" w:rsidP="002B0EB3">
      <w:pPr>
        <w:numPr>
          <w:ilvl w:val="0"/>
          <w:numId w:val="9"/>
        </w:numPr>
        <w:tabs>
          <w:tab w:val="left" w:pos="380"/>
        </w:tabs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verifică actualizarea periodică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paginii de internet a Centrului ;</w:t>
      </w:r>
    </w:p>
    <w:p w14:paraId="6A204AB2" w14:textId="77777777" w:rsidR="00EE2BA0" w:rsidRPr="00E25B29" w:rsidRDefault="00000000" w:rsidP="002B0EB3">
      <w:pPr>
        <w:numPr>
          <w:ilvl w:val="0"/>
          <w:numId w:val="9"/>
        </w:numPr>
        <w:tabs>
          <w:tab w:val="left" w:pos="379"/>
        </w:tabs>
        <w:spacing w:line="23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urmărește toate evenimentele culturale, de tineret și mediatice importante, fiind permanent la curent cu ce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întâmplă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>acest domeniu în afara instituției și oferind de fiecare dată informații în legătură cu evenimentele externe instituției;</w:t>
      </w:r>
    </w:p>
    <w:p w14:paraId="73DE8C3E" w14:textId="77777777" w:rsidR="00EE2BA0" w:rsidRPr="00E25B29" w:rsidRDefault="00000000" w:rsidP="002B0EB3">
      <w:pPr>
        <w:numPr>
          <w:ilvl w:val="0"/>
          <w:numId w:val="9"/>
        </w:numPr>
        <w:tabs>
          <w:tab w:val="left" w:pos="379"/>
        </w:tabs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asigură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elaborarea materialelor de promovare a proiectelor instituției: afișe, bannere, cataloage, fluturași, materiale de prezentare, anunțuri, fotografii, apariții media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on-line;</w:t>
      </w:r>
    </w:p>
    <w:p w14:paraId="3BB710D9" w14:textId="77777777" w:rsidR="00EE2BA0" w:rsidRPr="00E25B29" w:rsidRDefault="00000000" w:rsidP="002B0EB3">
      <w:pPr>
        <w:numPr>
          <w:ilvl w:val="0"/>
          <w:numId w:val="9"/>
        </w:numPr>
        <w:spacing w:line="21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programe de activitate și acțiuni în colaborare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celelalte servicii, birouri și compartimente,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>aprobarea Directorului;</w:t>
      </w:r>
    </w:p>
    <w:p w14:paraId="790E2514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strategii pe termen scurt, mediu și lung cu privire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activitățile cultural-artistice si sportive pentru adulți și copii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proiectelor pentru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copii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și tineret,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urmăreşte îndeplinirea acestora;</w:t>
      </w:r>
    </w:p>
    <w:p w14:paraId="2EB15EB6" w14:textId="77777777" w:rsidR="00EE2BA0" w:rsidRDefault="00000000" w:rsidP="002B0EB3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organizează și coordonează activități culturale cu caracter social pentru copii;</w:t>
      </w:r>
    </w:p>
    <w:p w14:paraId="658B3C10" w14:textId="77777777" w:rsidR="00EE2BA0" w:rsidRPr="00E25B29" w:rsidRDefault="00000000" w:rsidP="002B0EB3">
      <w:pPr>
        <w:numPr>
          <w:ilvl w:val="0"/>
          <w:numId w:val="9"/>
        </w:numPr>
        <w:spacing w:line="23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propune asocierea în vederea realizării de proiecte culturale pentru copii, cu instituții, organizații, fundații, persoane fizice și/sau juridice, naționale și internaționale, respectând normele legale în vigoare;</w:t>
      </w:r>
    </w:p>
    <w:p w14:paraId="298C2AC0" w14:textId="77777777" w:rsidR="00EE2BA0" w:rsidRDefault="00000000" w:rsidP="002B0EB3">
      <w:pPr>
        <w:numPr>
          <w:ilvl w:val="0"/>
          <w:numId w:val="9"/>
        </w:numPr>
        <w:spacing w:line="23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desfășoară activități privind: conservarea și punerea în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valoare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 meșteșugurilor, obiceiurilor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tradițiilor, activități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cercetare, organizarea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cercuri științifice </w:t>
      </w:r>
      <w:r w:rsidRPr="00E25B29">
        <w:rPr>
          <w:rFonts w:asciiTheme="minorHAnsi" w:eastAsia="Arial" w:hAnsiTheme="minorHAnsi" w:cs="Arial"/>
          <w:color w:val="1F1F1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tehnice, de artă populară și plastică, organizarea de tabere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expoziții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artă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alte </w:t>
      </w:r>
      <w:r w:rsidRPr="00E25B29">
        <w:rPr>
          <w:rFonts w:asciiTheme="minorHAnsi" w:eastAsia="Arial" w:hAnsiTheme="minorHAnsi" w:cs="Arial"/>
          <w:sz w:val="26"/>
          <w:szCs w:val="26"/>
        </w:rPr>
        <w:t>forme;</w:t>
      </w:r>
    </w:p>
    <w:p w14:paraId="0150C1AC" w14:textId="5D481DC0" w:rsidR="00EE2BA0" w:rsidRDefault="00000000" w:rsidP="002B0EB3">
      <w:pPr>
        <w:numPr>
          <w:ilvl w:val="0"/>
          <w:numId w:val="9"/>
        </w:numPr>
        <w:spacing w:line="23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și prezintă proiecte de dezvoltare și le supune spre aprobare Consiliului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Local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al </w:t>
      </w:r>
      <w:r w:rsidRPr="00E25B29">
        <w:rPr>
          <w:rFonts w:asciiTheme="minorHAnsi" w:eastAsia="Arial" w:hAnsiTheme="minorHAnsi" w:cs="Arial"/>
          <w:sz w:val="26"/>
          <w:szCs w:val="26"/>
        </w:rPr>
        <w:t>Comunei Mosteni</w:t>
      </w:r>
      <w:r w:rsidR="00923EFF">
        <w:rPr>
          <w:rFonts w:asciiTheme="minorHAnsi" w:eastAsia="Arial" w:hAnsiTheme="minorHAnsi" w:cs="Arial"/>
          <w:sz w:val="26"/>
          <w:szCs w:val="26"/>
        </w:rPr>
        <w:t>;</w:t>
      </w:r>
    </w:p>
    <w:p w14:paraId="137730AD" w14:textId="77777777" w:rsidR="00EE2BA0" w:rsidRPr="00E25B29" w:rsidRDefault="00000000" w:rsidP="002B0EB3">
      <w:pPr>
        <w:numPr>
          <w:ilvl w:val="0"/>
          <w:numId w:val="9"/>
        </w:numPr>
        <w:spacing w:line="23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propune asocierea în vederea realizării proiectelor de dezvoltare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instituții, organizații, fundații, persoane fizice și/sau juridice, naționale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internaționale, respectând normele legale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>vigoare;</w:t>
      </w:r>
    </w:p>
    <w:p w14:paraId="5E9314E4" w14:textId="77777777" w:rsidR="00EE2BA0" w:rsidRPr="00E25B29" w:rsidRDefault="00000000" w:rsidP="002B0EB3">
      <w:pPr>
        <w:numPr>
          <w:ilvl w:val="0"/>
          <w:numId w:val="9"/>
        </w:numPr>
        <w:spacing w:line="27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lastRenderedPageBreak/>
        <w:t>atrage surse extrabugetare pentru diverse proiecte de dezvoltare;</w:t>
      </w:r>
    </w:p>
    <w:p w14:paraId="4B9569EF" w14:textId="77777777" w:rsidR="00EE2BA0" w:rsidRPr="00E25B29" w:rsidRDefault="00000000" w:rsidP="002B0EB3">
      <w:pPr>
        <w:numPr>
          <w:ilvl w:val="0"/>
          <w:numId w:val="9"/>
        </w:numPr>
        <w:spacing w:line="276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implementează proiectele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dezvoltare aprobate;</w:t>
      </w:r>
    </w:p>
    <w:p w14:paraId="3E0DE05F" w14:textId="77777777" w:rsidR="00EE2BA0" w:rsidRPr="00E25B29" w:rsidRDefault="00000000" w:rsidP="002B0EB3">
      <w:pPr>
        <w:numPr>
          <w:ilvl w:val="0"/>
          <w:numId w:val="9"/>
        </w:numPr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elaborează calendarul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relații internaționale al instituției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îl supune spre aprobare Directorului;</w:t>
      </w:r>
    </w:p>
    <w:p w14:paraId="35658197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fundamentează și transmite spre avizare Compartimentului Financiar Contabil, proiectul de buget aferent calendarului de relații internaționale;</w:t>
      </w:r>
    </w:p>
    <w:p w14:paraId="122958F9" w14:textId="77777777" w:rsidR="00EE2BA0" w:rsidRPr="00E25B29" w:rsidRDefault="00000000" w:rsidP="002B0EB3">
      <w:pPr>
        <w:numPr>
          <w:ilvl w:val="0"/>
          <w:numId w:val="9"/>
        </w:numPr>
        <w:tabs>
          <w:tab w:val="left" w:pos="371"/>
        </w:tabs>
        <w:spacing w:line="232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întocmește programele schimburilor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experiență, primirea delegațiilor străine invitate de instituție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precum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documentația aferentă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o supune spre aprobare Directorului;</w:t>
      </w:r>
    </w:p>
    <w:p w14:paraId="5746F723" w14:textId="77777777" w:rsidR="00EE2BA0" w:rsidRPr="00E25B29" w:rsidRDefault="00000000" w:rsidP="002B0EB3">
      <w:pPr>
        <w:numPr>
          <w:ilvl w:val="0"/>
          <w:numId w:val="9"/>
        </w:numPr>
        <w:spacing w:line="275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se preocupă de diversificarea relațiilor de colaborare bilaterală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multilaterală;</w:t>
      </w:r>
    </w:p>
    <w:p w14:paraId="5883D9C6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organizează acțiuni culturale și de tineret de reprezentare a Comunei, în baza aprobării Directorului;</w:t>
      </w:r>
    </w:p>
    <w:p w14:paraId="55465586" w14:textId="77777777" w:rsidR="00EE2BA0" w:rsidRPr="00E25B29" w:rsidRDefault="00000000" w:rsidP="002B0EB3">
      <w:pPr>
        <w:numPr>
          <w:ilvl w:val="0"/>
          <w:numId w:val="9"/>
        </w:numPr>
        <w:spacing w:line="274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gestionează evidența relațiilor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frecvența raporturilor externe pe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>țări;</w:t>
      </w:r>
    </w:p>
    <w:p w14:paraId="064BD24B" w14:textId="77777777" w:rsidR="00EE2BA0" w:rsidRPr="00E25B29" w:rsidRDefault="00000000" w:rsidP="002B0EB3">
      <w:pPr>
        <w:numPr>
          <w:ilvl w:val="0"/>
          <w:numId w:val="9"/>
        </w:numPr>
        <w:spacing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promovează și facilitează relațiile de colaborare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parteneriat între structurile de și pentru tineret din țară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din străinătate;</w:t>
      </w:r>
    </w:p>
    <w:p w14:paraId="25CF4E35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informează în timp util conducerea instituției în legătură cu acțiunile internaționale culturale și de tineret;</w:t>
      </w:r>
    </w:p>
    <w:p w14:paraId="1CF7FB42" w14:textId="77777777" w:rsidR="00EE2BA0" w:rsidRPr="00E25B29" w:rsidRDefault="00000000" w:rsidP="002B0EB3">
      <w:pPr>
        <w:numPr>
          <w:ilvl w:val="0"/>
          <w:numId w:val="9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îndeplinește și alte sarcină care i se repartizează de către conducerea instituției, în limita prevederilor legale în vigoare.</w:t>
      </w:r>
    </w:p>
    <w:p w14:paraId="706EC8B3" w14:textId="77777777" w:rsidR="00EE2BA0" w:rsidRPr="00E25B29" w:rsidRDefault="00EE2BA0" w:rsidP="00C045A9">
      <w:pPr>
        <w:tabs>
          <w:tab w:val="left" w:pos="1223"/>
        </w:tabs>
        <w:spacing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65165DEE" w14:textId="77777777" w:rsidR="00EE2BA0" w:rsidRPr="00E25B29" w:rsidRDefault="00000000" w:rsidP="00C045A9">
      <w:pPr>
        <w:pStyle w:val="Heading2"/>
        <w:spacing w:before="1"/>
        <w:ind w:left="87"/>
        <w:rPr>
          <w:rFonts w:asciiTheme="minorHAnsi" w:eastAsia="Arial" w:hAnsiTheme="minorHAnsi" w:cs="Arial"/>
          <w:sz w:val="26"/>
          <w:szCs w:val="26"/>
        </w:rPr>
      </w:pPr>
      <w:bookmarkStart w:id="6" w:name="_heading=h.umdwtr9wml81" w:colFirst="0" w:colLast="0"/>
      <w:bookmarkEnd w:id="6"/>
      <w:r w:rsidRPr="00E25B29">
        <w:rPr>
          <w:rFonts w:asciiTheme="minorHAnsi" w:eastAsia="Arial" w:hAnsiTheme="minorHAnsi" w:cs="Arial"/>
          <w:sz w:val="26"/>
          <w:szCs w:val="26"/>
        </w:rPr>
        <w:t xml:space="preserve">CAPITOLUL V </w:t>
      </w:r>
      <w:r w:rsidRPr="00E25B29">
        <w:rPr>
          <w:rFonts w:asciiTheme="minorHAnsi" w:eastAsia="Arial" w:hAnsiTheme="minorHAnsi" w:cs="Arial"/>
          <w:b w:val="0"/>
          <w:color w:val="181818"/>
          <w:sz w:val="26"/>
          <w:szCs w:val="26"/>
        </w:rPr>
        <w:t xml:space="preserve">— </w:t>
      </w:r>
      <w:r w:rsidRPr="00E25B29">
        <w:rPr>
          <w:rFonts w:asciiTheme="minorHAnsi" w:eastAsia="Arial" w:hAnsiTheme="minorHAnsi" w:cs="Arial"/>
          <w:sz w:val="26"/>
          <w:szCs w:val="26"/>
        </w:rPr>
        <w:t>PATRIMONIUL</w:t>
      </w:r>
    </w:p>
    <w:p w14:paraId="261E6AAC" w14:textId="77777777" w:rsidR="00EE2BA0" w:rsidRPr="00E25B29" w:rsidRDefault="00000000" w:rsidP="00C045A9">
      <w:pPr>
        <w:spacing w:before="252" w:line="223" w:lineRule="auto"/>
        <w:ind w:left="81" w:firstLine="1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Art. </w:t>
      </w:r>
      <w:r w:rsidRPr="00E25B29">
        <w:rPr>
          <w:rFonts w:asciiTheme="minorHAnsi" w:eastAsia="Arial" w:hAnsiTheme="minorHAnsi" w:cs="Arial"/>
          <w:b/>
          <w:color w:val="0C0C0C"/>
          <w:sz w:val="26"/>
          <w:szCs w:val="26"/>
        </w:rPr>
        <w:t>16.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 </w:t>
      </w:r>
    </w:p>
    <w:p w14:paraId="77EF21F2" w14:textId="32AA4224" w:rsidR="00EE2BA0" w:rsidRPr="00E25B29" w:rsidRDefault="00000000" w:rsidP="00923EFF">
      <w:pPr>
        <w:numPr>
          <w:ilvl w:val="0"/>
          <w:numId w:val="15"/>
        </w:numPr>
        <w:spacing w:before="252"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Patrimoniul Centrului este format din drepturi și obligații asupra unor bunuri aflate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proprietatea publică sau privată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unității administrativ-teritoriale, pe care le administrează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condițiile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legii, </w:t>
      </w:r>
      <w:r w:rsidRPr="00E25B29">
        <w:rPr>
          <w:rFonts w:asciiTheme="minorHAnsi" w:eastAsia="Arial" w:hAnsiTheme="minorHAnsi" w:cs="Arial"/>
          <w:sz w:val="26"/>
          <w:szCs w:val="26"/>
        </w:rPr>
        <w:t>precum</w:t>
      </w:r>
      <w:r w:rsidR="00923EFF">
        <w:rPr>
          <w:rFonts w:asciiTheme="minorHAnsi" w:eastAsia="Arial" w:hAnsiTheme="minorHAnsi" w:cs="Arial"/>
          <w:sz w:val="26"/>
          <w:szCs w:val="26"/>
        </w:rPr>
        <w:t xml:space="preserve"> </w:t>
      </w:r>
      <w:r w:rsidRPr="00E25B29">
        <w:rPr>
          <w:rFonts w:asciiTheme="minorHAnsi" w:eastAsia="Arial" w:hAnsiTheme="minorHAnsi" w:cs="Arial"/>
          <w:sz w:val="26"/>
          <w:szCs w:val="26"/>
        </w:rPr>
        <w:t>și asupra unor bunuri aflate în proprietatea privată a instituției.</w:t>
      </w:r>
    </w:p>
    <w:p w14:paraId="2BF63C79" w14:textId="77777777" w:rsidR="00EE2BA0" w:rsidRPr="00E25B29" w:rsidRDefault="00000000" w:rsidP="00923EFF">
      <w:pPr>
        <w:numPr>
          <w:ilvl w:val="0"/>
          <w:numId w:val="15"/>
        </w:numPr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 Patrimoniul Centrului Cultural poate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fi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îmbogățit și completat prin achiziții, donații, precum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prin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preluarea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regim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comodat sau prin transfer, cu acordul părților, de bunuri, din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partea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unor instituții publice ale administrației publice centrale </w:t>
      </w:r>
      <w:r w:rsidRPr="00E25B29">
        <w:rPr>
          <w:rFonts w:asciiTheme="minorHAnsi" w:eastAsia="Arial" w:hAnsiTheme="minorHAnsi" w:cs="Arial"/>
          <w:color w:val="151515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locale, </w:t>
      </w:r>
      <w:r w:rsidRPr="00E25B29">
        <w:rPr>
          <w:rFonts w:asciiTheme="minorHAnsi" w:eastAsia="Arial" w:hAnsiTheme="minorHAnsi" w:cs="Arial"/>
          <w:color w:val="161616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unor persoane juridice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drept public și/sau privat,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unor persoane fizice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din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țară sau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din </w:t>
      </w:r>
      <w:r w:rsidRPr="00E25B29">
        <w:rPr>
          <w:rFonts w:asciiTheme="minorHAnsi" w:eastAsia="Arial" w:hAnsiTheme="minorHAnsi" w:cs="Arial"/>
          <w:sz w:val="26"/>
          <w:szCs w:val="26"/>
        </w:rPr>
        <w:t>străinătate.</w:t>
      </w:r>
    </w:p>
    <w:p w14:paraId="207AB5AA" w14:textId="77777777" w:rsidR="00EE2BA0" w:rsidRPr="00E25B29" w:rsidRDefault="00000000" w:rsidP="00923EFF">
      <w:pPr>
        <w:numPr>
          <w:ilvl w:val="0"/>
          <w:numId w:val="15"/>
        </w:numPr>
        <w:spacing w:line="271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Bunurile mobile sau imobile aflate în administrarea Centrului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>gestionează potrivit dispozițiilor legale în vigoare.</w:t>
      </w:r>
    </w:p>
    <w:p w14:paraId="1E980E15" w14:textId="77777777" w:rsidR="00EE2BA0" w:rsidRPr="00E25B29" w:rsidRDefault="00EE2BA0" w:rsidP="00C045A9">
      <w:pPr>
        <w:tabs>
          <w:tab w:val="left" w:pos="1223"/>
        </w:tabs>
        <w:spacing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4A60EE81" w14:textId="77777777" w:rsidR="00EE2BA0" w:rsidRPr="00E25B29" w:rsidRDefault="00000000" w:rsidP="00C045A9">
      <w:pPr>
        <w:pStyle w:val="Heading2"/>
        <w:spacing w:before="1"/>
        <w:ind w:left="0"/>
        <w:rPr>
          <w:rFonts w:asciiTheme="minorHAnsi" w:eastAsia="Arial" w:hAnsiTheme="minorHAnsi" w:cs="Arial"/>
          <w:sz w:val="26"/>
          <w:szCs w:val="26"/>
        </w:rPr>
      </w:pPr>
      <w:bookmarkStart w:id="7" w:name="_heading=h.axxbkbaohc9g" w:colFirst="0" w:colLast="0"/>
      <w:bookmarkEnd w:id="7"/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CAPITOLUL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VI </w:t>
      </w:r>
      <w:r w:rsidRPr="00E25B29">
        <w:rPr>
          <w:rFonts w:asciiTheme="minorHAnsi" w:eastAsia="Arial" w:hAnsiTheme="minorHAnsi" w:cs="Arial"/>
          <w:b w:val="0"/>
          <w:color w:val="111111"/>
          <w:sz w:val="26"/>
          <w:szCs w:val="26"/>
        </w:rPr>
        <w:t xml:space="preserve">—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BUGETUL DE VENITURI ȘI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>CHELTUIELI</w:t>
      </w:r>
    </w:p>
    <w:p w14:paraId="03AAB185" w14:textId="77777777" w:rsidR="00EE2BA0" w:rsidRPr="00E25B29" w:rsidRDefault="00000000" w:rsidP="00C045A9">
      <w:pPr>
        <w:spacing w:before="273" w:line="230" w:lineRule="auto"/>
        <w:ind w:left="90" w:firstLine="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Art. 17.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Cheltuielile curente și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capital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ale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Centrului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finanțează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din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alocații bugetare acordate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la bugetul local prin Consiliul Local al Comunei Mosteni </w:t>
      </w:r>
      <w:r w:rsidRPr="00E25B29">
        <w:rPr>
          <w:rFonts w:asciiTheme="minorHAnsi" w:eastAsia="Arial" w:hAnsiTheme="minorHAnsi" w:cs="Arial"/>
          <w:color w:val="1A1A1A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din venituri proprii.</w:t>
      </w:r>
    </w:p>
    <w:p w14:paraId="4668E8F3" w14:textId="77777777" w:rsidR="00EE2BA0" w:rsidRPr="00E25B29" w:rsidRDefault="00000000" w:rsidP="00C045A9">
      <w:pPr>
        <w:spacing w:before="9" w:line="223" w:lineRule="auto"/>
        <w:ind w:left="92" w:firstLine="5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Art. 18.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Veniturile extrabugetare </w:t>
      </w:r>
      <w:r w:rsidRPr="00E25B29">
        <w:rPr>
          <w:rFonts w:asciiTheme="minorHAnsi" w:eastAsia="Arial" w:hAnsiTheme="minorHAnsi" w:cs="Arial"/>
          <w:color w:val="181818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realizează din activități realizate direct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Centru:</w:t>
      </w:r>
    </w:p>
    <w:p w14:paraId="41BD7D81" w14:textId="77777777" w:rsidR="00EE2BA0" w:rsidRPr="00E25B29" w:rsidRDefault="00000000" w:rsidP="002B0EB3">
      <w:pPr>
        <w:numPr>
          <w:ilvl w:val="0"/>
          <w:numId w:val="4"/>
        </w:numPr>
        <w:spacing w:before="27"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încasări din spectacole, proiecții de filme, expoziții, concerte, conferințe, târguri, ateliere, cursuri, concursuri, alte manifestări cultural-artistice și alte evenimente;</w:t>
      </w:r>
    </w:p>
    <w:p w14:paraId="04D90DC1" w14:textId="77777777" w:rsidR="00EE2BA0" w:rsidRPr="00E25B29" w:rsidRDefault="00000000" w:rsidP="002B0EB3">
      <w:pPr>
        <w:numPr>
          <w:ilvl w:val="0"/>
          <w:numId w:val="4"/>
        </w:numPr>
        <w:spacing w:before="25"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închirieri de spații și bunuri mobile apart.inând sau date în administrare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Centrului </w:t>
      </w:r>
      <w:r w:rsidRPr="00E25B29">
        <w:rPr>
          <w:rFonts w:asciiTheme="minorHAnsi" w:eastAsia="Arial" w:hAnsiTheme="minorHAnsi" w:cs="Arial"/>
          <w:sz w:val="26"/>
          <w:szCs w:val="26"/>
        </w:rPr>
        <w:t>;</w:t>
      </w:r>
    </w:p>
    <w:p w14:paraId="15F150A6" w14:textId="77777777" w:rsidR="00EE2BA0" w:rsidRPr="00E25B29" w:rsidRDefault="00000000" w:rsidP="002B0EB3">
      <w:pPr>
        <w:numPr>
          <w:ilvl w:val="0"/>
          <w:numId w:val="4"/>
        </w:numPr>
        <w:spacing w:line="223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valorificarea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unor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lucrări realizate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cadrul taberelor de creație, cercurilor aplicative, altor activități culturale și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educație permanentă;</w:t>
      </w:r>
    </w:p>
    <w:p w14:paraId="65AFB83C" w14:textId="77777777" w:rsidR="00EE2BA0" w:rsidRPr="00E25B29" w:rsidRDefault="00000000" w:rsidP="002B0EB3">
      <w:pPr>
        <w:numPr>
          <w:ilvl w:val="0"/>
          <w:numId w:val="4"/>
        </w:numPr>
        <w:spacing w:line="22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editarea și difuzarea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unor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publicații proprii sau de altă producție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pe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orice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fel </w:t>
      </w:r>
      <w:r w:rsidRPr="00E25B29">
        <w:rPr>
          <w:rFonts w:asciiTheme="minorHAnsi" w:eastAsia="Arial" w:hAnsiTheme="minorHAnsi" w:cs="Arial"/>
          <w:sz w:val="26"/>
          <w:szCs w:val="26"/>
        </w:rPr>
        <w:t>de suport, din domeniul culturii, artei, tineretului, educației permanente, științei si</w:t>
      </w:r>
      <w:r w:rsidRPr="00E25B29">
        <w:rPr>
          <w:rFonts w:asciiTheme="minorHAnsi" w:eastAsia="Arial" w:hAnsiTheme="minorHAnsi" w:cs="Arial"/>
          <w:noProof/>
          <w:sz w:val="26"/>
          <w:szCs w:val="26"/>
        </w:rPr>
        <w:drawing>
          <wp:inline distT="0" distB="0" distL="0" distR="0" wp14:anchorId="4F6C99D2" wp14:editId="1455E170">
            <wp:extent cx="18288" cy="30471"/>
            <wp:effectExtent l="0" t="0" r="0" b="0"/>
            <wp:docPr id="7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literaturii, alte genuri,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>respectarea prevederilor legale în vigoare;</w:t>
      </w:r>
    </w:p>
    <w:p w14:paraId="213BBE06" w14:textId="77777777" w:rsidR="00EE2BA0" w:rsidRDefault="00000000" w:rsidP="002B0EB3">
      <w:pPr>
        <w:numPr>
          <w:ilvl w:val="0"/>
          <w:numId w:val="4"/>
        </w:numPr>
        <w:spacing w:line="225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prestarea unor servicii culturale, sportive și/sau activități culturale, activități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și pentru tineret sau sport, de educație permanentă, dc altă natură, in conformitate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cu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obiectivele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>atribuțiile Centrului , potrivit legii;</w:t>
      </w:r>
    </w:p>
    <w:p w14:paraId="470471A8" w14:textId="77777777" w:rsidR="00E2753C" w:rsidRDefault="00E2753C" w:rsidP="00E2753C">
      <w:pPr>
        <w:spacing w:line="225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0BF5B90F" w14:textId="77777777" w:rsidR="00EE2BA0" w:rsidRPr="00E25B29" w:rsidRDefault="00000000" w:rsidP="002B0EB3">
      <w:pPr>
        <w:numPr>
          <w:ilvl w:val="0"/>
          <w:numId w:val="4"/>
        </w:numPr>
        <w:spacing w:line="220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lastRenderedPageBreak/>
        <w:t xml:space="preserve">derularea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unor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proiecte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programe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culturale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și de tineret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parteneriat sau în colaborare cu alte instituții din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>tară</w:t>
      </w:r>
      <w:r w:rsidRPr="00E25B29">
        <w:rPr>
          <w:rFonts w:asciiTheme="minorHAnsi" w:eastAsia="Arial" w:hAnsiTheme="minorHAnsi" w:cs="Arial"/>
          <w:noProof/>
          <w:color w:val="131313"/>
          <w:sz w:val="26"/>
          <w:szCs w:val="26"/>
        </w:rPr>
        <w:drawing>
          <wp:inline distT="0" distB="0" distL="0" distR="0" wp14:anchorId="3DB6387D" wp14:editId="12A1F319">
            <wp:extent cx="18288" cy="30471"/>
            <wp:effectExtent l="0" t="0" r="0" b="0"/>
            <wp:docPr id="7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din </w:t>
      </w:r>
      <w:r w:rsidRPr="00E25B29">
        <w:rPr>
          <w:rFonts w:asciiTheme="minorHAnsi" w:eastAsia="Arial" w:hAnsiTheme="minorHAnsi" w:cs="Arial"/>
          <w:sz w:val="26"/>
          <w:szCs w:val="26"/>
        </w:rPr>
        <w:t>străinătate;</w:t>
      </w:r>
    </w:p>
    <w:p w14:paraId="6CC935DC" w14:textId="77777777" w:rsidR="00EE2BA0" w:rsidRPr="00E25B29" w:rsidRDefault="00000000" w:rsidP="002B0EB3">
      <w:pPr>
        <w:numPr>
          <w:ilvl w:val="0"/>
          <w:numId w:val="4"/>
        </w:numPr>
        <w:spacing w:line="228" w:lineRule="auto"/>
        <w:ind w:left="0" w:firstLine="360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prestarea altor servicii ori activități,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conformitate cu obiectivele și atribuțiile instituției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cu respectarea dispozițiilor legale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in </w:t>
      </w:r>
      <w:r w:rsidRPr="00E25B29">
        <w:rPr>
          <w:rFonts w:asciiTheme="minorHAnsi" w:eastAsia="Arial" w:hAnsiTheme="minorHAnsi" w:cs="Arial"/>
          <w:sz w:val="26"/>
          <w:szCs w:val="26"/>
        </w:rPr>
        <w:t>vigoare;</w:t>
      </w:r>
    </w:p>
    <w:p w14:paraId="70BE7825" w14:textId="77777777" w:rsidR="00F20B61" w:rsidRPr="00F20B61" w:rsidRDefault="00000000" w:rsidP="00C045A9">
      <w:pPr>
        <w:tabs>
          <w:tab w:val="left" w:pos="1555"/>
        </w:tabs>
        <w:spacing w:before="10" w:line="223" w:lineRule="auto"/>
        <w:jc w:val="both"/>
        <w:rPr>
          <w:rFonts w:asciiTheme="minorHAnsi" w:eastAsia="Arial" w:hAnsiTheme="minorHAnsi" w:cs="Arial"/>
          <w:sz w:val="26"/>
          <w:szCs w:val="26"/>
        </w:rPr>
      </w:pPr>
      <w:r w:rsidRPr="00F20B61">
        <w:rPr>
          <w:rFonts w:asciiTheme="minorHAnsi" w:eastAsia="Arial" w:hAnsiTheme="minorHAnsi" w:cs="Arial"/>
          <w:sz w:val="26"/>
          <w:szCs w:val="26"/>
        </w:rPr>
        <w:t>Valoarea biletelor la spectacole</w:t>
      </w:r>
      <w:r w:rsidR="00F20B61" w:rsidRPr="00F20B61">
        <w:rPr>
          <w:rFonts w:asciiTheme="minorHAnsi" w:eastAsia="Arial" w:hAnsiTheme="minorHAnsi" w:cs="Arial"/>
          <w:sz w:val="26"/>
          <w:szCs w:val="26"/>
        </w:rPr>
        <w:t>le organizate de Centru</w:t>
      </w:r>
      <w:r w:rsidRPr="00F20B61">
        <w:rPr>
          <w:rFonts w:asciiTheme="minorHAnsi" w:eastAsia="Arial" w:hAnsiTheme="minorHAnsi" w:cs="Arial"/>
          <w:sz w:val="26"/>
          <w:szCs w:val="26"/>
        </w:rPr>
        <w:t xml:space="preserve"> se stabileșt</w:t>
      </w:r>
      <w:r w:rsidR="00F20B61" w:rsidRPr="00F20B61">
        <w:rPr>
          <w:rFonts w:asciiTheme="minorHAnsi" w:eastAsia="Arial" w:hAnsiTheme="minorHAnsi" w:cs="Arial"/>
          <w:sz w:val="26"/>
          <w:szCs w:val="26"/>
        </w:rPr>
        <w:t>e</w:t>
      </w:r>
      <w:r w:rsidRPr="00F20B61">
        <w:rPr>
          <w:rFonts w:asciiTheme="minorHAnsi" w:eastAsia="Arial" w:hAnsiTheme="minorHAnsi" w:cs="Arial"/>
          <w:sz w:val="26"/>
          <w:szCs w:val="26"/>
        </w:rPr>
        <w:t xml:space="preserve"> de Directorul Centrului</w:t>
      </w:r>
      <w:r w:rsidR="00F20B61" w:rsidRPr="00F20B61">
        <w:rPr>
          <w:rFonts w:asciiTheme="minorHAnsi" w:eastAsia="Arial" w:hAnsiTheme="minorHAnsi" w:cs="Arial"/>
          <w:sz w:val="26"/>
          <w:szCs w:val="26"/>
        </w:rPr>
        <w:t>.</w:t>
      </w:r>
    </w:p>
    <w:p w14:paraId="7E2428B6" w14:textId="09E32AB6" w:rsidR="00EE2BA0" w:rsidRPr="00F20B61" w:rsidRDefault="00F20B61" w:rsidP="00C045A9">
      <w:pPr>
        <w:tabs>
          <w:tab w:val="left" w:pos="1555"/>
        </w:tabs>
        <w:spacing w:before="10" w:line="223" w:lineRule="auto"/>
        <w:jc w:val="both"/>
        <w:rPr>
          <w:rFonts w:asciiTheme="minorHAnsi" w:hAnsiTheme="minorHAnsi"/>
          <w:sz w:val="26"/>
          <w:szCs w:val="26"/>
        </w:rPr>
      </w:pPr>
      <w:r w:rsidRPr="00F20B61">
        <w:rPr>
          <w:rFonts w:asciiTheme="minorHAnsi" w:eastAsia="Arial" w:hAnsiTheme="minorHAnsi" w:cs="Arial"/>
          <w:sz w:val="26"/>
          <w:szCs w:val="26"/>
        </w:rPr>
        <w:t>Tarifele pentru închirierea spațiilor administrate de Centru se aprobă de Consiliului Local al Comunei Mosteni la propunerea Directorului Centrului.</w:t>
      </w:r>
    </w:p>
    <w:p w14:paraId="07157106" w14:textId="77777777" w:rsidR="00EE2BA0" w:rsidRPr="00E25B29" w:rsidRDefault="00000000" w:rsidP="00C045A9">
      <w:pPr>
        <w:tabs>
          <w:tab w:val="left" w:pos="1556"/>
        </w:tabs>
        <w:spacing w:before="1" w:line="280" w:lineRule="auto"/>
        <w:jc w:val="both"/>
        <w:rPr>
          <w:rFonts w:asciiTheme="minorHAnsi" w:eastAsia="Arial" w:hAnsiTheme="minorHAnsi" w:cs="Arial"/>
          <w:color w:val="0C0C0C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Veniturile extrabugetare realizate se rețin integral de către Centru pentru finanțarea activității proprii.</w:t>
      </w:r>
    </w:p>
    <w:p w14:paraId="5C9D9CB0" w14:textId="77777777" w:rsidR="00EE2BA0" w:rsidRPr="00E25B29" w:rsidRDefault="00000000" w:rsidP="00C045A9">
      <w:pPr>
        <w:tabs>
          <w:tab w:val="left" w:pos="1609"/>
        </w:tabs>
        <w:spacing w:before="7"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Soldurile anuale rezultate din execuția bugetului </w:t>
      </w: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reportează în anul următor, cu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excepția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alocațiilor de la bugetul local, care se virează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la </w:t>
      </w:r>
      <w:r w:rsidRPr="00E25B29">
        <w:rPr>
          <w:rFonts w:asciiTheme="minorHAnsi" w:eastAsia="Arial" w:hAnsiTheme="minorHAnsi" w:cs="Arial"/>
          <w:sz w:val="26"/>
          <w:szCs w:val="26"/>
        </w:rPr>
        <w:t>bugetul Consiliului Local al Comunei Mosteni.</w:t>
      </w:r>
    </w:p>
    <w:p w14:paraId="2590FDE8" w14:textId="77777777" w:rsidR="00EE2BA0" w:rsidRPr="00E25B29" w:rsidRDefault="00EE2BA0" w:rsidP="00C045A9">
      <w:pPr>
        <w:tabs>
          <w:tab w:val="left" w:pos="1609"/>
        </w:tabs>
        <w:spacing w:before="7" w:line="228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46696B52" w14:textId="77777777" w:rsidR="00EE2BA0" w:rsidRPr="00E25B29" w:rsidRDefault="00000000" w:rsidP="00C045A9">
      <w:pPr>
        <w:tabs>
          <w:tab w:val="left" w:pos="1249"/>
        </w:tabs>
        <w:spacing w:before="27" w:line="228" w:lineRule="auto"/>
        <w:jc w:val="both"/>
        <w:rPr>
          <w:rFonts w:asciiTheme="minorHAnsi" w:eastAsia="Arial" w:hAnsiTheme="minorHAnsi" w:cs="Arial"/>
          <w:b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>CAPITOLUL VII — DISPOZIȚII FINALE</w:t>
      </w:r>
    </w:p>
    <w:p w14:paraId="554711EA" w14:textId="77777777" w:rsidR="00EE2BA0" w:rsidRPr="00E25B29" w:rsidRDefault="00000000" w:rsidP="00C045A9">
      <w:pPr>
        <w:tabs>
          <w:tab w:val="left" w:pos="1146"/>
        </w:tabs>
        <w:spacing w:before="269" w:line="283" w:lineRule="auto"/>
        <w:ind w:left="79"/>
        <w:jc w:val="both"/>
        <w:rPr>
          <w:rFonts w:asciiTheme="minorHAnsi" w:eastAsia="Arial" w:hAnsiTheme="minorHAnsi" w:cs="Arial"/>
          <w:b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>Art. 19.</w:t>
      </w:r>
      <w:r w:rsidRPr="00E25B29">
        <w:rPr>
          <w:rFonts w:asciiTheme="minorHAnsi" w:eastAsia="Arial" w:hAnsiTheme="minorHAnsi" w:cs="Arial"/>
          <w:b/>
          <w:sz w:val="26"/>
          <w:szCs w:val="26"/>
        </w:rPr>
        <w:tab/>
      </w:r>
    </w:p>
    <w:p w14:paraId="228711C8" w14:textId="77777777" w:rsidR="00EE2BA0" w:rsidRPr="00E25B29" w:rsidRDefault="00000000" w:rsidP="00C045A9">
      <w:pPr>
        <w:numPr>
          <w:ilvl w:val="0"/>
          <w:numId w:val="5"/>
        </w:numPr>
        <w:tabs>
          <w:tab w:val="left" w:pos="1146"/>
        </w:tabs>
        <w:spacing w:before="269" w:line="283" w:lineRule="auto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Centrul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dispune </w:t>
      </w:r>
      <w:r w:rsidRPr="00E25B29">
        <w:rPr>
          <w:rFonts w:asciiTheme="minorHAnsi" w:eastAsia="Arial" w:hAnsiTheme="minorHAnsi" w:cs="Arial"/>
          <w:sz w:val="26"/>
          <w:szCs w:val="26"/>
        </w:rPr>
        <w:t>de ștampilă proprie;</w:t>
      </w:r>
    </w:p>
    <w:p w14:paraId="32C1DBFB" w14:textId="77777777" w:rsidR="00EE2BA0" w:rsidRPr="00E25B29" w:rsidRDefault="00000000" w:rsidP="00C045A9">
      <w:pPr>
        <w:numPr>
          <w:ilvl w:val="0"/>
          <w:numId w:val="5"/>
        </w:numPr>
        <w:spacing w:line="223" w:lineRule="auto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Centrul are arhivă proprie în care se păstrează, conform prevederilor legale:</w:t>
      </w:r>
    </w:p>
    <w:p w14:paraId="5220FA1C" w14:textId="77777777" w:rsidR="00EE2BA0" w:rsidRPr="00E25B29" w:rsidRDefault="00000000" w:rsidP="00923EFF">
      <w:pPr>
        <w:numPr>
          <w:ilvl w:val="0"/>
          <w:numId w:val="17"/>
        </w:numPr>
        <w:tabs>
          <w:tab w:val="left" w:pos="1224"/>
        </w:tabs>
        <w:ind w:left="993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color w:val="131313"/>
          <w:sz w:val="26"/>
          <w:szCs w:val="26"/>
        </w:rPr>
        <w:t xml:space="preserve">actul </w:t>
      </w:r>
      <w:r w:rsidRPr="00E25B29">
        <w:rPr>
          <w:rFonts w:asciiTheme="minorHAnsi" w:eastAsia="Arial" w:hAnsiTheme="minorHAnsi" w:cs="Arial"/>
          <w:sz w:val="26"/>
          <w:szCs w:val="26"/>
        </w:rPr>
        <w:t>normativ de înființare;</w:t>
      </w:r>
    </w:p>
    <w:p w14:paraId="5627DA6A" w14:textId="77777777" w:rsidR="00EE2BA0" w:rsidRPr="00E25B29" w:rsidRDefault="00000000" w:rsidP="00923EFF">
      <w:pPr>
        <w:numPr>
          <w:ilvl w:val="0"/>
          <w:numId w:val="17"/>
        </w:numPr>
        <w:tabs>
          <w:tab w:val="left" w:pos="1224"/>
        </w:tabs>
        <w:spacing w:line="303" w:lineRule="auto"/>
        <w:ind w:left="993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documentele financiar-contabile, situații financiar-contabile și situații statistice;</w:t>
      </w:r>
    </w:p>
    <w:p w14:paraId="51F2F0F8" w14:textId="77777777" w:rsidR="00EE2BA0" w:rsidRPr="00E25B29" w:rsidRDefault="00000000" w:rsidP="00923EFF">
      <w:pPr>
        <w:numPr>
          <w:ilvl w:val="0"/>
          <w:numId w:val="17"/>
        </w:numPr>
        <w:tabs>
          <w:tab w:val="left" w:pos="1234"/>
        </w:tabs>
        <w:spacing w:line="273" w:lineRule="auto"/>
        <w:ind w:left="993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planul și programul de activitate;</w:t>
      </w:r>
    </w:p>
    <w:p w14:paraId="7013397A" w14:textId="77777777" w:rsidR="00EE2BA0" w:rsidRPr="00E25B29" w:rsidRDefault="00000000" w:rsidP="00923EFF">
      <w:pPr>
        <w:numPr>
          <w:ilvl w:val="0"/>
          <w:numId w:val="17"/>
        </w:numPr>
        <w:tabs>
          <w:tab w:val="left" w:pos="1224"/>
        </w:tabs>
        <w:ind w:left="993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corespondența;</w:t>
      </w:r>
    </w:p>
    <w:p w14:paraId="2C90DFED" w14:textId="77777777" w:rsidR="00EE2BA0" w:rsidRPr="00E25B29" w:rsidRDefault="00000000" w:rsidP="00923EFF">
      <w:pPr>
        <w:numPr>
          <w:ilvl w:val="0"/>
          <w:numId w:val="17"/>
        </w:numPr>
        <w:tabs>
          <w:tab w:val="left" w:pos="1224"/>
        </w:tabs>
        <w:ind w:left="993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 xml:space="preserve">contracte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dosare </w:t>
      </w:r>
      <w:r w:rsidRPr="00E25B29">
        <w:rPr>
          <w:rFonts w:asciiTheme="minorHAnsi" w:eastAsia="Arial" w:hAnsiTheme="minorHAnsi" w:cs="Arial"/>
          <w:color w:val="0E0E0E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achiziție;</w:t>
      </w:r>
    </w:p>
    <w:p w14:paraId="4CEB626F" w14:textId="77777777" w:rsidR="00EE2BA0" w:rsidRPr="00E25B29" w:rsidRDefault="00000000" w:rsidP="00923EFF">
      <w:pPr>
        <w:numPr>
          <w:ilvl w:val="0"/>
          <w:numId w:val="17"/>
        </w:numPr>
        <w:tabs>
          <w:tab w:val="left" w:pos="1224"/>
        </w:tabs>
        <w:ind w:left="993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sz w:val="26"/>
          <w:szCs w:val="26"/>
        </w:rPr>
        <w:t>alte documente, potrivit legii.</w:t>
      </w:r>
    </w:p>
    <w:p w14:paraId="21C51F20" w14:textId="77777777" w:rsidR="00EE2BA0" w:rsidRPr="00E25B29" w:rsidRDefault="00EE2BA0" w:rsidP="00C045A9">
      <w:pPr>
        <w:pBdr>
          <w:top w:val="nil"/>
          <w:left w:val="nil"/>
          <w:bottom w:val="nil"/>
          <w:right w:val="nil"/>
          <w:between w:val="nil"/>
        </w:pBdr>
        <w:tabs>
          <w:tab w:val="left" w:pos="396"/>
          <w:tab w:val="left" w:pos="1238"/>
        </w:tabs>
        <w:spacing w:line="232" w:lineRule="auto"/>
        <w:jc w:val="both"/>
        <w:rPr>
          <w:rFonts w:asciiTheme="minorHAnsi" w:eastAsia="Arial" w:hAnsiTheme="minorHAnsi" w:cs="Arial"/>
          <w:color w:val="000000"/>
          <w:sz w:val="26"/>
          <w:szCs w:val="26"/>
        </w:rPr>
      </w:pPr>
    </w:p>
    <w:p w14:paraId="3B12B5E3" w14:textId="4664ED75" w:rsidR="00EE2BA0" w:rsidRPr="00E25B29" w:rsidRDefault="00000000" w:rsidP="00C045A9">
      <w:pPr>
        <w:spacing w:before="64"/>
        <w:ind w:left="14" w:firstLine="6"/>
        <w:jc w:val="both"/>
        <w:rPr>
          <w:rFonts w:asciiTheme="minorHAnsi" w:eastAsia="Arial" w:hAnsiTheme="minorHAnsi" w:cs="Arial"/>
          <w:sz w:val="26"/>
          <w:szCs w:val="26"/>
        </w:rPr>
      </w:pPr>
      <w:r w:rsidRPr="00E25B29">
        <w:rPr>
          <w:rFonts w:asciiTheme="minorHAnsi" w:eastAsia="Arial" w:hAnsiTheme="minorHAnsi" w:cs="Arial"/>
          <w:b/>
          <w:sz w:val="26"/>
          <w:szCs w:val="26"/>
        </w:rPr>
        <w:t xml:space="preserve">Art. </w:t>
      </w:r>
      <w:r w:rsidRPr="00E25B29">
        <w:rPr>
          <w:rFonts w:asciiTheme="minorHAnsi" w:eastAsia="Arial" w:hAnsiTheme="minorHAnsi" w:cs="Arial"/>
          <w:b/>
          <w:color w:val="111111"/>
          <w:sz w:val="26"/>
          <w:szCs w:val="26"/>
        </w:rPr>
        <w:t xml:space="preserve">20.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 Prezentul Regulament va fi adus la cunoștința personalului instituției,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în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vederea aplicării  întocmaí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prevederilor lui și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va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intra in vigoare in termen de 15 zile de la aprobarea lui,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prin </w:t>
      </w:r>
      <w:r w:rsidRPr="00E25B29">
        <w:rPr>
          <w:rFonts w:asciiTheme="minorHAnsi" w:eastAsia="Arial" w:hAnsiTheme="minorHAnsi" w:cs="Arial"/>
          <w:sz w:val="26"/>
          <w:szCs w:val="26"/>
        </w:rPr>
        <w:t>Hotăràre a Consiliului Local al Comunei Mosteni.</w:t>
      </w:r>
    </w:p>
    <w:p w14:paraId="4EE13A25" w14:textId="77777777" w:rsidR="00923EFF" w:rsidRDefault="00923EFF" w:rsidP="00C045A9">
      <w:pPr>
        <w:tabs>
          <w:tab w:val="left" w:pos="1563"/>
        </w:tabs>
        <w:spacing w:before="7" w:line="275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2B2DD2FA" w14:textId="228F8047" w:rsidR="00EE2BA0" w:rsidRPr="00E25B29" w:rsidRDefault="00923EFF" w:rsidP="00C045A9">
      <w:pPr>
        <w:tabs>
          <w:tab w:val="left" w:pos="1563"/>
        </w:tabs>
        <w:spacing w:before="7" w:line="275" w:lineRule="auto"/>
        <w:jc w:val="both"/>
        <w:rPr>
          <w:rFonts w:asciiTheme="minorHAnsi" w:eastAsia="Arial" w:hAnsiTheme="minorHAnsi" w:cs="Arial"/>
          <w:sz w:val="26"/>
          <w:szCs w:val="26"/>
        </w:rPr>
      </w:pPr>
      <w:r>
        <w:rPr>
          <w:rFonts w:asciiTheme="minorHAnsi" w:eastAsia="Arial" w:hAnsiTheme="minorHAnsi" w:cs="Arial"/>
          <w:sz w:val="26"/>
          <w:szCs w:val="26"/>
        </w:rPr>
        <w:t xml:space="preserve"> </w:t>
      </w:r>
      <w:r>
        <w:rPr>
          <w:rFonts w:asciiTheme="minorHAnsi" w:eastAsia="Arial" w:hAnsiTheme="minorHAnsi" w:cs="Arial"/>
          <w:b/>
          <w:bCs/>
          <w:sz w:val="26"/>
          <w:szCs w:val="26"/>
        </w:rPr>
        <w:t xml:space="preserve">Art. 21.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Prezentul Regulament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se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completează, </w:t>
      </w:r>
      <w:r w:rsidRPr="00E25B29">
        <w:rPr>
          <w:rFonts w:asciiTheme="minorHAnsi" w:eastAsia="Arial" w:hAnsiTheme="minorHAnsi" w:cs="Arial"/>
          <w:color w:val="1F1F1F"/>
          <w:sz w:val="26"/>
          <w:szCs w:val="26"/>
        </w:rPr>
        <w:t xml:space="preserve">de </w:t>
      </w:r>
      <w:r w:rsidRPr="00E25B29">
        <w:rPr>
          <w:rFonts w:asciiTheme="minorHAnsi" w:eastAsia="Arial" w:hAnsiTheme="minorHAnsi" w:cs="Arial"/>
          <w:sz w:val="26"/>
          <w:szCs w:val="26"/>
        </w:rPr>
        <w:t>drept, cu actele normative in vigoare,</w:t>
      </w:r>
      <w:r>
        <w:rPr>
          <w:rFonts w:asciiTheme="minorHAnsi" w:eastAsia="Arial" w:hAnsiTheme="minorHAnsi" w:cs="Arial"/>
          <w:sz w:val="26"/>
          <w:szCs w:val="26"/>
        </w:rPr>
        <w:t xml:space="preserve"> </w:t>
      </w:r>
      <w:r w:rsidRPr="00E25B29">
        <w:rPr>
          <w:rFonts w:asciiTheme="minorHAnsi" w:eastAsia="Arial" w:hAnsiTheme="minorHAnsi" w:cs="Arial"/>
          <w:sz w:val="26"/>
          <w:szCs w:val="26"/>
        </w:rPr>
        <w:t>in temeiul prezentului Regulament şi cu respectarea dispozițiilor legale in vigoare.</w:t>
      </w:r>
    </w:p>
    <w:p w14:paraId="7F567056" w14:textId="77777777" w:rsidR="00923EFF" w:rsidRDefault="00923EFF" w:rsidP="00C045A9">
      <w:pPr>
        <w:tabs>
          <w:tab w:val="left" w:pos="1563"/>
        </w:tabs>
        <w:spacing w:before="7" w:line="275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18038AED" w14:textId="6E64AA94" w:rsidR="00EE2BA0" w:rsidRPr="00E25B29" w:rsidRDefault="00923EFF" w:rsidP="00C045A9">
      <w:pPr>
        <w:tabs>
          <w:tab w:val="left" w:pos="1563"/>
        </w:tabs>
        <w:spacing w:before="7" w:line="275" w:lineRule="auto"/>
        <w:jc w:val="both"/>
        <w:rPr>
          <w:rFonts w:asciiTheme="minorHAnsi" w:eastAsia="Arial" w:hAnsiTheme="minorHAnsi" w:cs="Arial"/>
          <w:sz w:val="26"/>
          <w:szCs w:val="26"/>
        </w:rPr>
      </w:pPr>
      <w:r>
        <w:rPr>
          <w:rFonts w:asciiTheme="minorHAnsi" w:eastAsia="Arial" w:hAnsiTheme="minorHAnsi" w:cs="Arial"/>
          <w:sz w:val="26"/>
          <w:szCs w:val="26"/>
        </w:rPr>
        <w:t xml:space="preserve"> </w:t>
      </w:r>
      <w:r>
        <w:rPr>
          <w:rFonts w:asciiTheme="minorHAnsi" w:eastAsia="Arial" w:hAnsiTheme="minorHAnsi" w:cs="Arial"/>
          <w:b/>
          <w:bCs/>
          <w:sz w:val="26"/>
          <w:szCs w:val="26"/>
        </w:rPr>
        <w:t xml:space="preserve">Art. 22. </w:t>
      </w:r>
      <w:r w:rsidRPr="00E25B29">
        <w:rPr>
          <w:rFonts w:asciiTheme="minorHAnsi" w:eastAsia="Arial" w:hAnsiTheme="minorHAnsi" w:cs="Arial"/>
          <w:sz w:val="26"/>
          <w:szCs w:val="26"/>
        </w:rPr>
        <w:t>Directorul elaborează Regulamentul Intern al instituției.</w:t>
      </w:r>
    </w:p>
    <w:p w14:paraId="0449CDCF" w14:textId="77777777" w:rsidR="00923EFF" w:rsidRDefault="00923EFF" w:rsidP="00C045A9">
      <w:pPr>
        <w:tabs>
          <w:tab w:val="left" w:pos="1635"/>
        </w:tabs>
        <w:spacing w:before="15" w:line="232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5AF57239" w14:textId="1C17BDAE" w:rsidR="00EE2BA0" w:rsidRPr="00E25B29" w:rsidRDefault="00923EFF" w:rsidP="00C045A9">
      <w:pPr>
        <w:tabs>
          <w:tab w:val="left" w:pos="1635"/>
        </w:tabs>
        <w:spacing w:before="15" w:line="232" w:lineRule="auto"/>
        <w:jc w:val="both"/>
        <w:rPr>
          <w:rFonts w:asciiTheme="minorHAnsi" w:eastAsia="Arial" w:hAnsiTheme="minorHAnsi" w:cs="Arial"/>
          <w:sz w:val="26"/>
          <w:szCs w:val="26"/>
        </w:rPr>
      </w:pPr>
      <w:r>
        <w:rPr>
          <w:rFonts w:asciiTheme="minorHAnsi" w:eastAsia="Arial" w:hAnsiTheme="minorHAnsi" w:cs="Arial"/>
          <w:sz w:val="26"/>
          <w:szCs w:val="26"/>
        </w:rPr>
        <w:t xml:space="preserve"> </w:t>
      </w:r>
      <w:r>
        <w:rPr>
          <w:rFonts w:asciiTheme="minorHAnsi" w:eastAsia="Arial" w:hAnsiTheme="minorHAnsi" w:cs="Arial"/>
          <w:b/>
          <w:bCs/>
          <w:sz w:val="26"/>
          <w:szCs w:val="26"/>
        </w:rPr>
        <w:t xml:space="preserve">Art. 23.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Orice </w:t>
      </w:r>
      <w:r w:rsidRPr="00E25B29">
        <w:rPr>
          <w:rFonts w:asciiTheme="minorHAnsi" w:eastAsia="Arial" w:hAnsiTheme="minorHAnsi" w:cs="Arial"/>
          <w:color w:val="0C0C0C"/>
          <w:sz w:val="26"/>
          <w:szCs w:val="26"/>
        </w:rPr>
        <w:t xml:space="preserve">modificare </w:t>
      </w:r>
      <w:r w:rsidRPr="00E25B29">
        <w:rPr>
          <w:rFonts w:asciiTheme="minorHAnsi" w:eastAsia="Arial" w:hAnsiTheme="minorHAnsi" w:cs="Arial"/>
          <w:color w:val="111111"/>
          <w:sz w:val="26"/>
          <w:szCs w:val="26"/>
        </w:rPr>
        <w:t xml:space="preserve">și 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completare </w:t>
      </w:r>
      <w:r w:rsidRPr="00E25B29">
        <w:rPr>
          <w:rFonts w:asciiTheme="minorHAnsi" w:eastAsia="Arial" w:hAnsiTheme="minorHAnsi" w:cs="Arial"/>
          <w:color w:val="0F0F0F"/>
          <w:sz w:val="26"/>
          <w:szCs w:val="26"/>
        </w:rPr>
        <w:t xml:space="preserve">a </w:t>
      </w:r>
      <w:r w:rsidRPr="00E25B29">
        <w:rPr>
          <w:rFonts w:asciiTheme="minorHAnsi" w:eastAsia="Arial" w:hAnsiTheme="minorHAnsi" w:cs="Arial"/>
          <w:sz w:val="26"/>
          <w:szCs w:val="26"/>
        </w:rPr>
        <w:t>prezentului regulament vor fi propuse de Directorul</w:t>
      </w:r>
      <w:r>
        <w:rPr>
          <w:rFonts w:asciiTheme="minorHAnsi" w:eastAsia="Arial" w:hAnsiTheme="minorHAnsi" w:cs="Arial"/>
          <w:sz w:val="26"/>
          <w:szCs w:val="26"/>
        </w:rPr>
        <w:t xml:space="preserve"> Centrului,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 în vederea aprobärii</w:t>
      </w:r>
      <w:r>
        <w:rPr>
          <w:rFonts w:asciiTheme="minorHAnsi" w:eastAsia="Arial" w:hAnsiTheme="minorHAnsi" w:cs="Arial"/>
          <w:sz w:val="26"/>
          <w:szCs w:val="26"/>
        </w:rPr>
        <w:t>,</w:t>
      </w:r>
      <w:r w:rsidRPr="00E25B29">
        <w:rPr>
          <w:rFonts w:asciiTheme="minorHAnsi" w:eastAsia="Arial" w:hAnsiTheme="minorHAnsi" w:cs="Arial"/>
          <w:sz w:val="26"/>
          <w:szCs w:val="26"/>
        </w:rPr>
        <w:t xml:space="preserve"> cätre Consiliul Local al Comunei Mosteni.</w:t>
      </w:r>
    </w:p>
    <w:p w14:paraId="152BE387" w14:textId="77777777" w:rsidR="00EE2BA0" w:rsidRPr="00E25B29" w:rsidRDefault="00EE2BA0" w:rsidP="00C045A9">
      <w:pPr>
        <w:tabs>
          <w:tab w:val="left" w:pos="1635"/>
        </w:tabs>
        <w:spacing w:before="15" w:line="232" w:lineRule="auto"/>
        <w:jc w:val="both"/>
        <w:rPr>
          <w:rFonts w:asciiTheme="minorHAnsi" w:eastAsia="Arial" w:hAnsiTheme="minorHAnsi" w:cs="Arial"/>
          <w:b/>
          <w:sz w:val="26"/>
          <w:szCs w:val="26"/>
        </w:rPr>
      </w:pPr>
    </w:p>
    <w:p w14:paraId="4FC47E52" w14:textId="77777777" w:rsidR="00EE2BA0" w:rsidRDefault="00EE2BA0" w:rsidP="00C045A9">
      <w:pPr>
        <w:tabs>
          <w:tab w:val="left" w:pos="1635"/>
        </w:tabs>
        <w:spacing w:before="15" w:line="232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654FED7A" w14:textId="77777777" w:rsidR="006915D7" w:rsidRPr="00E25B29" w:rsidRDefault="006915D7" w:rsidP="00C045A9">
      <w:pPr>
        <w:tabs>
          <w:tab w:val="left" w:pos="1635"/>
        </w:tabs>
        <w:spacing w:before="15" w:line="232" w:lineRule="auto"/>
        <w:jc w:val="both"/>
        <w:rPr>
          <w:rFonts w:asciiTheme="minorHAnsi" w:eastAsia="Arial" w:hAnsiTheme="minorHAnsi" w:cs="Arial"/>
          <w:sz w:val="26"/>
          <w:szCs w:val="26"/>
        </w:rPr>
      </w:pPr>
    </w:p>
    <w:p w14:paraId="00A3FCA9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  <w:bookmarkStart w:id="8" w:name="_Hlk205973686"/>
      <w:r w:rsidRPr="00BA31E0">
        <w:rPr>
          <w:rFonts w:asciiTheme="minorHAnsi" w:hAnsiTheme="minorHAnsi"/>
          <w:b/>
          <w:bCs/>
          <w:sz w:val="28"/>
          <w:szCs w:val="28"/>
          <w:lang w:val="es-ES"/>
        </w:rPr>
        <w:t>PREȘEDINTE DE ȘEDINȚĂ,</w:t>
      </w:r>
    </w:p>
    <w:p w14:paraId="2E2083F6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A31E0">
        <w:rPr>
          <w:rFonts w:asciiTheme="minorHAnsi" w:hAnsiTheme="minorHAnsi"/>
          <w:b/>
          <w:bCs/>
          <w:color w:val="000000"/>
          <w:sz w:val="28"/>
          <w:szCs w:val="28"/>
        </w:rPr>
        <w:t>Șcheopu Florica</w:t>
      </w:r>
    </w:p>
    <w:p w14:paraId="3073406C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507B3C39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22C235C1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u w:val="single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u w:val="single"/>
          <w:lang w:val="es-ES"/>
        </w:rPr>
        <w:t>CONTRASEMNEAZĂ</w:t>
      </w:r>
    </w:p>
    <w:p w14:paraId="0F950395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  <w:t>SECRETAR GENERAL,</w:t>
      </w:r>
    </w:p>
    <w:p w14:paraId="390041A9" w14:textId="25FDDA24" w:rsidR="00037274" w:rsidRPr="00A560B2" w:rsidRDefault="00A560B2" w:rsidP="00A560B2">
      <w:pPr>
        <w:ind w:right="-13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proofErr w:type="spellStart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>Tăbărana</w:t>
      </w:r>
      <w:proofErr w:type="spellEnd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proofErr w:type="spellStart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>Florin</w:t>
      </w:r>
      <w:proofErr w:type="spellEnd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bookmarkEnd w:id="8"/>
    </w:p>
    <w:p w14:paraId="2DB6A9F2" w14:textId="77777777" w:rsidR="00F85B7D" w:rsidRDefault="00F85B7D" w:rsidP="00923EFF">
      <w:pPr>
        <w:ind w:left="5664" w:firstLine="708"/>
        <w:jc w:val="center"/>
        <w:rPr>
          <w:rFonts w:ascii="Cambria" w:hAnsi="Cambria"/>
          <w:b/>
          <w:bCs/>
          <w:sz w:val="26"/>
          <w:szCs w:val="26"/>
        </w:rPr>
      </w:pPr>
    </w:p>
    <w:p w14:paraId="643F2FDD" w14:textId="07F31F04" w:rsidR="00B8680C" w:rsidRPr="00800745" w:rsidRDefault="00B8680C" w:rsidP="00B8680C">
      <w:pPr>
        <w:pStyle w:val="NoSpacing"/>
        <w:rPr>
          <w:rFonts w:asciiTheme="minorHAnsi" w:hAnsiTheme="minorHAnsi"/>
          <w:sz w:val="26"/>
          <w:szCs w:val="26"/>
        </w:rPr>
      </w:pPr>
      <w:r w:rsidRPr="00800745">
        <w:rPr>
          <w:rFonts w:asciiTheme="minorHAnsi" w:hAnsiTheme="minorHAnsi"/>
          <w:sz w:val="26"/>
          <w:szCs w:val="26"/>
        </w:rPr>
        <w:lastRenderedPageBreak/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  <w:t>ANEXA nr. 1</w:t>
      </w:r>
    </w:p>
    <w:p w14:paraId="671C1E3B" w14:textId="77777777" w:rsidR="00B8680C" w:rsidRPr="00800745" w:rsidRDefault="00B8680C" w:rsidP="00B8680C">
      <w:pPr>
        <w:pStyle w:val="NoSpacing"/>
        <w:ind w:left="4248"/>
        <w:rPr>
          <w:rFonts w:asciiTheme="minorHAnsi" w:hAnsiTheme="minorHAnsi"/>
          <w:sz w:val="26"/>
          <w:szCs w:val="26"/>
          <w:lang w:val="pt-BR"/>
        </w:rPr>
      </w:pPr>
      <w:r>
        <w:rPr>
          <w:rFonts w:asciiTheme="minorHAnsi" w:hAnsiTheme="minorHAnsi"/>
          <w:sz w:val="26"/>
          <w:szCs w:val="26"/>
        </w:rPr>
        <w:t xml:space="preserve">        </w:t>
      </w:r>
      <w:r w:rsidRPr="00800745">
        <w:rPr>
          <w:rFonts w:asciiTheme="minorHAnsi" w:hAnsiTheme="minorHAnsi"/>
          <w:sz w:val="26"/>
          <w:szCs w:val="26"/>
        </w:rPr>
        <w:t>la Regulamentul de organizare și funcționare al</w:t>
      </w:r>
      <w:r w:rsidRPr="00800745">
        <w:rPr>
          <w:rFonts w:asciiTheme="minorHAnsi" w:hAnsiTheme="minorHAnsi"/>
          <w:sz w:val="26"/>
          <w:szCs w:val="26"/>
          <w:lang w:val="pt-BR"/>
        </w:rPr>
        <w:tab/>
        <w:t xml:space="preserve">                             </w:t>
      </w:r>
    </w:p>
    <w:p w14:paraId="3CC09B52" w14:textId="14F99254" w:rsidR="00B8680C" w:rsidRPr="00800745" w:rsidRDefault="00B8680C" w:rsidP="00B8680C">
      <w:pPr>
        <w:pStyle w:val="NoSpacing"/>
        <w:ind w:left="4248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  <w:lang w:val="pt-BR"/>
        </w:rPr>
        <w:t xml:space="preserve">    </w:t>
      </w:r>
      <w:r>
        <w:rPr>
          <w:rFonts w:asciiTheme="minorHAnsi" w:hAnsiTheme="minorHAnsi"/>
          <w:sz w:val="26"/>
          <w:szCs w:val="26"/>
          <w:lang w:val="pt-BR"/>
        </w:rPr>
        <w:t xml:space="preserve">        </w:t>
      </w:r>
      <w:r w:rsidRPr="00800745">
        <w:rPr>
          <w:rFonts w:asciiTheme="minorHAnsi" w:hAnsiTheme="minorHAnsi"/>
          <w:sz w:val="26"/>
          <w:szCs w:val="26"/>
          <w:lang w:val="pt-BR"/>
        </w:rPr>
        <w:t>Centrului Regional Cultural Sportiv Moșteni</w:t>
      </w:r>
    </w:p>
    <w:p w14:paraId="4413631E" w14:textId="77777777" w:rsidR="00B8680C" w:rsidRPr="00800745" w:rsidRDefault="00B8680C" w:rsidP="00B8680C">
      <w:pPr>
        <w:rPr>
          <w:rFonts w:asciiTheme="minorHAnsi" w:eastAsiaTheme="minorHAnsi" w:hAnsiTheme="minorHAnsi" w:cs="Arial"/>
          <w:sz w:val="26"/>
          <w:szCs w:val="26"/>
          <w:lang w:val="pt-BR"/>
        </w:rPr>
      </w:pPr>
    </w:p>
    <w:p w14:paraId="36CE56EE" w14:textId="77777777" w:rsidR="00B8680C" w:rsidRPr="00800745" w:rsidRDefault="00B8680C" w:rsidP="00B8680C">
      <w:pPr>
        <w:rPr>
          <w:rFonts w:asciiTheme="minorHAnsi" w:eastAsiaTheme="minorHAnsi" w:hAnsiTheme="minorHAnsi" w:cs="Arial"/>
          <w:sz w:val="26"/>
          <w:szCs w:val="26"/>
          <w:lang w:val="pt-BR"/>
        </w:rPr>
      </w:pPr>
    </w:p>
    <w:p w14:paraId="24E9CAEB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  <w:r w:rsidRPr="00800745"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  <w:t>ORGANIGRAMA</w:t>
      </w:r>
    </w:p>
    <w:p w14:paraId="381A66C6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  <w:r w:rsidRPr="00800745"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  <w:t>Centrului Regional Cultural Sportiv Moșteni</w:t>
      </w:r>
    </w:p>
    <w:p w14:paraId="67E585C1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6B49366B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72B9A9FE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57BB70AE" w14:textId="77777777" w:rsidR="00B8680C" w:rsidRPr="00800745" w:rsidRDefault="00B8680C" w:rsidP="00B8680C">
      <w:pPr>
        <w:jc w:val="both"/>
        <w:rPr>
          <w:rFonts w:asciiTheme="minorHAnsi" w:hAnsiTheme="minorHAnsi"/>
          <w:b/>
          <w:bCs/>
        </w:rPr>
      </w:pPr>
      <w:r w:rsidRPr="00800745">
        <w:rPr>
          <w:rFonts w:asciiTheme="minorHAnsi" w:hAnsiTheme="minorHAns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921F7" wp14:editId="3248DE78">
                <wp:simplePos x="0" y="0"/>
                <wp:positionH relativeFrom="page">
                  <wp:posOffset>4831080</wp:posOffset>
                </wp:positionH>
                <wp:positionV relativeFrom="paragraph">
                  <wp:posOffset>156210</wp:posOffset>
                </wp:positionV>
                <wp:extent cx="2423160" cy="643890"/>
                <wp:effectExtent l="19050" t="19050" r="15240" b="22860"/>
                <wp:wrapNone/>
                <wp:docPr id="1938700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36C1" w14:textId="77777777" w:rsidR="00B8680C" w:rsidRDefault="00B8680C" w:rsidP="00B8680C">
                            <w:pPr>
                              <w:ind w:left="-142" w:right="-105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  <w:p w14:paraId="245A3F9D" w14:textId="77777777" w:rsidR="00B8680C" w:rsidRPr="00E57770" w:rsidRDefault="00B8680C" w:rsidP="00B8680C">
                            <w:pPr>
                              <w:ind w:left="-142" w:right="-105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7770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PRIMARUL COMUNEI MOȘTENI</w:t>
                            </w:r>
                          </w:p>
                          <w:p w14:paraId="35473809" w14:textId="77777777" w:rsidR="00B8680C" w:rsidRPr="00F35839" w:rsidRDefault="00B8680C" w:rsidP="00B8680C">
                            <w:pPr>
                              <w:ind w:left="-142" w:right="-105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921F7" id="Rectangle 11" o:spid="_x0000_s1026" style="position:absolute;left:0;text-align:left;margin-left:380.4pt;margin-top:12.3pt;width:190.8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" strokeweight="2.25pt">
                <v:textbox>
                  <w:txbxContent>
                    <w:p w14:paraId="21ED36C1" w14:textId="77777777" w:rsidR="00B8680C" w:rsidRDefault="00B8680C" w:rsidP="00B8680C">
                      <w:pPr>
                        <w:ind w:left="-142" w:right="-105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  <w:p w14:paraId="245A3F9D" w14:textId="77777777" w:rsidR="00B8680C" w:rsidRPr="00E57770" w:rsidRDefault="00B8680C" w:rsidP="00B8680C">
                      <w:pPr>
                        <w:ind w:left="-142" w:right="-105"/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 w:rsidRPr="00E57770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PRIMARUL COMUNEI MOȘTENI</w:t>
                      </w:r>
                    </w:p>
                    <w:p w14:paraId="35473809" w14:textId="77777777" w:rsidR="00B8680C" w:rsidRPr="00F35839" w:rsidRDefault="00B8680C" w:rsidP="00B8680C">
                      <w:pPr>
                        <w:ind w:left="-142" w:right="-105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CDEA358" w14:textId="77777777" w:rsidR="00B8680C" w:rsidRPr="00800745" w:rsidRDefault="00B8680C" w:rsidP="00B8680C">
      <w:pPr>
        <w:jc w:val="both"/>
        <w:rPr>
          <w:rFonts w:asciiTheme="minorHAnsi" w:hAnsiTheme="minorHAnsi"/>
          <w:b/>
          <w:bCs/>
        </w:rPr>
      </w:pPr>
      <w:r w:rsidRPr="00800745">
        <w:rPr>
          <w:rFonts w:asciiTheme="minorHAnsi" w:hAnsiTheme="minorHAnsi"/>
          <w:b/>
          <w:i/>
          <w:noProof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B5DFD" wp14:editId="6DA175D2">
                <wp:simplePos x="0" y="0"/>
                <wp:positionH relativeFrom="column">
                  <wp:posOffset>275590</wp:posOffset>
                </wp:positionH>
                <wp:positionV relativeFrom="paragraph">
                  <wp:posOffset>27940</wp:posOffset>
                </wp:positionV>
                <wp:extent cx="2320290" cy="627380"/>
                <wp:effectExtent l="19050" t="19050" r="22860" b="20320"/>
                <wp:wrapNone/>
                <wp:docPr id="8214074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3D8E7C" w14:textId="77777777" w:rsidR="00B8680C" w:rsidRDefault="00B8680C" w:rsidP="00B868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C8FDD06" w14:textId="77777777" w:rsidR="00B8680C" w:rsidRPr="00E57770" w:rsidRDefault="00B8680C" w:rsidP="00B8680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7770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CONSILIUL LOCAL MOȘTENI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B5DFD" id="Rectangle 10" o:spid="_x0000_s1027" style="position:absolute;left:0;text-align:left;margin-left:21.7pt;margin-top:2.2pt;width:182.7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" strokeweight="2.25pt">
                <v:textbox>
                  <w:txbxContent>
                    <w:p w14:paraId="083D8E7C" w14:textId="77777777" w:rsidR="00B8680C" w:rsidRDefault="00B8680C" w:rsidP="00B8680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C8FDD06" w14:textId="77777777" w:rsidR="00B8680C" w:rsidRPr="00E57770" w:rsidRDefault="00B8680C" w:rsidP="00B8680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 w:rsidRPr="00E57770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CONSILIUL LOCAL MOȘTENI</w:t>
                      </w:r>
                    </w:p>
                  </w:txbxContent>
                </v:textbox>
              </v:rect>
            </w:pict>
          </mc:Fallback>
        </mc:AlternateContent>
      </w:r>
    </w:p>
    <w:p w14:paraId="142D4289" w14:textId="77777777" w:rsidR="00B8680C" w:rsidRPr="00800745" w:rsidRDefault="00B8680C" w:rsidP="00B8680C">
      <w:pPr>
        <w:jc w:val="both"/>
        <w:rPr>
          <w:rFonts w:asciiTheme="minorHAnsi" w:hAnsiTheme="minorHAnsi"/>
          <w:b/>
          <w:bCs/>
        </w:rPr>
      </w:pPr>
    </w:p>
    <w:p w14:paraId="275E33E6" w14:textId="77777777" w:rsidR="00B8680C" w:rsidRPr="00800745" w:rsidRDefault="00B8680C" w:rsidP="00B8680C">
      <w:pPr>
        <w:jc w:val="both"/>
        <w:rPr>
          <w:rFonts w:asciiTheme="minorHAnsi" w:hAnsiTheme="minorHAnsi"/>
          <w:b/>
          <w:bCs/>
        </w:rPr>
      </w:pPr>
      <w:r w:rsidRPr="00800745">
        <w:rPr>
          <w:rFonts w:asciiTheme="minorHAnsi" w:hAnsiTheme="minorHAnsi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1DAFE" wp14:editId="21AB3D15">
                <wp:simplePos x="0" y="0"/>
                <wp:positionH relativeFrom="column">
                  <wp:posOffset>2592070</wp:posOffset>
                </wp:positionH>
                <wp:positionV relativeFrom="paragraph">
                  <wp:posOffset>5715</wp:posOffset>
                </wp:positionV>
                <wp:extent cx="1687830" cy="7620"/>
                <wp:effectExtent l="0" t="0" r="26670" b="30480"/>
                <wp:wrapNone/>
                <wp:docPr id="120221714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783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8DD5E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pt,.45pt" to="33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"/>
            </w:pict>
          </mc:Fallback>
        </mc:AlternateContent>
      </w:r>
      <w:r w:rsidRPr="0080074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31D4E" wp14:editId="2C980889">
                <wp:simplePos x="0" y="0"/>
                <wp:positionH relativeFrom="column">
                  <wp:posOffset>3426460</wp:posOffset>
                </wp:positionH>
                <wp:positionV relativeFrom="paragraph">
                  <wp:posOffset>8255</wp:posOffset>
                </wp:positionV>
                <wp:extent cx="0" cy="897890"/>
                <wp:effectExtent l="0" t="0" r="38100" b="35560"/>
                <wp:wrapNone/>
                <wp:docPr id="30569072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C83D4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pt,.65pt" to="269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"/>
            </w:pict>
          </mc:Fallback>
        </mc:AlternateContent>
      </w:r>
    </w:p>
    <w:p w14:paraId="63F9C5E2" w14:textId="77777777" w:rsidR="00B8680C" w:rsidRPr="00800745" w:rsidRDefault="00B8680C" w:rsidP="00B8680C">
      <w:pPr>
        <w:jc w:val="both"/>
        <w:rPr>
          <w:rFonts w:asciiTheme="minorHAnsi" w:hAnsiTheme="minorHAnsi"/>
        </w:rPr>
      </w:pPr>
      <w:r w:rsidRPr="00800745">
        <w:rPr>
          <w:rFonts w:asciiTheme="minorHAnsi" w:hAnsiTheme="minorHAnsi"/>
          <w:b/>
          <w:bCs/>
        </w:rPr>
        <w:t xml:space="preserve"> </w:t>
      </w:r>
    </w:p>
    <w:p w14:paraId="00296C50" w14:textId="77777777" w:rsidR="00B8680C" w:rsidRPr="00800745" w:rsidRDefault="00B8680C" w:rsidP="00B8680C">
      <w:pPr>
        <w:jc w:val="both"/>
        <w:rPr>
          <w:rFonts w:asciiTheme="minorHAnsi" w:hAnsiTheme="minorHAnsi"/>
          <w:b/>
          <w:bCs/>
          <w:lang w:val="fr-FR"/>
        </w:rPr>
      </w:pPr>
    </w:p>
    <w:p w14:paraId="502CDA2E" w14:textId="77777777" w:rsidR="00B8680C" w:rsidRPr="00800745" w:rsidRDefault="00B8680C" w:rsidP="00B8680C">
      <w:pPr>
        <w:jc w:val="both"/>
        <w:rPr>
          <w:rFonts w:asciiTheme="minorHAnsi" w:hAnsiTheme="minorHAnsi"/>
          <w:b/>
          <w:bCs/>
          <w:lang w:val="fr-FR"/>
        </w:rPr>
      </w:pPr>
    </w:p>
    <w:p w14:paraId="63BAFB7D" w14:textId="77777777" w:rsidR="00B8680C" w:rsidRPr="00800745" w:rsidRDefault="00B8680C" w:rsidP="00B8680C">
      <w:pPr>
        <w:jc w:val="both"/>
        <w:rPr>
          <w:rFonts w:asciiTheme="minorHAnsi" w:hAnsiTheme="minorHAnsi"/>
          <w:lang w:val="fr-FR"/>
        </w:rPr>
      </w:pPr>
      <w:r w:rsidRPr="00800745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C4962" wp14:editId="23E817BC">
                <wp:simplePos x="0" y="0"/>
                <wp:positionH relativeFrom="column">
                  <wp:posOffset>-7529195</wp:posOffset>
                </wp:positionH>
                <wp:positionV relativeFrom="paragraph">
                  <wp:posOffset>172720</wp:posOffset>
                </wp:positionV>
                <wp:extent cx="0" cy="114300"/>
                <wp:effectExtent l="5080" t="10795" r="13970" b="8255"/>
                <wp:wrapNone/>
                <wp:docPr id="1546547868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8F511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2.85pt,13.6pt" to="-592.8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"/>
            </w:pict>
          </mc:Fallback>
        </mc:AlternateContent>
      </w:r>
      <w:r w:rsidRPr="00800745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346B0" wp14:editId="3F1B9B0A">
                <wp:simplePos x="0" y="0"/>
                <wp:positionH relativeFrom="column">
                  <wp:posOffset>-1090295</wp:posOffset>
                </wp:positionH>
                <wp:positionV relativeFrom="paragraph">
                  <wp:posOffset>172720</wp:posOffset>
                </wp:positionV>
                <wp:extent cx="0" cy="114300"/>
                <wp:effectExtent l="5080" t="10795" r="13970" b="8255"/>
                <wp:wrapNone/>
                <wp:docPr id="23282571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2BD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85pt,13.6pt" to="-85.8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"/>
            </w:pict>
          </mc:Fallback>
        </mc:AlternateContent>
      </w:r>
    </w:p>
    <w:p w14:paraId="174EDE67" w14:textId="77777777" w:rsidR="00B8680C" w:rsidRPr="00800745" w:rsidRDefault="00B8680C" w:rsidP="00B8680C">
      <w:pPr>
        <w:jc w:val="both"/>
        <w:rPr>
          <w:rFonts w:asciiTheme="minorHAnsi" w:hAnsiTheme="minorHAnsi"/>
          <w:lang w:val="fr-FR"/>
        </w:rPr>
      </w:pPr>
      <w:r w:rsidRPr="00800745">
        <w:rPr>
          <w:rFonts w:asciiTheme="minorHAnsi" w:hAnsiTheme="minorHAnsi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7A4F4" wp14:editId="231FE1B6">
                <wp:simplePos x="0" y="0"/>
                <wp:positionH relativeFrom="column">
                  <wp:posOffset>2213610</wp:posOffset>
                </wp:positionH>
                <wp:positionV relativeFrom="paragraph">
                  <wp:posOffset>129540</wp:posOffset>
                </wp:positionV>
                <wp:extent cx="2426970" cy="605790"/>
                <wp:effectExtent l="17145" t="14605" r="22860" b="17780"/>
                <wp:wrapNone/>
                <wp:docPr id="20815756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1F0EEF" w14:textId="77777777" w:rsidR="00B8680C" w:rsidRPr="00E529D4" w:rsidRDefault="00B8680C" w:rsidP="00B8680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29D4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14:paraId="208CEC46" w14:textId="77777777" w:rsidR="00B8680C" w:rsidRPr="00E529D4" w:rsidRDefault="00B8680C" w:rsidP="00B8680C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E529D4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1 post</w:t>
                            </w:r>
                          </w:p>
                          <w:p w14:paraId="5951003C" w14:textId="77777777" w:rsidR="00B8680C" w:rsidRDefault="00B8680C" w:rsidP="00B8680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382F097" w14:textId="77777777" w:rsidR="00B8680C" w:rsidRPr="00F35839" w:rsidRDefault="00B8680C" w:rsidP="00B868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35839">
                              <w:rPr>
                                <w:b/>
                              </w:rPr>
                              <w:t>SEF SERVICIU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7A4F4" id="Rectangle 7" o:spid="_x0000_s1028" style="position:absolute;left:0;text-align:left;margin-left:174.3pt;margin-top:10.2pt;width:191.1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" strokeweight="2.25pt">
                <v:textbox>
                  <w:txbxContent>
                    <w:p w14:paraId="761F0EEF" w14:textId="77777777" w:rsidR="00B8680C" w:rsidRPr="00E529D4" w:rsidRDefault="00B8680C" w:rsidP="00B8680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 w:rsidRPr="00E529D4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DIRECTOR</w:t>
                      </w:r>
                    </w:p>
                    <w:p w14:paraId="208CEC46" w14:textId="77777777" w:rsidR="00B8680C" w:rsidRPr="00E529D4" w:rsidRDefault="00B8680C" w:rsidP="00B8680C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529D4">
                        <w:rPr>
                          <w:rFonts w:ascii="Cambria" w:hAnsi="Cambria"/>
                          <w:sz w:val="28"/>
                          <w:szCs w:val="28"/>
                        </w:rPr>
                        <w:t>1 post</w:t>
                      </w:r>
                    </w:p>
                    <w:p w14:paraId="5951003C" w14:textId="77777777" w:rsidR="00B8680C" w:rsidRDefault="00B8680C" w:rsidP="00B8680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1382F097" w14:textId="77777777" w:rsidR="00B8680C" w:rsidRPr="00F35839" w:rsidRDefault="00B8680C" w:rsidP="00B8680C">
                      <w:pPr>
                        <w:jc w:val="center"/>
                        <w:rPr>
                          <w:b/>
                        </w:rPr>
                      </w:pPr>
                      <w:r w:rsidRPr="00F35839">
                        <w:rPr>
                          <w:b/>
                        </w:rPr>
                        <w:t>SEF SERVICIU</w:t>
                      </w:r>
                    </w:p>
                  </w:txbxContent>
                </v:textbox>
              </v:rect>
            </w:pict>
          </mc:Fallback>
        </mc:AlternateContent>
      </w:r>
    </w:p>
    <w:p w14:paraId="47B6CFC9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4B4E3EF7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13D2679E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09DDE2BB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  <w:r w:rsidRPr="0080074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2B805" wp14:editId="63FA546E">
                <wp:simplePos x="0" y="0"/>
                <wp:positionH relativeFrom="column">
                  <wp:posOffset>3361690</wp:posOffset>
                </wp:positionH>
                <wp:positionV relativeFrom="paragraph">
                  <wp:posOffset>8255</wp:posOffset>
                </wp:positionV>
                <wp:extent cx="0" cy="388620"/>
                <wp:effectExtent l="0" t="0" r="38100" b="30480"/>
                <wp:wrapNone/>
                <wp:docPr id="1240967878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A23ED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pt,.65pt" to="264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"/>
            </w:pict>
          </mc:Fallback>
        </mc:AlternateContent>
      </w:r>
    </w:p>
    <w:p w14:paraId="204FDA9B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32822867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  <w:r w:rsidRPr="0080074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5FE25" wp14:editId="5073806C">
                <wp:simplePos x="0" y="0"/>
                <wp:positionH relativeFrom="column">
                  <wp:posOffset>5693410</wp:posOffset>
                </wp:positionH>
                <wp:positionV relativeFrom="paragraph">
                  <wp:posOffset>9525</wp:posOffset>
                </wp:positionV>
                <wp:extent cx="0" cy="510540"/>
                <wp:effectExtent l="0" t="0" r="38100" b="22860"/>
                <wp:wrapNone/>
                <wp:docPr id="19720259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FE3D9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3pt,.75pt" to="448.3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F+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"/>
            </w:pict>
          </mc:Fallback>
        </mc:AlternateContent>
      </w:r>
      <w:r w:rsidRPr="00800745">
        <w:rPr>
          <w:rFonts w:asciiTheme="minorHAnsi" w:eastAsiaTheme="minorHAnsi" w:hAnsiTheme="minorHAnsi" w:cs="Arial"/>
          <w:b/>
          <w:bCs/>
          <w:noProof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284CD" wp14:editId="337D96F2">
                <wp:simplePos x="0" y="0"/>
                <wp:positionH relativeFrom="column">
                  <wp:posOffset>1106170</wp:posOffset>
                </wp:positionH>
                <wp:positionV relativeFrom="paragraph">
                  <wp:posOffset>9525</wp:posOffset>
                </wp:positionV>
                <wp:extent cx="4594860" cy="1270"/>
                <wp:effectExtent l="0" t="0" r="34290" b="36830"/>
                <wp:wrapNone/>
                <wp:docPr id="2091687037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48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40D68" id="Straight Connector 2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pt,.75pt" to="448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"/>
            </w:pict>
          </mc:Fallback>
        </mc:AlternateContent>
      </w:r>
      <w:r w:rsidRPr="0080074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4A019" wp14:editId="564EC548">
                <wp:simplePos x="0" y="0"/>
                <wp:positionH relativeFrom="column">
                  <wp:posOffset>4237990</wp:posOffset>
                </wp:positionH>
                <wp:positionV relativeFrom="paragraph">
                  <wp:posOffset>32385</wp:posOffset>
                </wp:positionV>
                <wp:extent cx="0" cy="388620"/>
                <wp:effectExtent l="0" t="0" r="38100" b="30480"/>
                <wp:wrapNone/>
                <wp:docPr id="80706088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6D346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2.55pt" to="333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"/>
            </w:pict>
          </mc:Fallback>
        </mc:AlternateContent>
      </w:r>
      <w:r w:rsidRPr="0080074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F35212" wp14:editId="5FA03A21">
                <wp:simplePos x="0" y="0"/>
                <wp:positionH relativeFrom="column">
                  <wp:posOffset>2462530</wp:posOffset>
                </wp:positionH>
                <wp:positionV relativeFrom="paragraph">
                  <wp:posOffset>9525</wp:posOffset>
                </wp:positionV>
                <wp:extent cx="0" cy="388620"/>
                <wp:effectExtent l="0" t="0" r="38100" b="30480"/>
                <wp:wrapNone/>
                <wp:docPr id="28604674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E2C97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pt,.75pt" to="193.9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"/>
            </w:pict>
          </mc:Fallback>
        </mc:AlternateContent>
      </w:r>
      <w:r w:rsidRPr="00800745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2E9AB" wp14:editId="3C2B0B41">
                <wp:simplePos x="0" y="0"/>
                <wp:positionH relativeFrom="column">
                  <wp:posOffset>1113790</wp:posOffset>
                </wp:positionH>
                <wp:positionV relativeFrom="paragraph">
                  <wp:posOffset>32385</wp:posOffset>
                </wp:positionV>
                <wp:extent cx="0" cy="388620"/>
                <wp:effectExtent l="0" t="0" r="38100" b="30480"/>
                <wp:wrapNone/>
                <wp:docPr id="136194448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2063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2.55pt" to="87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"/>
            </w:pict>
          </mc:Fallback>
        </mc:AlternateContent>
      </w:r>
    </w:p>
    <w:p w14:paraId="4654C4D2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3D0F781E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  <w:r w:rsidRPr="00800745">
        <w:rPr>
          <w:rFonts w:asciiTheme="minorHAnsi" w:eastAsiaTheme="minorHAnsi" w:hAnsiTheme="minorHAnsi" w:cs="Arial"/>
          <w:b/>
          <w:bCs/>
          <w:noProof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B970D" wp14:editId="06BEB0C8">
                <wp:simplePos x="0" y="0"/>
                <wp:positionH relativeFrom="column">
                  <wp:posOffset>527050</wp:posOffset>
                </wp:positionH>
                <wp:positionV relativeFrom="paragraph">
                  <wp:posOffset>36195</wp:posOffset>
                </wp:positionV>
                <wp:extent cx="1143000" cy="1104900"/>
                <wp:effectExtent l="19050" t="19050" r="19050" b="19050"/>
                <wp:wrapNone/>
                <wp:docPr id="13551421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8ED3" w14:textId="77777777" w:rsidR="00B8680C" w:rsidRDefault="00B8680C" w:rsidP="00B8680C">
                            <w:pPr>
                              <w:ind w:left="-142" w:right="-96"/>
                              <w:jc w:val="center"/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</w:pPr>
                            <w:r w:rsidRPr="00E57770"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Compartiment Proiecte, Evenimente si Marketing</w:t>
                            </w:r>
                          </w:p>
                          <w:p w14:paraId="43F7F072" w14:textId="77777777" w:rsidR="00B8680C" w:rsidRPr="00E57770" w:rsidRDefault="00B8680C" w:rsidP="00B8680C">
                            <w:pPr>
                              <w:ind w:left="-142" w:right="-9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1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B970D" id="Rectangle 16" o:spid="_x0000_s1029" style="position:absolute;left:0;text-align:left;margin-left:41.5pt;margin-top:2.85pt;width:90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" strokeweight="2.25pt">
                <v:textbox>
                  <w:txbxContent>
                    <w:p w14:paraId="21548ED3" w14:textId="77777777" w:rsidR="00B8680C" w:rsidRDefault="00B8680C" w:rsidP="00B8680C">
                      <w:pPr>
                        <w:ind w:left="-142" w:right="-96"/>
                        <w:jc w:val="center"/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</w:pPr>
                      <w:r w:rsidRPr="00E57770"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Compartiment Proiecte, Evenimente si Marketing</w:t>
                      </w:r>
                    </w:p>
                    <w:p w14:paraId="43F7F072" w14:textId="77777777" w:rsidR="00B8680C" w:rsidRPr="00E57770" w:rsidRDefault="00B8680C" w:rsidP="00B8680C">
                      <w:pPr>
                        <w:ind w:left="-142" w:right="-9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1 post</w:t>
                      </w:r>
                    </w:p>
                  </w:txbxContent>
                </v:textbox>
              </v:rect>
            </w:pict>
          </mc:Fallback>
        </mc:AlternateContent>
      </w:r>
      <w:r w:rsidRPr="00800745">
        <w:rPr>
          <w:rFonts w:asciiTheme="minorHAnsi" w:eastAsiaTheme="minorHAnsi" w:hAnsiTheme="minorHAnsi" w:cs="Arial"/>
          <w:b/>
          <w:bCs/>
          <w:noProof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0A113" wp14:editId="33804D7D">
                <wp:simplePos x="0" y="0"/>
                <wp:positionH relativeFrom="column">
                  <wp:posOffset>5125720</wp:posOffset>
                </wp:positionH>
                <wp:positionV relativeFrom="paragraph">
                  <wp:posOffset>21590</wp:posOffset>
                </wp:positionV>
                <wp:extent cx="1143000" cy="1154430"/>
                <wp:effectExtent l="19050" t="19050" r="19050" b="26670"/>
                <wp:wrapNone/>
                <wp:docPr id="129377703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01D4F" w14:textId="77777777" w:rsidR="00B8680C" w:rsidRDefault="00B8680C" w:rsidP="00B8680C">
                            <w:pPr>
                              <w:ind w:left="-142" w:right="-96"/>
                              <w:jc w:val="center"/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</w:pPr>
                            <w:r w:rsidRPr="00E57770"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Compartiment Financiar Contabil</w:t>
                            </w:r>
                            <w:r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, Achiziții publice</w:t>
                            </w:r>
                          </w:p>
                          <w:p w14:paraId="600115A5" w14:textId="77777777" w:rsidR="00B8680C" w:rsidRPr="00E57770" w:rsidRDefault="00B8680C" w:rsidP="00B8680C">
                            <w:pPr>
                              <w:ind w:left="-142" w:right="-9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2 posturi”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0A113" id="Rectangle 19" o:spid="_x0000_s1030" style="position:absolute;left:0;text-align:left;margin-left:403.6pt;margin-top:1.7pt;width:90pt;height:9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" strokeweight="2.25pt">
                <v:textbox>
                  <w:txbxContent>
                    <w:p w14:paraId="19D01D4F" w14:textId="77777777" w:rsidR="00B8680C" w:rsidRDefault="00B8680C" w:rsidP="00B8680C">
                      <w:pPr>
                        <w:ind w:left="-142" w:right="-96"/>
                        <w:jc w:val="center"/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</w:pPr>
                      <w:r w:rsidRPr="00E57770"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Compartiment Financiar Contabil</w:t>
                      </w:r>
                      <w:r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, Achiziții publice</w:t>
                      </w:r>
                    </w:p>
                    <w:p w14:paraId="600115A5" w14:textId="77777777" w:rsidR="00B8680C" w:rsidRPr="00E57770" w:rsidRDefault="00B8680C" w:rsidP="00B8680C">
                      <w:pPr>
                        <w:ind w:left="-142" w:right="-9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2 posturi”</w:t>
                      </w:r>
                    </w:p>
                  </w:txbxContent>
                </v:textbox>
              </v:rect>
            </w:pict>
          </mc:Fallback>
        </mc:AlternateContent>
      </w:r>
      <w:r w:rsidRPr="00800745">
        <w:rPr>
          <w:rFonts w:asciiTheme="minorHAnsi" w:eastAsiaTheme="minorHAnsi" w:hAnsiTheme="minorHAnsi" w:cs="Arial"/>
          <w:b/>
          <w:bCs/>
          <w:noProof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98A5A" wp14:editId="40AD85A6">
                <wp:simplePos x="0" y="0"/>
                <wp:positionH relativeFrom="column">
                  <wp:posOffset>3632200</wp:posOffset>
                </wp:positionH>
                <wp:positionV relativeFrom="paragraph">
                  <wp:posOffset>36195</wp:posOffset>
                </wp:positionV>
                <wp:extent cx="1207770" cy="1127760"/>
                <wp:effectExtent l="19050" t="19050" r="11430" b="15240"/>
                <wp:wrapNone/>
                <wp:docPr id="185658469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52C1" w14:textId="77777777" w:rsidR="00B8680C" w:rsidRDefault="00B8680C" w:rsidP="00B8680C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color w:val="0C0C0C"/>
                                <w:sz w:val="24"/>
                                <w:szCs w:val="24"/>
                              </w:rPr>
                            </w:pPr>
                            <w:r w:rsidRPr="00E57770"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 xml:space="preserve">Compartiment Juridic și Resurse </w:t>
                            </w:r>
                            <w:r w:rsidRPr="00E57770">
                              <w:rPr>
                                <w:rFonts w:asciiTheme="minorHAnsi" w:eastAsia="Arial" w:hAnsiTheme="minorHAnsi" w:cs="Arial"/>
                                <w:color w:val="0C0C0C"/>
                                <w:sz w:val="24"/>
                                <w:szCs w:val="24"/>
                              </w:rPr>
                              <w:t>Umane</w:t>
                            </w:r>
                          </w:p>
                          <w:p w14:paraId="687B7A98" w14:textId="77777777" w:rsidR="00B8680C" w:rsidRPr="00E57770" w:rsidRDefault="00B8680C" w:rsidP="00B868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8A5A" id="Rectangle 18" o:spid="_x0000_s1031" style="position:absolute;left:0;text-align:left;margin-left:286pt;margin-top:2.85pt;width:95.1pt;height:8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" strokeweight="2.25pt">
                <v:textbox>
                  <w:txbxContent>
                    <w:p w14:paraId="24A852C1" w14:textId="77777777" w:rsidR="00B8680C" w:rsidRDefault="00B8680C" w:rsidP="00B8680C">
                      <w:pPr>
                        <w:jc w:val="center"/>
                        <w:rPr>
                          <w:rFonts w:asciiTheme="minorHAnsi" w:eastAsia="Arial" w:hAnsiTheme="minorHAnsi" w:cs="Arial"/>
                          <w:color w:val="0C0C0C"/>
                          <w:sz w:val="24"/>
                          <w:szCs w:val="24"/>
                        </w:rPr>
                      </w:pPr>
                      <w:r w:rsidRPr="00E57770"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 xml:space="preserve">Compartiment Juridic și Resurse </w:t>
                      </w:r>
                      <w:r w:rsidRPr="00E57770">
                        <w:rPr>
                          <w:rFonts w:asciiTheme="minorHAnsi" w:eastAsia="Arial" w:hAnsiTheme="minorHAnsi" w:cs="Arial"/>
                          <w:color w:val="0C0C0C"/>
                          <w:sz w:val="24"/>
                          <w:szCs w:val="24"/>
                        </w:rPr>
                        <w:t>Umane</w:t>
                      </w:r>
                    </w:p>
                    <w:p w14:paraId="687B7A98" w14:textId="77777777" w:rsidR="00B8680C" w:rsidRPr="00E57770" w:rsidRDefault="00B8680C" w:rsidP="00B8680C">
                      <w:pPr>
                        <w:pStyle w:val="ListParagraph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 post</w:t>
                      </w:r>
                    </w:p>
                  </w:txbxContent>
                </v:textbox>
              </v:rect>
            </w:pict>
          </mc:Fallback>
        </mc:AlternateContent>
      </w:r>
      <w:r w:rsidRPr="00800745">
        <w:rPr>
          <w:rFonts w:asciiTheme="minorHAnsi" w:eastAsiaTheme="minorHAnsi" w:hAnsiTheme="minorHAnsi" w:cs="Arial"/>
          <w:b/>
          <w:bCs/>
          <w:noProof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CFACF" wp14:editId="2D5EB84F">
                <wp:simplePos x="0" y="0"/>
                <wp:positionH relativeFrom="column">
                  <wp:posOffset>1910080</wp:posOffset>
                </wp:positionH>
                <wp:positionV relativeFrom="paragraph">
                  <wp:posOffset>36195</wp:posOffset>
                </wp:positionV>
                <wp:extent cx="1154430" cy="1104900"/>
                <wp:effectExtent l="19050" t="19050" r="26670" b="19050"/>
                <wp:wrapNone/>
                <wp:docPr id="1757942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B1A2B" w14:textId="77777777" w:rsidR="00B8680C" w:rsidRDefault="00B8680C" w:rsidP="00B8680C">
                            <w:pPr>
                              <w:ind w:left="-142" w:right="-72"/>
                              <w:jc w:val="center"/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</w:pPr>
                            <w:r w:rsidRPr="00E57770"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Compartiment</w:t>
                            </w:r>
                            <w:r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770"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Administrativ</w:t>
                            </w:r>
                          </w:p>
                          <w:p w14:paraId="7EC7D49C" w14:textId="77777777" w:rsidR="00B8680C" w:rsidRDefault="00B8680C" w:rsidP="00B8680C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</w:pPr>
                          </w:p>
                          <w:p w14:paraId="53346194" w14:textId="77777777" w:rsidR="00B8680C" w:rsidRDefault="00B8680C" w:rsidP="00B8680C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</w:pPr>
                          </w:p>
                          <w:p w14:paraId="1B903CD1" w14:textId="77777777" w:rsidR="00B8680C" w:rsidRPr="00E57770" w:rsidRDefault="00B8680C" w:rsidP="00B868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z w:val="24"/>
                                <w:szCs w:val="24"/>
                              </w:rPr>
                              <w:t>2 posturi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CFACF" id="Rectangle 17" o:spid="_x0000_s1032" style="position:absolute;left:0;text-align:left;margin-left:150.4pt;margin-top:2.85pt;width:90.9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" strokeweight="2.25pt">
                <v:textbox>
                  <w:txbxContent>
                    <w:p w14:paraId="641B1A2B" w14:textId="77777777" w:rsidR="00B8680C" w:rsidRDefault="00B8680C" w:rsidP="00B8680C">
                      <w:pPr>
                        <w:ind w:left="-142" w:right="-72"/>
                        <w:jc w:val="center"/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</w:pPr>
                      <w:r w:rsidRPr="00E57770"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Compartiment</w:t>
                      </w:r>
                      <w:r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 xml:space="preserve"> </w:t>
                      </w:r>
                      <w:r w:rsidRPr="00E57770"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Administrativ</w:t>
                      </w:r>
                    </w:p>
                    <w:p w14:paraId="7EC7D49C" w14:textId="77777777" w:rsidR="00B8680C" w:rsidRDefault="00B8680C" w:rsidP="00B8680C">
                      <w:pPr>
                        <w:jc w:val="center"/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</w:pPr>
                    </w:p>
                    <w:p w14:paraId="53346194" w14:textId="77777777" w:rsidR="00B8680C" w:rsidRDefault="00B8680C" w:rsidP="00B8680C">
                      <w:pPr>
                        <w:jc w:val="center"/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</w:pPr>
                    </w:p>
                    <w:p w14:paraId="1B903CD1" w14:textId="77777777" w:rsidR="00B8680C" w:rsidRPr="00E57770" w:rsidRDefault="00B8680C" w:rsidP="00B868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="Arial"/>
                          <w:sz w:val="24"/>
                          <w:szCs w:val="24"/>
                        </w:rPr>
                        <w:t>2 posturi</w:t>
                      </w:r>
                    </w:p>
                  </w:txbxContent>
                </v:textbox>
              </v:rect>
            </w:pict>
          </mc:Fallback>
        </mc:AlternateContent>
      </w:r>
    </w:p>
    <w:p w14:paraId="157FE9D9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673AE03A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58B90C53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4E1AC4A3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73F67E0C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524E9495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2BA70CA5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429CDABA" w14:textId="77777777" w:rsidR="00B8680C" w:rsidRPr="00800745" w:rsidRDefault="00B8680C" w:rsidP="00B8680C">
      <w:pPr>
        <w:pStyle w:val="BodyText"/>
        <w:ind w:left="0"/>
        <w:jc w:val="center"/>
        <w:rPr>
          <w:rFonts w:asciiTheme="minorHAnsi" w:hAnsiTheme="minorHAnsi"/>
          <w:b/>
          <w:bCs/>
          <w:sz w:val="30"/>
          <w:szCs w:val="30"/>
        </w:rPr>
      </w:pPr>
    </w:p>
    <w:p w14:paraId="16A65340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  <w:r w:rsidRPr="00BA31E0">
        <w:rPr>
          <w:rFonts w:asciiTheme="minorHAnsi" w:hAnsiTheme="minorHAnsi"/>
          <w:b/>
          <w:bCs/>
          <w:sz w:val="28"/>
          <w:szCs w:val="28"/>
          <w:lang w:val="es-ES"/>
        </w:rPr>
        <w:t>PREȘEDINTE DE ȘEDINȚĂ,</w:t>
      </w:r>
    </w:p>
    <w:p w14:paraId="05D46C43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A31E0">
        <w:rPr>
          <w:rFonts w:asciiTheme="minorHAnsi" w:hAnsiTheme="minorHAnsi"/>
          <w:b/>
          <w:bCs/>
          <w:color w:val="000000"/>
          <w:sz w:val="28"/>
          <w:szCs w:val="28"/>
        </w:rPr>
        <w:t>Șcheopu Florica</w:t>
      </w:r>
    </w:p>
    <w:p w14:paraId="4149E7AF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4B49F7E5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FB7E56E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u w:val="single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u w:val="single"/>
          <w:lang w:val="es-ES"/>
        </w:rPr>
        <w:t>CONTRASEMNEAZĂ</w:t>
      </w:r>
    </w:p>
    <w:p w14:paraId="7CE9939C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  <w:t>SECRETAR GENERAL,</w:t>
      </w:r>
    </w:p>
    <w:p w14:paraId="469CA14A" w14:textId="1162D40B" w:rsidR="00B8680C" w:rsidRPr="00A560B2" w:rsidRDefault="00A560B2" w:rsidP="00A560B2">
      <w:pPr>
        <w:ind w:right="-13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proofErr w:type="spellStart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>Tăbărana</w:t>
      </w:r>
      <w:proofErr w:type="spellEnd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Florin </w:t>
      </w:r>
    </w:p>
    <w:p w14:paraId="01E47DE9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35BF07F2" w14:textId="77777777" w:rsidR="00B8680C" w:rsidRPr="00800745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7CA0A083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197C9A72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4BAF9B07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209EF5CD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6531D51A" w14:textId="77777777" w:rsidR="00F85B7D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Pr="00800745">
        <w:rPr>
          <w:rFonts w:asciiTheme="minorHAnsi" w:hAnsiTheme="minorHAnsi"/>
          <w:sz w:val="26"/>
          <w:szCs w:val="26"/>
        </w:rPr>
        <w:tab/>
      </w:r>
    </w:p>
    <w:p w14:paraId="1DB1C8D1" w14:textId="22553E7F" w:rsidR="00B8680C" w:rsidRPr="00800745" w:rsidRDefault="00F85B7D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lastRenderedPageBreak/>
        <w:t xml:space="preserve">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="00B8680C" w:rsidRPr="00800745">
        <w:rPr>
          <w:rFonts w:asciiTheme="minorHAnsi" w:hAnsiTheme="minorHAnsi"/>
          <w:sz w:val="26"/>
          <w:szCs w:val="26"/>
        </w:rPr>
        <w:t>ANEXA nr. 2</w:t>
      </w:r>
    </w:p>
    <w:p w14:paraId="4871C275" w14:textId="77777777" w:rsidR="00B8680C" w:rsidRPr="00800745" w:rsidRDefault="00B8680C" w:rsidP="00B8680C">
      <w:pPr>
        <w:pStyle w:val="NoSpacing"/>
        <w:ind w:left="5103"/>
        <w:jc w:val="center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</w:rPr>
        <w:t>la Regulamentul de organizare și funcționare al</w:t>
      </w:r>
    </w:p>
    <w:p w14:paraId="4F3DD5C0" w14:textId="77777777" w:rsidR="00B8680C" w:rsidRPr="00800745" w:rsidRDefault="00B8680C" w:rsidP="00B8680C">
      <w:pPr>
        <w:pStyle w:val="NoSpacing"/>
        <w:ind w:left="5103"/>
        <w:jc w:val="center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  <w:lang w:val="pt-BR"/>
        </w:rPr>
        <w:t>Centrului Regional Cultural Sportiv Moșteni</w:t>
      </w:r>
    </w:p>
    <w:p w14:paraId="123DF906" w14:textId="77777777" w:rsidR="00B8680C" w:rsidRPr="00800745" w:rsidRDefault="00B8680C" w:rsidP="00B8680C">
      <w:pPr>
        <w:pStyle w:val="NoSpacing"/>
        <w:rPr>
          <w:rFonts w:asciiTheme="minorHAnsi" w:hAnsiTheme="minorHAnsi"/>
          <w:b/>
          <w:bCs/>
          <w:sz w:val="26"/>
          <w:szCs w:val="26"/>
          <w:lang w:val="pt-BR"/>
        </w:rPr>
      </w:pPr>
    </w:p>
    <w:p w14:paraId="6E871F96" w14:textId="77777777" w:rsidR="00B8680C" w:rsidRPr="00800745" w:rsidRDefault="00B8680C" w:rsidP="00B8680C">
      <w:pPr>
        <w:pStyle w:val="NoSpacing"/>
        <w:rPr>
          <w:rFonts w:asciiTheme="minorHAnsi" w:hAnsiTheme="minorHAnsi"/>
          <w:b/>
          <w:bCs/>
          <w:sz w:val="26"/>
          <w:szCs w:val="26"/>
          <w:lang w:val="pt-BR"/>
        </w:rPr>
      </w:pPr>
    </w:p>
    <w:p w14:paraId="50D3B77A" w14:textId="77777777" w:rsidR="00B8680C" w:rsidRPr="00800745" w:rsidRDefault="00B8680C" w:rsidP="00B8680C">
      <w:pPr>
        <w:pStyle w:val="NoSpacing"/>
        <w:rPr>
          <w:rFonts w:asciiTheme="minorHAnsi" w:hAnsiTheme="minorHAnsi"/>
          <w:b/>
          <w:bCs/>
          <w:sz w:val="26"/>
          <w:szCs w:val="26"/>
          <w:lang w:val="pt-BR"/>
        </w:rPr>
      </w:pPr>
    </w:p>
    <w:p w14:paraId="65329211" w14:textId="77777777" w:rsidR="00B8680C" w:rsidRPr="00800745" w:rsidRDefault="00B8680C" w:rsidP="00B8680C">
      <w:pPr>
        <w:pStyle w:val="NoSpacing"/>
        <w:rPr>
          <w:rFonts w:asciiTheme="minorHAnsi" w:hAnsiTheme="minorHAnsi"/>
          <w:b/>
          <w:bCs/>
          <w:sz w:val="26"/>
          <w:szCs w:val="26"/>
          <w:lang w:val="pt-BR"/>
        </w:rPr>
      </w:pPr>
    </w:p>
    <w:p w14:paraId="601A92B4" w14:textId="77777777" w:rsidR="00B8680C" w:rsidRPr="00800745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  <w:lang w:val="pt-BR"/>
        </w:rPr>
        <w:t>STATUL DE FUNCȚII</w:t>
      </w:r>
    </w:p>
    <w:p w14:paraId="767AFF3E" w14:textId="77777777" w:rsidR="00B8680C" w:rsidRPr="00800745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  <w:lang w:val="pt-BR"/>
        </w:rPr>
        <w:t>al Centrului Regional Cultural Sportiv Moșteni</w:t>
      </w:r>
    </w:p>
    <w:p w14:paraId="679EF764" w14:textId="77777777" w:rsidR="00B8680C" w:rsidRPr="00800745" w:rsidRDefault="00B8680C" w:rsidP="00B8680C">
      <w:pPr>
        <w:rPr>
          <w:rFonts w:asciiTheme="minorHAnsi" w:hAnsiTheme="minorHAnsi" w:cs="Arial"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126"/>
        <w:gridCol w:w="1134"/>
        <w:gridCol w:w="1560"/>
        <w:gridCol w:w="1559"/>
        <w:gridCol w:w="1134"/>
      </w:tblGrid>
      <w:tr w:rsidR="00B8680C" w:rsidRPr="00800745" w14:paraId="5F3C36BE" w14:textId="77777777" w:rsidTr="007A22F6">
        <w:trPr>
          <w:trHeight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998F" w14:textId="77777777" w:rsidR="00B8680C" w:rsidRPr="00800745" w:rsidRDefault="00B8680C" w:rsidP="007A22F6">
            <w:pPr>
              <w:pStyle w:val="NoSpacing"/>
              <w:ind w:left="-108" w:right="-109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Nr. crt.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1D0" w14:textId="77777777" w:rsidR="00B8680C" w:rsidRPr="00800745" w:rsidRDefault="00B8680C" w:rsidP="007A22F6">
            <w:pPr>
              <w:pStyle w:val="NoSpacing"/>
              <w:ind w:left="-114" w:right="-102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Numele, prenumele/ vacant, temporar vacant, după caz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9A6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Structura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C02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Funcția contractuală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92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Treapta profesională/ Gradul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335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Nivelul studiilor</w:t>
            </w:r>
          </w:p>
        </w:tc>
      </w:tr>
      <w:tr w:rsidR="00B8680C" w:rsidRPr="00800745" w14:paraId="31D09E20" w14:textId="77777777" w:rsidTr="007A22F6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025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1D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33E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972A" w14:textId="77777777" w:rsidR="00B8680C" w:rsidRPr="00800745" w:rsidRDefault="00B8680C" w:rsidP="007A22F6">
            <w:pPr>
              <w:pStyle w:val="NoSpacing"/>
              <w:ind w:left="-144" w:right="-102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de conducere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31A" w14:textId="77777777" w:rsidR="00B8680C" w:rsidRPr="00800745" w:rsidRDefault="00B8680C" w:rsidP="007A22F6">
            <w:pPr>
              <w:pStyle w:val="NoSpacing"/>
              <w:ind w:left="-144" w:right="-102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de</w:t>
            </w:r>
          </w:p>
          <w:p w14:paraId="768222CD" w14:textId="77777777" w:rsidR="00B8680C" w:rsidRPr="00800745" w:rsidRDefault="00B8680C" w:rsidP="007A22F6">
            <w:pPr>
              <w:pStyle w:val="NoSpacing"/>
              <w:ind w:left="-144" w:right="-102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execuţie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01D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85C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B8680C" w:rsidRPr="00800745" w14:paraId="441485F9" w14:textId="77777777" w:rsidTr="007A22F6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71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C91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3E60B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Director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35C5" w14:textId="77777777" w:rsidR="00B8680C" w:rsidRPr="00800745" w:rsidRDefault="00B8680C" w:rsidP="007A22F6">
            <w:pPr>
              <w:pStyle w:val="NoSpacing"/>
              <w:ind w:left="-108" w:right="-105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Director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B77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DFB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Gradul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8CB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</w:t>
            </w:r>
          </w:p>
        </w:tc>
      </w:tr>
      <w:tr w:rsidR="00B8680C" w:rsidRPr="00800745" w14:paraId="2AD048FB" w14:textId="77777777" w:rsidTr="007A22F6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97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2BD7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A4E2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800745">
              <w:rPr>
                <w:rFonts w:asciiTheme="minorHAnsi" w:eastAsia="Arial" w:hAnsiTheme="minorHAnsi"/>
              </w:rPr>
              <w:t>Compartiment Proiecte, Evenimente si Marketing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A6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8C7B" w14:textId="77777777" w:rsidR="00B8680C" w:rsidRPr="00800745" w:rsidRDefault="00B8680C" w:rsidP="007A22F6">
            <w:pPr>
              <w:pStyle w:val="NoSpacing"/>
              <w:ind w:left="-111" w:right="-108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Referent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FA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AFE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</w:t>
            </w:r>
          </w:p>
        </w:tc>
      </w:tr>
      <w:tr w:rsidR="00B8680C" w:rsidRPr="00800745" w14:paraId="73EE87CF" w14:textId="77777777" w:rsidTr="007A22F6">
        <w:trPr>
          <w:trHeight w:val="28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80E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EED8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C8E8A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800745">
              <w:rPr>
                <w:rFonts w:asciiTheme="minorHAnsi" w:eastAsia="Arial" w:hAnsiTheme="minorHAnsi"/>
              </w:rPr>
              <w:t>Compartiment Administrativ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53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5A4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Referent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52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B1B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M</w:t>
            </w:r>
          </w:p>
        </w:tc>
      </w:tr>
      <w:tr w:rsidR="00B8680C" w:rsidRPr="00800745" w14:paraId="098F9B2F" w14:textId="77777777" w:rsidTr="007A22F6">
        <w:trPr>
          <w:trHeight w:val="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FC9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334E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257B" w14:textId="77777777" w:rsidR="00B8680C" w:rsidRPr="00800745" w:rsidRDefault="00B8680C" w:rsidP="007A22F6">
            <w:pPr>
              <w:pStyle w:val="NoSpacing"/>
              <w:rPr>
                <w:rFonts w:asciiTheme="minorHAnsi" w:eastAsia="Arial" w:hAnsi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B9F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A9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Administrator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A06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6C8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M</w:t>
            </w:r>
          </w:p>
        </w:tc>
      </w:tr>
      <w:tr w:rsidR="00B8680C" w:rsidRPr="00800745" w14:paraId="6F074A8F" w14:textId="77777777" w:rsidTr="007A22F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198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973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7817" w14:textId="77777777" w:rsidR="00B8680C" w:rsidRPr="00800745" w:rsidRDefault="00B8680C" w:rsidP="007A22F6">
            <w:pPr>
              <w:pStyle w:val="NoSpacing"/>
              <w:rPr>
                <w:rFonts w:asciiTheme="minorHAnsi" w:eastAsia="Arial" w:hAnsiTheme="minorHAnsi"/>
              </w:rPr>
            </w:pPr>
            <w:r w:rsidRPr="00800745">
              <w:rPr>
                <w:rFonts w:asciiTheme="minorHAnsi" w:eastAsia="Arial" w:hAnsiTheme="minorHAnsi" w:cs="Arial"/>
              </w:rPr>
              <w:t xml:space="preserve">Compartimentul Juridic și Resurse </w:t>
            </w:r>
            <w:r w:rsidRPr="00800745">
              <w:rPr>
                <w:rFonts w:asciiTheme="minorHAnsi" w:eastAsia="Arial" w:hAnsiTheme="minorHAnsi" w:cs="Arial"/>
                <w:color w:val="0C0C0C"/>
              </w:rPr>
              <w:t>Umane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7C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B4D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Consilier juridic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DDA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E39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</w:t>
            </w:r>
          </w:p>
        </w:tc>
      </w:tr>
      <w:tr w:rsidR="00B8680C" w:rsidRPr="00800745" w14:paraId="10999199" w14:textId="77777777" w:rsidTr="007A22F6">
        <w:trPr>
          <w:trHeight w:val="7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31F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DF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64948F" w14:textId="77777777" w:rsidR="00B8680C" w:rsidRPr="00800745" w:rsidRDefault="00B8680C" w:rsidP="007A22F6">
            <w:pPr>
              <w:pStyle w:val="NoSpacing"/>
              <w:rPr>
                <w:rFonts w:asciiTheme="minorHAnsi" w:eastAsia="Arial" w:hAnsiTheme="minorHAnsi"/>
              </w:rPr>
            </w:pPr>
            <w:r w:rsidRPr="00800745">
              <w:rPr>
                <w:rFonts w:asciiTheme="minorHAnsi" w:eastAsia="Arial" w:hAnsiTheme="minorHAnsi" w:cs="Arial"/>
              </w:rPr>
              <w:t>Compartimentul Financiar Contabil, Achiziții publice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02A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65D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Inspector de specialitate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79D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0DC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</w:t>
            </w:r>
          </w:p>
        </w:tc>
      </w:tr>
      <w:tr w:rsidR="00B8680C" w:rsidRPr="00800745" w14:paraId="2196E302" w14:textId="77777777" w:rsidTr="007A22F6">
        <w:trPr>
          <w:trHeight w:val="7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546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BC21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126E" w14:textId="77777777" w:rsidR="00B8680C" w:rsidRPr="00800745" w:rsidRDefault="00B8680C" w:rsidP="007A22F6">
            <w:pPr>
              <w:pStyle w:val="NoSpacing"/>
              <w:rPr>
                <w:rFonts w:asciiTheme="minorHAnsi" w:eastAsia="Arial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FB0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FE3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Referent casier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C42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7C3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M</w:t>
            </w:r>
            <w:r>
              <w:rPr>
                <w:rFonts w:asciiTheme="minorHAnsi" w:hAnsiTheme="minorHAnsi"/>
              </w:rPr>
              <w:t>”</w:t>
            </w:r>
          </w:p>
        </w:tc>
      </w:tr>
    </w:tbl>
    <w:p w14:paraId="348F90D4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02B3EB56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4B57FF4F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09EA54F8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7DCA5B59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176D74C7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  <w:r w:rsidRPr="00BA31E0">
        <w:rPr>
          <w:rFonts w:asciiTheme="minorHAnsi" w:hAnsiTheme="minorHAnsi"/>
          <w:b/>
          <w:bCs/>
          <w:sz w:val="28"/>
          <w:szCs w:val="28"/>
          <w:lang w:val="es-ES"/>
        </w:rPr>
        <w:t>PREȘEDINTE DE ȘEDINȚĂ,</w:t>
      </w:r>
    </w:p>
    <w:p w14:paraId="5D25B468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A31E0">
        <w:rPr>
          <w:rFonts w:asciiTheme="minorHAnsi" w:hAnsiTheme="minorHAnsi"/>
          <w:b/>
          <w:bCs/>
          <w:color w:val="000000"/>
          <w:sz w:val="28"/>
          <w:szCs w:val="28"/>
        </w:rPr>
        <w:t>Șcheopu Florica</w:t>
      </w:r>
    </w:p>
    <w:p w14:paraId="0A86E9E1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74C70605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123EF13E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u w:val="single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u w:val="single"/>
          <w:lang w:val="es-ES"/>
        </w:rPr>
        <w:t>CONTRASEMNEAZĂ</w:t>
      </w:r>
    </w:p>
    <w:p w14:paraId="13B9A215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  <w:t>SECRETAR GENERAL,</w:t>
      </w:r>
    </w:p>
    <w:p w14:paraId="3CF76EAC" w14:textId="297DF319" w:rsidR="00B8680C" w:rsidRPr="00A560B2" w:rsidRDefault="00A560B2" w:rsidP="00A560B2">
      <w:pPr>
        <w:ind w:right="-13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proofErr w:type="spellStart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>Tăbărana</w:t>
      </w:r>
      <w:proofErr w:type="spellEnd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Florin </w:t>
      </w:r>
    </w:p>
    <w:p w14:paraId="7B5D902D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4F710A6E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3EA9F002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18695299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51EFEC65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27C5BA44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58AFD09D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1B927134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5C0DA584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7CD5BB33" w14:textId="4B9B973D" w:rsidR="00B8680C" w:rsidRPr="00800745" w:rsidRDefault="00F85B7D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lastRenderedPageBreak/>
        <w:tab/>
      </w:r>
      <w:r w:rsidR="00B8680C">
        <w:rPr>
          <w:rFonts w:asciiTheme="minorHAnsi" w:hAnsiTheme="minorHAnsi"/>
          <w:sz w:val="26"/>
          <w:szCs w:val="26"/>
        </w:rPr>
        <w:tab/>
      </w:r>
      <w:r w:rsidR="00B8680C">
        <w:rPr>
          <w:rFonts w:asciiTheme="minorHAnsi" w:hAnsiTheme="minorHAnsi"/>
          <w:sz w:val="26"/>
          <w:szCs w:val="26"/>
        </w:rPr>
        <w:tab/>
      </w:r>
      <w:r w:rsidR="00B8680C">
        <w:rPr>
          <w:rFonts w:asciiTheme="minorHAnsi" w:hAnsiTheme="minorHAnsi"/>
          <w:sz w:val="26"/>
          <w:szCs w:val="26"/>
        </w:rPr>
        <w:tab/>
      </w:r>
      <w:r w:rsidR="00B8680C">
        <w:rPr>
          <w:rFonts w:asciiTheme="minorHAnsi" w:hAnsiTheme="minorHAnsi"/>
          <w:sz w:val="26"/>
          <w:szCs w:val="26"/>
        </w:rPr>
        <w:tab/>
      </w:r>
      <w:r w:rsidR="00B8680C">
        <w:rPr>
          <w:rFonts w:asciiTheme="minorHAnsi" w:hAnsiTheme="minorHAnsi"/>
          <w:sz w:val="26"/>
          <w:szCs w:val="26"/>
        </w:rPr>
        <w:tab/>
        <w:t xml:space="preserve">         </w:t>
      </w:r>
      <w:r w:rsidR="00A560B2">
        <w:rPr>
          <w:rFonts w:asciiTheme="minorHAnsi" w:hAnsiTheme="minorHAnsi"/>
          <w:sz w:val="26"/>
          <w:szCs w:val="26"/>
        </w:rPr>
        <w:t xml:space="preserve">   </w:t>
      </w:r>
      <w:r w:rsidR="00B8680C" w:rsidRPr="00800745">
        <w:rPr>
          <w:rFonts w:asciiTheme="minorHAnsi" w:hAnsiTheme="minorHAnsi"/>
          <w:sz w:val="26"/>
          <w:szCs w:val="26"/>
        </w:rPr>
        <w:t xml:space="preserve">ANEXA nr. </w:t>
      </w:r>
      <w:r w:rsidR="00B8680C">
        <w:rPr>
          <w:rFonts w:asciiTheme="minorHAnsi" w:hAnsiTheme="minorHAnsi"/>
          <w:sz w:val="26"/>
          <w:szCs w:val="26"/>
        </w:rPr>
        <w:t>3</w:t>
      </w:r>
    </w:p>
    <w:p w14:paraId="2E7B8439" w14:textId="77777777" w:rsidR="00B8680C" w:rsidRPr="00800745" w:rsidRDefault="00B8680C" w:rsidP="00B8680C">
      <w:pPr>
        <w:pStyle w:val="NoSpacing"/>
        <w:ind w:left="5103"/>
        <w:jc w:val="center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</w:rPr>
        <w:t>la Regulamentul de organizare și funcționare al</w:t>
      </w:r>
    </w:p>
    <w:p w14:paraId="538C3960" w14:textId="77777777" w:rsidR="00B8680C" w:rsidRPr="00800745" w:rsidRDefault="00B8680C" w:rsidP="00B8680C">
      <w:pPr>
        <w:pStyle w:val="NoSpacing"/>
        <w:ind w:left="5103"/>
        <w:jc w:val="center"/>
        <w:rPr>
          <w:rFonts w:asciiTheme="minorHAnsi" w:hAnsiTheme="minorHAnsi"/>
          <w:sz w:val="26"/>
          <w:szCs w:val="26"/>
          <w:lang w:val="pt-BR"/>
        </w:rPr>
      </w:pPr>
      <w:r w:rsidRPr="00800745">
        <w:rPr>
          <w:rFonts w:asciiTheme="minorHAnsi" w:hAnsiTheme="minorHAnsi"/>
          <w:sz w:val="26"/>
          <w:szCs w:val="26"/>
          <w:lang w:val="pt-BR"/>
        </w:rPr>
        <w:t>Centrului Regional Cultural Sportiv Moșteni</w:t>
      </w:r>
    </w:p>
    <w:p w14:paraId="4581FA55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266D5C48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2E96D74E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6E7BC55C" w14:textId="77777777" w:rsidR="00F85B7D" w:rsidRDefault="00F85B7D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4C7A01FC" w14:textId="77777777" w:rsidR="00B8680C" w:rsidRDefault="00B8680C" w:rsidP="00B8680C">
      <w:pPr>
        <w:jc w:val="center"/>
        <w:rPr>
          <w:rFonts w:asciiTheme="minorHAnsi" w:eastAsiaTheme="minorHAnsi" w:hAnsiTheme="minorHAnsi" w:cs="Arial"/>
          <w:b/>
          <w:bCs/>
          <w:sz w:val="26"/>
          <w:szCs w:val="26"/>
          <w:lang w:val="pt-BR"/>
        </w:rPr>
      </w:pPr>
    </w:p>
    <w:p w14:paraId="7FAAF37D" w14:textId="77777777" w:rsidR="00B8680C" w:rsidRPr="00800745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  <w:r w:rsidRPr="00800745">
        <w:rPr>
          <w:rFonts w:asciiTheme="minorHAnsi" w:hAnsiTheme="minorHAnsi"/>
          <w:sz w:val="26"/>
          <w:szCs w:val="26"/>
        </w:rPr>
        <w:t>GRILA DE SALARIZARE</w:t>
      </w:r>
    </w:p>
    <w:p w14:paraId="5C4C0589" w14:textId="77777777" w:rsidR="00B8680C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  <w:r w:rsidRPr="00800745">
        <w:rPr>
          <w:rFonts w:asciiTheme="minorHAnsi" w:hAnsiTheme="minorHAnsi"/>
          <w:sz w:val="26"/>
          <w:szCs w:val="26"/>
        </w:rPr>
        <w:t>pentru personalul plătit din fondurile bugetului</w:t>
      </w:r>
    </w:p>
    <w:p w14:paraId="6B7D2DD0" w14:textId="77777777" w:rsidR="00B8680C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  <w:r w:rsidRPr="00800745">
        <w:rPr>
          <w:rFonts w:asciiTheme="minorHAnsi" w:hAnsiTheme="minorHAnsi"/>
          <w:color w:val="000000"/>
          <w:sz w:val="26"/>
          <w:szCs w:val="26"/>
        </w:rPr>
        <w:t>Centrul Regional</w:t>
      </w:r>
      <w:r w:rsidRPr="00800745">
        <w:rPr>
          <w:rFonts w:asciiTheme="minorHAnsi" w:hAnsiTheme="minorHAnsi"/>
          <w:sz w:val="26"/>
          <w:szCs w:val="26"/>
        </w:rPr>
        <w:t xml:space="preserve"> </w:t>
      </w:r>
      <w:r w:rsidRPr="00800745">
        <w:rPr>
          <w:rFonts w:asciiTheme="minorHAnsi" w:hAnsiTheme="minorHAnsi"/>
          <w:color w:val="000000"/>
          <w:sz w:val="26"/>
          <w:szCs w:val="26"/>
        </w:rPr>
        <w:t xml:space="preserve">Cultural Sportiv </w:t>
      </w:r>
      <w:r w:rsidRPr="00800745">
        <w:rPr>
          <w:rFonts w:asciiTheme="minorHAnsi" w:hAnsiTheme="minorHAnsi"/>
          <w:sz w:val="26"/>
          <w:szCs w:val="26"/>
        </w:rPr>
        <w:t>Moșteni</w:t>
      </w:r>
    </w:p>
    <w:p w14:paraId="3C53649F" w14:textId="77777777" w:rsidR="00B8680C" w:rsidRPr="00800745" w:rsidRDefault="00B8680C" w:rsidP="00B8680C">
      <w:pPr>
        <w:pStyle w:val="NoSpacing"/>
        <w:jc w:val="center"/>
        <w:rPr>
          <w:rFonts w:asciiTheme="minorHAnsi" w:hAnsiTheme="minorHAnsi"/>
          <w:sz w:val="26"/>
          <w:szCs w:val="26"/>
        </w:rPr>
      </w:pPr>
    </w:p>
    <w:p w14:paraId="6647FC81" w14:textId="77777777" w:rsidR="00B8680C" w:rsidRPr="00800745" w:rsidRDefault="00B8680C" w:rsidP="00B8680C">
      <w:pPr>
        <w:pStyle w:val="NoSpacing"/>
        <w:rPr>
          <w:rFonts w:asciiTheme="minorHAnsi" w:hAnsiTheme="minorHAnsi"/>
        </w:rPr>
      </w:pPr>
    </w:p>
    <w:p w14:paraId="72AECB69" w14:textId="77777777" w:rsidR="00B8680C" w:rsidRDefault="00B8680C" w:rsidP="00B8680C">
      <w:pPr>
        <w:pStyle w:val="NoSpacing"/>
        <w:rPr>
          <w:rFonts w:asciiTheme="minorHAnsi" w:hAnsiTheme="minorHAnsi"/>
          <w:sz w:val="26"/>
          <w:szCs w:val="26"/>
        </w:rPr>
      </w:pPr>
      <w:r w:rsidRPr="00E52856">
        <w:rPr>
          <w:rFonts w:asciiTheme="minorHAnsi" w:hAnsiTheme="minorHAnsi"/>
          <w:sz w:val="26"/>
          <w:szCs w:val="26"/>
        </w:rPr>
        <w:t>a) Funcții de conducere</w:t>
      </w:r>
    </w:p>
    <w:p w14:paraId="36BE6039" w14:textId="77777777" w:rsidR="00B8680C" w:rsidRPr="00E52856" w:rsidRDefault="00B8680C" w:rsidP="00B8680C">
      <w:pPr>
        <w:pStyle w:val="NoSpacing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410"/>
        <w:gridCol w:w="2173"/>
        <w:gridCol w:w="2174"/>
        <w:gridCol w:w="2174"/>
      </w:tblGrid>
      <w:tr w:rsidR="00B8680C" w:rsidRPr="00800745" w14:paraId="06F0EEEF" w14:textId="77777777" w:rsidTr="007A22F6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E45E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Nr. crt.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C3E3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Funcția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B2CD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Nivelul studiilor</w:t>
            </w:r>
          </w:p>
        </w:tc>
        <w:tc>
          <w:tcPr>
            <w:tcW w:w="2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395F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Gradul</w:t>
            </w:r>
          </w:p>
        </w:tc>
        <w:tc>
          <w:tcPr>
            <w:tcW w:w="2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DBDA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Salariul de bază (lei)</w:t>
            </w:r>
          </w:p>
        </w:tc>
      </w:tr>
      <w:tr w:rsidR="00B8680C" w:rsidRPr="00800745" w14:paraId="4574974C" w14:textId="77777777" w:rsidTr="007A22F6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40AFCB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48D2982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Manager (director)</w:t>
            </w:r>
          </w:p>
        </w:tc>
        <w:tc>
          <w:tcPr>
            <w:tcW w:w="2173" w:type="dxa"/>
            <w:tcBorders>
              <w:top w:val="double" w:sz="4" w:space="0" w:color="auto"/>
            </w:tcBorders>
            <w:vAlign w:val="center"/>
          </w:tcPr>
          <w:p w14:paraId="067E28D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2174" w:type="dxa"/>
            <w:tcBorders>
              <w:top w:val="double" w:sz="4" w:space="0" w:color="auto"/>
            </w:tcBorders>
            <w:vAlign w:val="center"/>
          </w:tcPr>
          <w:p w14:paraId="30F14D9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II</w:t>
            </w:r>
          </w:p>
        </w:tc>
        <w:tc>
          <w:tcPr>
            <w:tcW w:w="2174" w:type="dxa"/>
            <w:tcBorders>
              <w:top w:val="double" w:sz="4" w:space="0" w:color="auto"/>
            </w:tcBorders>
            <w:vAlign w:val="center"/>
          </w:tcPr>
          <w:p w14:paraId="343A8E5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8.700</w:t>
            </w:r>
          </w:p>
        </w:tc>
      </w:tr>
    </w:tbl>
    <w:p w14:paraId="24DD0EB6" w14:textId="77777777" w:rsidR="00B8680C" w:rsidRPr="00800745" w:rsidRDefault="00B8680C" w:rsidP="00B8680C">
      <w:pPr>
        <w:pStyle w:val="NoSpacing"/>
        <w:rPr>
          <w:rFonts w:asciiTheme="minorHAnsi" w:hAnsiTheme="minorHAnsi" w:cs="Arial"/>
          <w:sz w:val="26"/>
          <w:szCs w:val="26"/>
        </w:rPr>
      </w:pPr>
    </w:p>
    <w:p w14:paraId="4F8A1643" w14:textId="77777777" w:rsidR="00B8680C" w:rsidRDefault="00B8680C" w:rsidP="00B8680C">
      <w:pPr>
        <w:pStyle w:val="NoSpacing"/>
        <w:rPr>
          <w:rFonts w:asciiTheme="minorHAnsi" w:hAnsiTheme="minorHAnsi" w:cs="Arial"/>
          <w:sz w:val="26"/>
          <w:szCs w:val="26"/>
        </w:rPr>
      </w:pPr>
      <w:r w:rsidRPr="00E52856">
        <w:rPr>
          <w:rFonts w:asciiTheme="minorHAnsi" w:hAnsiTheme="minorHAnsi" w:cs="Arial"/>
          <w:sz w:val="26"/>
          <w:szCs w:val="26"/>
        </w:rPr>
        <w:t>b) Funcții de execuție</w:t>
      </w:r>
    </w:p>
    <w:p w14:paraId="7F84E061" w14:textId="77777777" w:rsidR="00B8680C" w:rsidRPr="00E52856" w:rsidRDefault="00B8680C" w:rsidP="00B8680C">
      <w:pPr>
        <w:pStyle w:val="NoSpacing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9"/>
        <w:gridCol w:w="2429"/>
        <w:gridCol w:w="1843"/>
        <w:gridCol w:w="1559"/>
        <w:gridCol w:w="1276"/>
        <w:gridCol w:w="1824"/>
      </w:tblGrid>
      <w:tr w:rsidR="00B8680C" w:rsidRPr="00800745" w14:paraId="4DF73CD6" w14:textId="77777777" w:rsidTr="007A22F6"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0D37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Nr. crt.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E2BC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Funcția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1D15F" w14:textId="77777777" w:rsidR="00B8680C" w:rsidRPr="00800745" w:rsidRDefault="00B8680C" w:rsidP="007A22F6">
            <w:pPr>
              <w:pStyle w:val="NoSpacing"/>
              <w:ind w:left="-110" w:right="-111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Nivelul studiilor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0A1B2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Gradul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17C3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Gradația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829C5" w14:textId="77777777" w:rsidR="00B8680C" w:rsidRPr="00800745" w:rsidRDefault="00B8680C" w:rsidP="007A22F6">
            <w:pPr>
              <w:pStyle w:val="NoSpacing"/>
              <w:ind w:left="-111" w:right="-123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Salariul de bază (lei)</w:t>
            </w:r>
          </w:p>
        </w:tc>
      </w:tr>
      <w:tr w:rsidR="00B8680C" w:rsidRPr="00800745" w14:paraId="28B27CA3" w14:textId="77777777" w:rsidTr="007A22F6">
        <w:trPr>
          <w:trHeight w:val="50"/>
        </w:trPr>
        <w:tc>
          <w:tcPr>
            <w:tcW w:w="70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0E5C88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</w:tcBorders>
            <w:vAlign w:val="center"/>
          </w:tcPr>
          <w:p w14:paraId="2A4A4393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Inspector de specialitate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7E0F2D2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2744075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IA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DA43E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0</w:t>
            </w:r>
          </w:p>
        </w:tc>
        <w:tc>
          <w:tcPr>
            <w:tcW w:w="1824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B6B268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6.500</w:t>
            </w:r>
          </w:p>
        </w:tc>
      </w:tr>
      <w:tr w:rsidR="00B8680C" w:rsidRPr="00800745" w14:paraId="62319E27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6264406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3B0751F6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E01A1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55C86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5444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80D4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6.988</w:t>
            </w:r>
          </w:p>
        </w:tc>
      </w:tr>
      <w:tr w:rsidR="00B8680C" w:rsidRPr="00800745" w14:paraId="7C4F0C2D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248D1DB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54B94C92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BB502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3FE130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DA65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483B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7.337</w:t>
            </w:r>
          </w:p>
        </w:tc>
      </w:tr>
      <w:tr w:rsidR="00B8680C" w:rsidRPr="00800745" w14:paraId="674D999D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7F9319B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494EC651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E1AF1D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ABD55F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8DFC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E458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7.704</w:t>
            </w:r>
          </w:p>
        </w:tc>
      </w:tr>
      <w:tr w:rsidR="00B8680C" w:rsidRPr="00800745" w14:paraId="316986E6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270B12E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6EDFD1FF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B880D7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D78477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9BE6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93A2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7.896</w:t>
            </w:r>
          </w:p>
        </w:tc>
      </w:tr>
      <w:tr w:rsidR="00B8680C" w:rsidRPr="00800745" w14:paraId="3148CC90" w14:textId="77777777" w:rsidTr="007A22F6">
        <w:trPr>
          <w:trHeight w:val="50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68E20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2AB3CA10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E5B7F0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25511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AA8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E1E3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8.094</w:t>
            </w:r>
          </w:p>
        </w:tc>
      </w:tr>
      <w:tr w:rsidR="00B8680C" w:rsidRPr="00800745" w14:paraId="3DDFE4E9" w14:textId="77777777" w:rsidTr="007A22F6">
        <w:trPr>
          <w:trHeight w:val="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DC81D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</w:tcBorders>
            <w:vAlign w:val="center"/>
          </w:tcPr>
          <w:p w14:paraId="366DBA32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Consilier juridic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A8CE6A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A789FD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9679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277C7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6.500</w:t>
            </w:r>
          </w:p>
        </w:tc>
      </w:tr>
      <w:tr w:rsidR="00B8680C" w:rsidRPr="00800745" w14:paraId="057A7662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515D9CA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0F4F279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AE371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884AE3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C890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11CC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6.988</w:t>
            </w:r>
          </w:p>
        </w:tc>
      </w:tr>
      <w:tr w:rsidR="00B8680C" w:rsidRPr="00800745" w14:paraId="2AF403CA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461C50E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4757F2A6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04B08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2F43BC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5FEE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009C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7.337</w:t>
            </w:r>
          </w:p>
        </w:tc>
      </w:tr>
      <w:tr w:rsidR="00B8680C" w:rsidRPr="00800745" w14:paraId="1C897F13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6E4236D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7D3E04D8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F4CBFF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6C429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2692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7D02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7.704</w:t>
            </w:r>
          </w:p>
        </w:tc>
      </w:tr>
      <w:tr w:rsidR="00B8680C" w:rsidRPr="00800745" w14:paraId="59C50A2D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61DCCEF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6EFDF75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066AE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13FA62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5697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C423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7.896</w:t>
            </w:r>
          </w:p>
        </w:tc>
      </w:tr>
      <w:tr w:rsidR="00B8680C" w:rsidRPr="00800745" w14:paraId="30FC62D9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7724442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455763E9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4A0B01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390696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76DD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E263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8.094</w:t>
            </w:r>
          </w:p>
        </w:tc>
      </w:tr>
      <w:tr w:rsidR="00B8680C" w:rsidRPr="00800745" w14:paraId="6D97D7C9" w14:textId="77777777" w:rsidTr="007A22F6">
        <w:trPr>
          <w:trHeight w:val="50"/>
        </w:trPr>
        <w:tc>
          <w:tcPr>
            <w:tcW w:w="709" w:type="dxa"/>
            <w:gridSpan w:val="2"/>
            <w:vMerge w:val="restart"/>
            <w:vAlign w:val="center"/>
          </w:tcPr>
          <w:p w14:paraId="5D68DD0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429" w:type="dxa"/>
            <w:vMerge w:val="restart"/>
            <w:vAlign w:val="center"/>
          </w:tcPr>
          <w:p w14:paraId="1AF3FFE1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Referent de specialitate</w:t>
            </w:r>
          </w:p>
        </w:tc>
        <w:tc>
          <w:tcPr>
            <w:tcW w:w="1843" w:type="dxa"/>
            <w:vMerge w:val="restart"/>
            <w:vAlign w:val="center"/>
          </w:tcPr>
          <w:p w14:paraId="1DAC264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  <w:tc>
          <w:tcPr>
            <w:tcW w:w="1559" w:type="dxa"/>
            <w:vMerge w:val="restart"/>
            <w:vAlign w:val="center"/>
          </w:tcPr>
          <w:p w14:paraId="7044DC2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E17F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A0BE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6.500</w:t>
            </w:r>
          </w:p>
        </w:tc>
      </w:tr>
      <w:tr w:rsidR="00B8680C" w:rsidRPr="00800745" w14:paraId="7CE85D1B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753E3AA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6F5DADAD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7DCB3E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8EF11C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6C7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3BA8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6.988</w:t>
            </w:r>
          </w:p>
        </w:tc>
      </w:tr>
      <w:tr w:rsidR="00B8680C" w:rsidRPr="00800745" w14:paraId="68150E51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7948C34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7777648F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A59BAF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F66305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F2D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9D4C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7.337</w:t>
            </w:r>
          </w:p>
        </w:tc>
      </w:tr>
      <w:tr w:rsidR="00B8680C" w:rsidRPr="00800745" w14:paraId="58F53289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0AD3177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5F37E222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DEB0B2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D17474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681E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15DB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7.704</w:t>
            </w:r>
          </w:p>
        </w:tc>
      </w:tr>
      <w:tr w:rsidR="00B8680C" w:rsidRPr="00800745" w14:paraId="5F8C36FD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51A091A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180186DF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D9FD78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81B361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631F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E6EFD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7.896</w:t>
            </w:r>
          </w:p>
        </w:tc>
      </w:tr>
      <w:tr w:rsidR="00B8680C" w:rsidRPr="00800745" w14:paraId="271D4A0F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21267BF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5C6EE728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5A6D25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E0CB5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CF9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CED0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8.094</w:t>
            </w:r>
          </w:p>
        </w:tc>
      </w:tr>
      <w:tr w:rsidR="00B8680C" w:rsidRPr="00800745" w14:paraId="124D1E6E" w14:textId="77777777" w:rsidTr="007A22F6">
        <w:trPr>
          <w:trHeight w:val="50"/>
        </w:trPr>
        <w:tc>
          <w:tcPr>
            <w:tcW w:w="709" w:type="dxa"/>
            <w:gridSpan w:val="2"/>
            <w:vMerge w:val="restart"/>
            <w:vAlign w:val="center"/>
          </w:tcPr>
          <w:p w14:paraId="29AEDD3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429" w:type="dxa"/>
            <w:vMerge w:val="restart"/>
            <w:vAlign w:val="center"/>
          </w:tcPr>
          <w:p w14:paraId="346A6B6A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Referent casier</w:t>
            </w:r>
          </w:p>
        </w:tc>
        <w:tc>
          <w:tcPr>
            <w:tcW w:w="1843" w:type="dxa"/>
            <w:vMerge w:val="restart"/>
            <w:vAlign w:val="center"/>
          </w:tcPr>
          <w:p w14:paraId="71A79DD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1559" w:type="dxa"/>
            <w:vMerge w:val="restart"/>
            <w:vAlign w:val="center"/>
          </w:tcPr>
          <w:p w14:paraId="465E52B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8E13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502E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5.000</w:t>
            </w:r>
          </w:p>
        </w:tc>
      </w:tr>
      <w:tr w:rsidR="00B8680C" w:rsidRPr="00800745" w14:paraId="006C7A92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3395128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78F42066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88BF01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B85EF0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FCF7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7B01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5.375</w:t>
            </w:r>
          </w:p>
        </w:tc>
      </w:tr>
      <w:tr w:rsidR="00B8680C" w:rsidRPr="00800745" w14:paraId="629D613A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5CA6D65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07794390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221B19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1A6FC9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52E0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3C87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5.644</w:t>
            </w:r>
          </w:p>
        </w:tc>
      </w:tr>
      <w:tr w:rsidR="00B8680C" w:rsidRPr="00800745" w14:paraId="34E4AAA5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4AA7E78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266A10BE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E1115A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07960B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048A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6E3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5.926</w:t>
            </w:r>
          </w:p>
        </w:tc>
      </w:tr>
      <w:tr w:rsidR="00B8680C" w:rsidRPr="00800745" w14:paraId="4B11E5D6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4373544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3A752DEA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C6F491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453E47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FFB9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4050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6.074</w:t>
            </w:r>
          </w:p>
        </w:tc>
      </w:tr>
      <w:tr w:rsidR="00B8680C" w:rsidRPr="00800745" w14:paraId="220702ED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08AB2C2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29CA36E7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DA9081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8A95CA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5941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F337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6.226</w:t>
            </w:r>
          </w:p>
        </w:tc>
      </w:tr>
      <w:tr w:rsidR="00B8680C" w:rsidRPr="00800745" w14:paraId="72D7FEF1" w14:textId="77777777" w:rsidTr="007A22F6">
        <w:trPr>
          <w:trHeight w:val="50"/>
        </w:trPr>
        <w:tc>
          <w:tcPr>
            <w:tcW w:w="709" w:type="dxa"/>
            <w:gridSpan w:val="2"/>
            <w:vMerge w:val="restart"/>
            <w:vAlign w:val="center"/>
          </w:tcPr>
          <w:p w14:paraId="020800A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429" w:type="dxa"/>
            <w:vMerge w:val="restart"/>
            <w:vAlign w:val="center"/>
          </w:tcPr>
          <w:p w14:paraId="080D2C1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Referent</w:t>
            </w:r>
          </w:p>
        </w:tc>
        <w:tc>
          <w:tcPr>
            <w:tcW w:w="1843" w:type="dxa"/>
            <w:vMerge w:val="restart"/>
            <w:vAlign w:val="center"/>
          </w:tcPr>
          <w:p w14:paraId="7C60E45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1559" w:type="dxa"/>
            <w:vMerge w:val="restart"/>
            <w:vAlign w:val="center"/>
          </w:tcPr>
          <w:p w14:paraId="2C23DB3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DE24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FF14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5.000</w:t>
            </w:r>
          </w:p>
        </w:tc>
      </w:tr>
      <w:tr w:rsidR="00B8680C" w:rsidRPr="00800745" w14:paraId="07303082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635C4EB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6743F946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BEE0E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6C5C12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09FF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648B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5.375</w:t>
            </w:r>
          </w:p>
        </w:tc>
      </w:tr>
      <w:tr w:rsidR="00B8680C" w:rsidRPr="00800745" w14:paraId="24FD165B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5EC19C2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44907576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4F6FBE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22B4E3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B14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0EE91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5.644</w:t>
            </w:r>
          </w:p>
        </w:tc>
      </w:tr>
      <w:tr w:rsidR="00B8680C" w:rsidRPr="00800745" w14:paraId="329D8016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1C4F673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2D369D3E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33B103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BE9ECC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CEC6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76E78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5.926</w:t>
            </w:r>
          </w:p>
        </w:tc>
      </w:tr>
      <w:tr w:rsidR="00B8680C" w:rsidRPr="00800745" w14:paraId="3AB628AF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5F4795A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5844C9FC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05A9B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E4D34F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ACE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F6736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6.074</w:t>
            </w:r>
          </w:p>
        </w:tc>
      </w:tr>
      <w:tr w:rsidR="00B8680C" w:rsidRPr="00800745" w14:paraId="297AED1F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79439B7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31B0E30D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033F1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99744B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177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3414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6.226</w:t>
            </w:r>
          </w:p>
        </w:tc>
      </w:tr>
      <w:tr w:rsidR="00B8680C" w:rsidRPr="00800745" w14:paraId="78910F7E" w14:textId="77777777" w:rsidTr="007A22F6"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792E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lastRenderedPageBreak/>
              <w:t>Nr. crt.</w:t>
            </w:r>
          </w:p>
        </w:tc>
        <w:tc>
          <w:tcPr>
            <w:tcW w:w="2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FC980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Funcția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1A0E8" w14:textId="77777777" w:rsidR="00B8680C" w:rsidRPr="00800745" w:rsidRDefault="00B8680C" w:rsidP="007A22F6">
            <w:pPr>
              <w:pStyle w:val="NoSpacing"/>
              <w:ind w:left="-110" w:right="-111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Nivelul studiilor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6C5F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Gradul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64F5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Gradația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F24BC" w14:textId="77777777" w:rsidR="00B8680C" w:rsidRPr="00800745" w:rsidRDefault="00B8680C" w:rsidP="007A22F6">
            <w:pPr>
              <w:pStyle w:val="NoSpacing"/>
              <w:ind w:left="-111" w:right="-123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Salariul de bază (lei)</w:t>
            </w:r>
          </w:p>
        </w:tc>
      </w:tr>
      <w:tr w:rsidR="00B8680C" w:rsidRPr="00800745" w14:paraId="15570B91" w14:textId="77777777" w:rsidTr="007A22F6">
        <w:trPr>
          <w:trHeight w:val="50"/>
        </w:trPr>
        <w:tc>
          <w:tcPr>
            <w:tcW w:w="709" w:type="dxa"/>
            <w:gridSpan w:val="2"/>
            <w:vMerge w:val="restart"/>
            <w:vAlign w:val="center"/>
          </w:tcPr>
          <w:p w14:paraId="700C54C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429" w:type="dxa"/>
            <w:vMerge w:val="restart"/>
            <w:vAlign w:val="center"/>
          </w:tcPr>
          <w:p w14:paraId="241C2CE2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Administrator</w:t>
            </w:r>
          </w:p>
        </w:tc>
        <w:tc>
          <w:tcPr>
            <w:tcW w:w="1843" w:type="dxa"/>
            <w:vMerge w:val="restart"/>
            <w:vAlign w:val="center"/>
          </w:tcPr>
          <w:p w14:paraId="67F2999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1559" w:type="dxa"/>
            <w:vMerge w:val="restart"/>
            <w:vAlign w:val="center"/>
          </w:tcPr>
          <w:p w14:paraId="60FA23BE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00745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A289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33BFF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5.000</w:t>
            </w:r>
          </w:p>
        </w:tc>
      </w:tr>
      <w:tr w:rsidR="00B8680C" w:rsidRPr="00800745" w14:paraId="5094D881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4763880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50673469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528A3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38E4E27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9220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A7986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5.375</w:t>
            </w:r>
          </w:p>
        </w:tc>
      </w:tr>
      <w:tr w:rsidR="00B8680C" w:rsidRPr="00800745" w14:paraId="6B1E455B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7942A9F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0D809360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8A2878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E36A5C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2ABA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099F0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5.644</w:t>
            </w:r>
          </w:p>
        </w:tc>
      </w:tr>
      <w:tr w:rsidR="00B8680C" w:rsidRPr="00800745" w14:paraId="41DC8BAB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0357B01B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560BB73A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81077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308EA9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CE58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DF569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5.926</w:t>
            </w:r>
          </w:p>
        </w:tc>
      </w:tr>
      <w:tr w:rsidR="00B8680C" w:rsidRPr="00800745" w14:paraId="6AADA4E4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44E706BF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6DFAAF3E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521BFE8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ACBEDCA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354D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F996C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6.074</w:t>
            </w:r>
          </w:p>
        </w:tc>
      </w:tr>
      <w:tr w:rsidR="00B8680C" w:rsidRPr="00800745" w14:paraId="6731FA46" w14:textId="77777777" w:rsidTr="007A22F6">
        <w:trPr>
          <w:trHeight w:val="50"/>
        </w:trPr>
        <w:tc>
          <w:tcPr>
            <w:tcW w:w="709" w:type="dxa"/>
            <w:gridSpan w:val="2"/>
            <w:vMerge/>
            <w:vAlign w:val="center"/>
          </w:tcPr>
          <w:p w14:paraId="229BA4F5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29" w:type="dxa"/>
            <w:vMerge/>
            <w:vAlign w:val="center"/>
          </w:tcPr>
          <w:p w14:paraId="48141495" w14:textId="77777777" w:rsidR="00B8680C" w:rsidRPr="00800745" w:rsidRDefault="00B8680C" w:rsidP="007A22F6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5668034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8513033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B7D2" w14:textId="77777777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800745">
              <w:rPr>
                <w:rFonts w:asciiTheme="minorHAnsi" w:hAnsiTheme="minorHAnsi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2BBF8" w14:textId="0C2238C8" w:rsidR="00B8680C" w:rsidRPr="00800745" w:rsidRDefault="00B8680C" w:rsidP="007A22F6">
            <w:pPr>
              <w:pStyle w:val="NoSpacing"/>
              <w:jc w:val="center"/>
              <w:rPr>
                <w:rFonts w:asciiTheme="minorHAnsi" w:hAnsiTheme="minorHAnsi" w:cs="Calibri"/>
                <w:color w:val="000000"/>
              </w:rPr>
            </w:pPr>
            <w:r w:rsidRPr="00800745">
              <w:rPr>
                <w:rFonts w:asciiTheme="minorHAnsi" w:hAnsiTheme="minorHAnsi" w:cs="Calibri"/>
                <w:color w:val="000000"/>
              </w:rPr>
              <w:t>6.226</w:t>
            </w:r>
          </w:p>
        </w:tc>
      </w:tr>
    </w:tbl>
    <w:p w14:paraId="035B3FD3" w14:textId="77777777" w:rsidR="00B8680C" w:rsidRDefault="00B8680C" w:rsidP="00B8680C">
      <w:pPr>
        <w:pStyle w:val="NoSpacing"/>
        <w:rPr>
          <w:rFonts w:asciiTheme="majorHAnsi" w:hAnsiTheme="majorHAnsi" w:cs="Arial"/>
          <w:sz w:val="26"/>
          <w:szCs w:val="26"/>
        </w:rPr>
      </w:pPr>
    </w:p>
    <w:p w14:paraId="5EAC46CF" w14:textId="77777777" w:rsidR="00B8680C" w:rsidRDefault="00B8680C" w:rsidP="00B8680C">
      <w:pPr>
        <w:pStyle w:val="NoSpacing"/>
        <w:rPr>
          <w:rFonts w:asciiTheme="majorHAnsi" w:hAnsiTheme="majorHAnsi" w:cs="Arial"/>
          <w:sz w:val="26"/>
          <w:szCs w:val="26"/>
        </w:rPr>
      </w:pPr>
    </w:p>
    <w:p w14:paraId="12256624" w14:textId="77777777" w:rsidR="00B8680C" w:rsidRPr="00537358" w:rsidRDefault="00B8680C" w:rsidP="00B8680C">
      <w:pPr>
        <w:pStyle w:val="NoSpacing"/>
        <w:rPr>
          <w:rFonts w:asciiTheme="majorHAnsi" w:hAnsiTheme="majorHAnsi" w:cs="Arial"/>
          <w:sz w:val="26"/>
          <w:szCs w:val="26"/>
        </w:rPr>
      </w:pPr>
    </w:p>
    <w:p w14:paraId="42A522D5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  <w:lang w:val="es-ES"/>
        </w:rPr>
      </w:pPr>
      <w:r w:rsidRPr="00BA31E0">
        <w:rPr>
          <w:rFonts w:asciiTheme="minorHAnsi" w:hAnsiTheme="minorHAnsi"/>
          <w:b/>
          <w:bCs/>
          <w:sz w:val="28"/>
          <w:szCs w:val="28"/>
          <w:lang w:val="es-ES"/>
        </w:rPr>
        <w:t>PREȘEDINTE DE ȘEDINȚĂ,</w:t>
      </w:r>
    </w:p>
    <w:p w14:paraId="5436110E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A31E0">
        <w:rPr>
          <w:rFonts w:asciiTheme="minorHAnsi" w:hAnsiTheme="minorHAnsi"/>
          <w:b/>
          <w:bCs/>
          <w:color w:val="000000"/>
          <w:sz w:val="28"/>
          <w:szCs w:val="28"/>
        </w:rPr>
        <w:t>Șcheopu Florica</w:t>
      </w:r>
    </w:p>
    <w:p w14:paraId="39393175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22B3A81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2F70615F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u w:val="single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u w:val="single"/>
          <w:lang w:val="es-ES"/>
        </w:rPr>
        <w:t>CONTRASEMNEAZĂ</w:t>
      </w:r>
    </w:p>
    <w:p w14:paraId="055452AE" w14:textId="77777777" w:rsidR="00A560B2" w:rsidRPr="00BA31E0" w:rsidRDefault="00A560B2" w:rsidP="00A560B2">
      <w:pPr>
        <w:pStyle w:val="NoSpacing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  <w:t>SECRETAR GENERAL,</w:t>
      </w:r>
    </w:p>
    <w:p w14:paraId="12005AEA" w14:textId="21ECB02A" w:rsidR="00037274" w:rsidRPr="00A560B2" w:rsidRDefault="00A560B2" w:rsidP="00A560B2">
      <w:pPr>
        <w:ind w:right="-13"/>
        <w:jc w:val="center"/>
        <w:rPr>
          <w:rFonts w:asciiTheme="minorHAnsi" w:hAnsiTheme="minorHAnsi"/>
          <w:b/>
          <w:bCs/>
          <w:sz w:val="26"/>
          <w:szCs w:val="26"/>
          <w:lang w:val="es-ES"/>
        </w:rPr>
      </w:pP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ab/>
      </w:r>
      <w:proofErr w:type="spellStart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>Tăbărana</w:t>
      </w:r>
      <w:proofErr w:type="spellEnd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  <w:proofErr w:type="spellStart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>Florin</w:t>
      </w:r>
      <w:proofErr w:type="spellEnd"/>
      <w:r w:rsidRPr="00BA31E0">
        <w:rPr>
          <w:rFonts w:asciiTheme="minorHAnsi" w:hAnsiTheme="minorHAnsi"/>
          <w:b/>
          <w:bCs/>
          <w:sz w:val="26"/>
          <w:szCs w:val="26"/>
          <w:lang w:val="es-ES"/>
        </w:rPr>
        <w:t xml:space="preserve"> </w:t>
      </w:r>
    </w:p>
    <w:sectPr w:rsidR="00037274" w:rsidRPr="00A560B2">
      <w:footerReference w:type="default" r:id="rId12"/>
      <w:pgSz w:w="11910" w:h="16840"/>
      <w:pgMar w:top="960" w:right="708" w:bottom="840" w:left="850" w:header="0" w:footer="6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66F4" w14:textId="77777777" w:rsidR="00E734E5" w:rsidRDefault="00E734E5">
      <w:r>
        <w:separator/>
      </w:r>
    </w:p>
  </w:endnote>
  <w:endnote w:type="continuationSeparator" w:id="0">
    <w:p w14:paraId="79755DEE" w14:textId="77777777" w:rsidR="00E734E5" w:rsidRDefault="00E7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8A7" w14:textId="203AE63C" w:rsidR="00EE2BA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211E8">
      <w:rPr>
        <w:noProof/>
        <w:sz w:val="20"/>
        <w:szCs w:val="20"/>
      </w:rPr>
      <w:t>19</w:t>
    </w:r>
    <w:r>
      <w:rPr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hidden="0" allowOverlap="1" wp14:anchorId="73BB2753" wp14:editId="6DE083AD">
              <wp:simplePos x="0" y="0"/>
              <wp:positionH relativeFrom="column">
                <wp:posOffset>0</wp:posOffset>
              </wp:positionH>
              <wp:positionV relativeFrom="paragraph">
                <wp:posOffset>10083800</wp:posOffset>
              </wp:positionV>
              <wp:extent cx="6414770" cy="197485"/>
              <wp:effectExtent l="0" t="0" r="0" b="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57665" y="3700308"/>
                        <a:ext cx="6376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454E9" w14:textId="77777777" w:rsidR="00EE2BA0" w:rsidRDefault="00000000">
                          <w:pPr>
                            <w:spacing w:before="12"/>
                            <w:ind w:left="20" w:firstLine="8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 xml:space="preserve">REGULAMENT DE ORGANIZARE AL CENTHULUI CULTURAL </w:t>
                          </w:r>
                          <w:r>
                            <w:rPr>
                              <w:b/>
                              <w:color w:val="0C0C0C"/>
                              <w:sz w:val="19"/>
                            </w:rPr>
                            <w:t xml:space="preserve">ȘI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 xml:space="preserve">DC TINERET „ȘTEFAN IORDACHE” </w:t>
                          </w:r>
                          <w:r>
                            <w:rPr>
                              <w:color w:val="676767"/>
                              <w:sz w:val="19"/>
                            </w:rPr>
                            <w:t xml:space="preserve">I° </w:t>
                          </w:r>
                          <w:r>
                            <w:rPr>
                              <w:color w:val="4F4F4F"/>
                              <w:sz w:val="19"/>
                            </w:rPr>
                            <w:t xml:space="preserve">a </w:t>
                          </w:r>
                          <w:r>
                            <w:rPr>
                              <w:color w:val="343434"/>
                              <w:sz w:val="19"/>
                            </w:rPr>
                            <w:t xml:space="preserve">¿ </w:t>
                          </w:r>
                          <w:r>
                            <w:rPr>
                              <w:color w:val="3D3D3D"/>
                              <w:sz w:val="19"/>
                            </w:rPr>
                            <w:t xml:space="preserve">i </w:t>
                          </w:r>
                          <w:r>
                            <w:rPr>
                              <w:color w:val="444444"/>
                              <w:sz w:val="19"/>
                            </w:rPr>
                            <w:t xml:space="preserve">n </w:t>
                          </w:r>
                          <w:r>
                            <w:rPr>
                              <w:color w:val="696969"/>
                              <w:sz w:val="19"/>
                            </w:rPr>
                            <w:t xml:space="preserve">a </w:t>
                          </w:r>
                          <w:r>
                            <w:rPr>
                              <w:color w:val="000000"/>
                              <w:sz w:val="19"/>
                            </w:rPr>
                            <w:t>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BB2753" id="Rectangle 52" o:spid="_x0000_s1033" style="position:absolute;left:0;text-align:left;margin-left:0;margin-top:794pt;width:505.1pt;height:15.55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" filled="f" stroked="f">
              <v:textbox inset="0,0,0,0">
                <w:txbxContent>
                  <w:p w14:paraId="735454E9" w14:textId="77777777" w:rsidR="00EE2BA0" w:rsidRDefault="00000000">
                    <w:pPr>
                      <w:spacing w:before="12"/>
                      <w:ind w:left="20" w:firstLine="80"/>
                      <w:textDirection w:val="btLr"/>
                    </w:pPr>
                    <w:r>
                      <w:rPr>
                        <w:b/>
                        <w:color w:val="000000"/>
                        <w:sz w:val="19"/>
                      </w:rPr>
                      <w:t xml:space="preserve">REGULAMENT DE ORGANIZARE AL CENTHULUI CULTURAL </w:t>
                    </w:r>
                    <w:r>
                      <w:rPr>
                        <w:b/>
                        <w:color w:val="0C0C0C"/>
                        <w:sz w:val="19"/>
                      </w:rPr>
                      <w:t xml:space="preserve">ȘI </w:t>
                    </w:r>
                    <w:r>
                      <w:rPr>
                        <w:b/>
                        <w:color w:val="000000"/>
                        <w:sz w:val="19"/>
                      </w:rPr>
                      <w:t xml:space="preserve">DC TINERET „ȘTEFAN IORDACHE” </w:t>
                    </w:r>
                    <w:r>
                      <w:rPr>
                        <w:color w:val="676767"/>
                        <w:sz w:val="19"/>
                      </w:rPr>
                      <w:t xml:space="preserve">I° </w:t>
                    </w:r>
                    <w:r>
                      <w:rPr>
                        <w:color w:val="4F4F4F"/>
                        <w:sz w:val="19"/>
                      </w:rPr>
                      <w:t xml:space="preserve">a </w:t>
                    </w:r>
                    <w:r>
                      <w:rPr>
                        <w:color w:val="343434"/>
                        <w:sz w:val="19"/>
                      </w:rPr>
                      <w:t xml:space="preserve">¿ </w:t>
                    </w:r>
                    <w:r>
                      <w:rPr>
                        <w:color w:val="3D3D3D"/>
                        <w:sz w:val="19"/>
                      </w:rPr>
                      <w:t xml:space="preserve">i </w:t>
                    </w:r>
                    <w:r>
                      <w:rPr>
                        <w:color w:val="444444"/>
                        <w:sz w:val="19"/>
                      </w:rPr>
                      <w:t xml:space="preserve">n </w:t>
                    </w:r>
                    <w:r>
                      <w:rPr>
                        <w:color w:val="696969"/>
                        <w:sz w:val="19"/>
                      </w:rPr>
                      <w:t xml:space="preserve">a </w:t>
                    </w:r>
                    <w:r>
                      <w:rPr>
                        <w:color w:val="000000"/>
                        <w:sz w:val="19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086F" w14:textId="77777777" w:rsidR="00E734E5" w:rsidRDefault="00E734E5">
      <w:r>
        <w:separator/>
      </w:r>
    </w:p>
  </w:footnote>
  <w:footnote w:type="continuationSeparator" w:id="0">
    <w:p w14:paraId="471B5219" w14:textId="77777777" w:rsidR="00E734E5" w:rsidRDefault="00E7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C61"/>
    <w:multiLevelType w:val="multilevel"/>
    <w:tmpl w:val="F638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E75C1"/>
    <w:multiLevelType w:val="hybridMultilevel"/>
    <w:tmpl w:val="1E5CFE70"/>
    <w:lvl w:ilvl="0" w:tplc="1C64A122">
      <w:start w:val="1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  <w:color w:val="0C0C0C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046D"/>
    <w:multiLevelType w:val="multilevel"/>
    <w:tmpl w:val="D1C65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B550C0"/>
    <w:multiLevelType w:val="multilevel"/>
    <w:tmpl w:val="25327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B70E62"/>
    <w:multiLevelType w:val="multilevel"/>
    <w:tmpl w:val="FBF21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4476A5"/>
    <w:multiLevelType w:val="multilevel"/>
    <w:tmpl w:val="CEF41A0E"/>
    <w:lvl w:ilvl="0">
      <w:start w:val="1"/>
      <w:numFmt w:val="bullet"/>
      <w:lvlText w:val="●"/>
      <w:lvlJc w:val="left"/>
      <w:pPr>
        <w:ind w:left="1278" w:hanging="449"/>
      </w:pPr>
    </w:lvl>
    <w:lvl w:ilvl="1">
      <w:numFmt w:val="bullet"/>
      <w:lvlText w:val="○"/>
      <w:lvlJc w:val="left"/>
      <w:pPr>
        <w:ind w:left="2186" w:hanging="449"/>
      </w:pPr>
    </w:lvl>
    <w:lvl w:ilvl="2">
      <w:numFmt w:val="bullet"/>
      <w:lvlText w:val="■"/>
      <w:lvlJc w:val="left"/>
      <w:pPr>
        <w:ind w:left="3093" w:hanging="448"/>
      </w:pPr>
    </w:lvl>
    <w:lvl w:ilvl="3">
      <w:numFmt w:val="bullet"/>
      <w:lvlText w:val="●"/>
      <w:lvlJc w:val="left"/>
      <w:pPr>
        <w:ind w:left="3999" w:hanging="449"/>
      </w:pPr>
    </w:lvl>
    <w:lvl w:ilvl="4">
      <w:numFmt w:val="bullet"/>
      <w:lvlText w:val="○"/>
      <w:lvlJc w:val="left"/>
      <w:pPr>
        <w:ind w:left="4906" w:hanging="449"/>
      </w:pPr>
    </w:lvl>
    <w:lvl w:ilvl="5">
      <w:numFmt w:val="bullet"/>
      <w:lvlText w:val="■"/>
      <w:lvlJc w:val="left"/>
      <w:pPr>
        <w:ind w:left="5813" w:hanging="449"/>
      </w:pPr>
    </w:lvl>
    <w:lvl w:ilvl="6">
      <w:numFmt w:val="bullet"/>
      <w:lvlText w:val="●"/>
      <w:lvlJc w:val="left"/>
      <w:pPr>
        <w:ind w:left="6719" w:hanging="449"/>
      </w:pPr>
    </w:lvl>
    <w:lvl w:ilvl="7">
      <w:numFmt w:val="bullet"/>
      <w:lvlText w:val="○"/>
      <w:lvlJc w:val="left"/>
      <w:pPr>
        <w:ind w:left="7626" w:hanging="449"/>
      </w:pPr>
    </w:lvl>
    <w:lvl w:ilvl="8">
      <w:numFmt w:val="bullet"/>
      <w:lvlText w:val="■"/>
      <w:lvlJc w:val="left"/>
      <w:pPr>
        <w:ind w:left="8532" w:hanging="448"/>
      </w:pPr>
    </w:lvl>
  </w:abstractNum>
  <w:abstractNum w:abstractNumId="6" w15:restartNumberingAfterBreak="0">
    <w:nsid w:val="30FF6641"/>
    <w:multiLevelType w:val="multilevel"/>
    <w:tmpl w:val="3D8A2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D96D37"/>
    <w:multiLevelType w:val="multilevel"/>
    <w:tmpl w:val="5EE4D3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D330CB"/>
    <w:multiLevelType w:val="multilevel"/>
    <w:tmpl w:val="46CEC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05637A"/>
    <w:multiLevelType w:val="multilevel"/>
    <w:tmpl w:val="05B8C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3F5314"/>
    <w:multiLevelType w:val="hybridMultilevel"/>
    <w:tmpl w:val="C9601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2FBC"/>
    <w:multiLevelType w:val="multilevel"/>
    <w:tmpl w:val="07ACC2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2A6697"/>
    <w:multiLevelType w:val="multilevel"/>
    <w:tmpl w:val="0DD88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350B8C"/>
    <w:multiLevelType w:val="multilevel"/>
    <w:tmpl w:val="6290A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BF70B5"/>
    <w:multiLevelType w:val="hybridMultilevel"/>
    <w:tmpl w:val="D50A8F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03D5"/>
    <w:multiLevelType w:val="hybridMultilevel"/>
    <w:tmpl w:val="C16E4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56985"/>
    <w:multiLevelType w:val="multilevel"/>
    <w:tmpl w:val="B8C87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AD36C33"/>
    <w:multiLevelType w:val="multilevel"/>
    <w:tmpl w:val="80C6A7E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73A26AAB"/>
    <w:multiLevelType w:val="hybridMultilevel"/>
    <w:tmpl w:val="C8FCF6F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F5EE6"/>
    <w:multiLevelType w:val="multilevel"/>
    <w:tmpl w:val="E9CA9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603219F"/>
    <w:multiLevelType w:val="hybridMultilevel"/>
    <w:tmpl w:val="B1C42548"/>
    <w:lvl w:ilvl="0" w:tplc="0EFC5900">
      <w:start w:val="4"/>
      <w:numFmt w:val="decimal"/>
      <w:lvlText w:val="(%1)"/>
      <w:lvlJc w:val="left"/>
      <w:pPr>
        <w:ind w:left="540" w:hanging="372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1" w15:restartNumberingAfterBreak="0">
    <w:nsid w:val="7A975239"/>
    <w:multiLevelType w:val="multilevel"/>
    <w:tmpl w:val="8C02AC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8900277">
    <w:abstractNumId w:val="17"/>
  </w:num>
  <w:num w:numId="2" w16cid:durableId="1729957753">
    <w:abstractNumId w:val="3"/>
  </w:num>
  <w:num w:numId="3" w16cid:durableId="922763734">
    <w:abstractNumId w:val="2"/>
  </w:num>
  <w:num w:numId="4" w16cid:durableId="452939349">
    <w:abstractNumId w:val="16"/>
  </w:num>
  <w:num w:numId="5" w16cid:durableId="1406495350">
    <w:abstractNumId w:val="8"/>
  </w:num>
  <w:num w:numId="6" w16cid:durableId="217325133">
    <w:abstractNumId w:val="12"/>
  </w:num>
  <w:num w:numId="7" w16cid:durableId="1155336358">
    <w:abstractNumId w:val="0"/>
  </w:num>
  <w:num w:numId="8" w16cid:durableId="408889320">
    <w:abstractNumId w:val="5"/>
  </w:num>
  <w:num w:numId="9" w16cid:durableId="217939114">
    <w:abstractNumId w:val="11"/>
  </w:num>
  <w:num w:numId="10" w16cid:durableId="1338994806">
    <w:abstractNumId w:val="7"/>
  </w:num>
  <w:num w:numId="11" w16cid:durableId="1199664581">
    <w:abstractNumId w:val="4"/>
  </w:num>
  <w:num w:numId="12" w16cid:durableId="1011685378">
    <w:abstractNumId w:val="9"/>
  </w:num>
  <w:num w:numId="13" w16cid:durableId="1060060279">
    <w:abstractNumId w:val="6"/>
  </w:num>
  <w:num w:numId="14" w16cid:durableId="1016686603">
    <w:abstractNumId w:val="19"/>
  </w:num>
  <w:num w:numId="15" w16cid:durableId="392431145">
    <w:abstractNumId w:val="13"/>
  </w:num>
  <w:num w:numId="16" w16cid:durableId="557127531">
    <w:abstractNumId w:val="20"/>
  </w:num>
  <w:num w:numId="17" w16cid:durableId="598568368">
    <w:abstractNumId w:val="21"/>
  </w:num>
  <w:num w:numId="18" w16cid:durableId="1270428858">
    <w:abstractNumId w:val="18"/>
  </w:num>
  <w:num w:numId="19" w16cid:durableId="1879002550">
    <w:abstractNumId w:val="1"/>
  </w:num>
  <w:num w:numId="20" w16cid:durableId="194315952">
    <w:abstractNumId w:val="10"/>
  </w:num>
  <w:num w:numId="21" w16cid:durableId="833380977">
    <w:abstractNumId w:val="14"/>
  </w:num>
  <w:num w:numId="22" w16cid:durableId="6733852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A0"/>
    <w:rsid w:val="0000329B"/>
    <w:rsid w:val="00037274"/>
    <w:rsid w:val="001448DB"/>
    <w:rsid w:val="00144CA0"/>
    <w:rsid w:val="00146D1D"/>
    <w:rsid w:val="00195A21"/>
    <w:rsid w:val="001D2BDE"/>
    <w:rsid w:val="0028331F"/>
    <w:rsid w:val="002B0EB3"/>
    <w:rsid w:val="00361D49"/>
    <w:rsid w:val="00414F1D"/>
    <w:rsid w:val="00543915"/>
    <w:rsid w:val="00637601"/>
    <w:rsid w:val="006535E3"/>
    <w:rsid w:val="0068411A"/>
    <w:rsid w:val="00686E4C"/>
    <w:rsid w:val="006915D7"/>
    <w:rsid w:val="00692040"/>
    <w:rsid w:val="006A7F39"/>
    <w:rsid w:val="007259FF"/>
    <w:rsid w:val="007A3E40"/>
    <w:rsid w:val="007A41E9"/>
    <w:rsid w:val="0087078F"/>
    <w:rsid w:val="008A4128"/>
    <w:rsid w:val="008B1C43"/>
    <w:rsid w:val="00923EFF"/>
    <w:rsid w:val="0097381F"/>
    <w:rsid w:val="009971ED"/>
    <w:rsid w:val="009C54DD"/>
    <w:rsid w:val="00A560B2"/>
    <w:rsid w:val="00AE0E9E"/>
    <w:rsid w:val="00B20992"/>
    <w:rsid w:val="00B211E8"/>
    <w:rsid w:val="00B73C74"/>
    <w:rsid w:val="00B8680C"/>
    <w:rsid w:val="00BD01C8"/>
    <w:rsid w:val="00C045A9"/>
    <w:rsid w:val="00C17B81"/>
    <w:rsid w:val="00D33312"/>
    <w:rsid w:val="00E25B29"/>
    <w:rsid w:val="00E2753C"/>
    <w:rsid w:val="00E5596E"/>
    <w:rsid w:val="00E57770"/>
    <w:rsid w:val="00E734E5"/>
    <w:rsid w:val="00E93C0C"/>
    <w:rsid w:val="00EE2BA0"/>
    <w:rsid w:val="00F20B61"/>
    <w:rsid w:val="00F263F9"/>
    <w:rsid w:val="00F85079"/>
    <w:rsid w:val="00F85B7D"/>
    <w:rsid w:val="00F86ACC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40D3"/>
  <w15:docId w15:val="{57873BC9-6D12-47ED-B7F2-6EAE090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74"/>
  </w:style>
  <w:style w:type="paragraph" w:styleId="Heading1">
    <w:name w:val="heading 1"/>
    <w:basedOn w:val="Normal"/>
    <w:next w:val="Normal"/>
    <w:uiPriority w:val="9"/>
    <w:qFormat/>
    <w:pPr>
      <w:spacing w:line="272" w:lineRule="auto"/>
      <w:ind w:left="467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ind w:left="100"/>
      <w:jc w:val="both"/>
      <w:outlineLvl w:val="1"/>
    </w:pPr>
    <w:rPr>
      <w:b/>
      <w:sz w:val="25"/>
      <w:szCs w:val="25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1"/>
      <w:ind w:left="1750" w:hanging="1406"/>
    </w:pPr>
    <w:rPr>
      <w:sz w:val="29"/>
      <w:szCs w:val="2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25B29"/>
  </w:style>
  <w:style w:type="paragraph" w:styleId="NormalWeb">
    <w:name w:val="Normal (Web)"/>
    <w:basedOn w:val="Normal"/>
    <w:uiPriority w:val="99"/>
    <w:semiHidden/>
    <w:unhideWhenUsed/>
    <w:rsid w:val="00E25B2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596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3EFF"/>
    <w:pPr>
      <w:autoSpaceDE w:val="0"/>
      <w:autoSpaceDN w:val="0"/>
      <w:ind w:left="220"/>
    </w:pPr>
    <w:rPr>
      <w:rFonts w:eastAsiaTheme="minorEastAsi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23EFF"/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3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B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B81"/>
  </w:style>
  <w:style w:type="paragraph" w:styleId="Footer">
    <w:name w:val="footer"/>
    <w:basedOn w:val="Normal"/>
    <w:link w:val="FooterChar"/>
    <w:uiPriority w:val="99"/>
    <w:unhideWhenUsed/>
    <w:rsid w:val="00C17B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QeHZXsyebOQItnZmQOQln9bj4A==">CgMxLjAyDmguNjRvaHJvMXZqOGw2Mg5oLmd6N2dmbG05bDM2aDIOaC5uMnR1azJtc2xmNmEyDmguYndyY21la2thMXUzMg5oLjllNXk5azlzNGM4dTIOaC51bWR3dHI5d21sODEyDmguYXh4YmtiYW9oYzlnOAByITFsN1BDdV9EaS1BMm91ZHY4OUE3X3ZDSEMzQ2RwMFdzVw==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FB4604-6C02-4004-B3C3-65A9E705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7832</Words>
  <Characters>45426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2025-09-30T06:48:00Z</cp:lastPrinted>
  <dcterms:created xsi:type="dcterms:W3CDTF">2025-09-24T12:27:00Z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2020-11-19T00:00:00Z</vt:lpwstr>
  </property>
  <property fmtid="{D5CDD505-2E9C-101B-9397-08002B2CF9AE}" pid="3" name="LastSaved">
    <vt:lpwstr>2025-03-18T00:00:00Z</vt:lpwstr>
  </property>
  <property fmtid="{D5CDD505-2E9C-101B-9397-08002B2CF9AE}" pid="4" name="Producer">
    <vt:lpwstr>3-Heights(TM) PDF Optimization Shell 5.9.1.5 (http://www.pdf-tools.com)</vt:lpwstr>
  </property>
</Properties>
</file>