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F42EB6" w14:textId="77777777">
        <w:tc>
          <w:tcPr>
            <w:tcW w:w="0" w:type="auto"/>
            <w:vAlign w:val="center"/>
            <w:hideMark/>
          </w:tcPr>
          <w:p w14:paraId="54BEACB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FB0D43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4DF7C9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DCACCA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819E7D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DFB90F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BB9F2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4422E" w14:textId="1DA19C01" w:rsidR="00000000" w:rsidRDefault="00000000">
            <w:pPr>
              <w:rPr>
                <w:rFonts w:ascii="Arial" w:eastAsia="Times New Roman" w:hAnsi="Arial" w:cs="Arial"/>
              </w:rPr>
            </w:pPr>
            <w:r>
              <w:rPr>
                <w:rFonts w:ascii="Arial" w:eastAsia="Times New Roman" w:hAnsi="Arial" w:cs="Arial"/>
              </w:rPr>
              <w:t xml:space="preserve">Nr </w:t>
            </w:r>
            <w:r w:rsidR="00080A47">
              <w:rPr>
                <w:rFonts w:ascii="Arial" w:eastAsia="Times New Roman" w:hAnsi="Arial" w:cs="Arial"/>
              </w:rPr>
              <w:t>339</w:t>
            </w:r>
            <w:r>
              <w:rPr>
                <w:rFonts w:ascii="Arial" w:eastAsia="Times New Roman" w:hAnsi="Arial" w:cs="Arial"/>
              </w:rPr>
              <w:t xml:space="preserve"> din </w:t>
            </w:r>
            <w:r w:rsidR="00080A47">
              <w:rPr>
                <w:rFonts w:ascii="Arial" w:eastAsia="Times New Roman" w:hAnsi="Arial" w:cs="Arial"/>
              </w:rPr>
              <w:t>22.01.2026</w:t>
            </w:r>
          </w:p>
        </w:tc>
      </w:tr>
    </w:tbl>
    <w:p w14:paraId="26F60F2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17934B" w14:textId="77777777">
        <w:tc>
          <w:tcPr>
            <w:tcW w:w="0" w:type="auto"/>
            <w:vAlign w:val="center"/>
            <w:hideMark/>
          </w:tcPr>
          <w:p w14:paraId="48B1264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4D95CF1" w14:textId="77777777">
        <w:tc>
          <w:tcPr>
            <w:tcW w:w="0" w:type="auto"/>
            <w:vAlign w:val="center"/>
            <w:hideMark/>
          </w:tcPr>
          <w:p w14:paraId="567A81FB" w14:textId="77777777" w:rsidR="00000000" w:rsidRDefault="00000000">
            <w:pPr>
              <w:jc w:val="center"/>
              <w:rPr>
                <w:rFonts w:ascii="Arial" w:eastAsia="Times New Roman" w:hAnsi="Arial" w:cs="Arial"/>
              </w:rPr>
            </w:pPr>
          </w:p>
        </w:tc>
      </w:tr>
      <w:tr w:rsidR="00000000" w14:paraId="58B52C93" w14:textId="77777777">
        <w:tc>
          <w:tcPr>
            <w:tcW w:w="0" w:type="auto"/>
            <w:vAlign w:val="center"/>
            <w:hideMark/>
          </w:tcPr>
          <w:p w14:paraId="11CF4C7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339 din 22.01.2026 depuse de RĂCEALĂ ALLA in calitate de vanzator, pe baza evidentelor detinute la nivelul primariilor si a informatiilor cuprinse in oferta de vanzare au fost identificati urmatorii preemptori : </w:t>
            </w:r>
          </w:p>
        </w:tc>
      </w:tr>
    </w:tbl>
    <w:p w14:paraId="397BD7D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C4A88B" w14:textId="77777777">
        <w:tc>
          <w:tcPr>
            <w:tcW w:w="5000" w:type="pct"/>
            <w:vAlign w:val="center"/>
            <w:hideMark/>
          </w:tcPr>
          <w:p w14:paraId="5F146E81"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CE27E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E0406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46F3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B4DC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4EA9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0DF8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6D3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A96F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BD1DAD3" w14:textId="77777777" w:rsidR="00000000" w:rsidRDefault="00000000">
            <w:pPr>
              <w:rPr>
                <w:rFonts w:ascii="Arial" w:eastAsia="Times New Roman" w:hAnsi="Arial" w:cs="Arial"/>
              </w:rPr>
            </w:pPr>
          </w:p>
        </w:tc>
      </w:tr>
      <w:tr w:rsidR="00000000" w14:paraId="48C39C6A" w14:textId="77777777">
        <w:tc>
          <w:tcPr>
            <w:tcW w:w="5000" w:type="pct"/>
            <w:vAlign w:val="center"/>
            <w:hideMark/>
          </w:tcPr>
          <w:p w14:paraId="0F82B8D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1E388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8AEA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0DAC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651F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4E4C7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B6A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0C58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5B10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7C5C282" w14:textId="77777777" w:rsidR="00000000" w:rsidRDefault="00000000">
            <w:pPr>
              <w:rPr>
                <w:rFonts w:ascii="Arial" w:eastAsia="Times New Roman" w:hAnsi="Arial" w:cs="Arial"/>
              </w:rPr>
            </w:pPr>
          </w:p>
        </w:tc>
      </w:tr>
      <w:tr w:rsidR="00000000" w14:paraId="334B8A49" w14:textId="77777777">
        <w:tc>
          <w:tcPr>
            <w:tcW w:w="5000" w:type="pct"/>
            <w:vAlign w:val="center"/>
            <w:hideMark/>
          </w:tcPr>
          <w:p w14:paraId="1354684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73877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1102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4C5D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77D2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A634D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3C885C"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32AD" w14:textId="77777777" w:rsidR="00000000" w:rsidRDefault="00000000">
                  <w:pPr>
                    <w:jc w:val="center"/>
                    <w:rPr>
                      <w:rFonts w:ascii="Arial" w:eastAsia="Times New Roman" w:hAnsi="Arial" w:cs="Arial"/>
                    </w:rPr>
                  </w:pPr>
                  <w:r>
                    <w:rPr>
                      <w:rFonts w:ascii="Arial" w:eastAsia="Times New Roman" w:hAnsi="Arial" w:cs="Arial"/>
                    </w:rPr>
                    <w:t xml:space="preserve">Cîinaru Nicolae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CD71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7DAA5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AE0074"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449B1" w14:textId="77777777" w:rsidR="00000000" w:rsidRDefault="00000000">
                  <w:pPr>
                    <w:jc w:val="center"/>
                    <w:rPr>
                      <w:rFonts w:ascii="Arial" w:eastAsia="Times New Roman" w:hAnsi="Arial" w:cs="Arial"/>
                    </w:rPr>
                  </w:pPr>
                  <w:r>
                    <w:rPr>
                      <w:rFonts w:ascii="Arial" w:eastAsia="Times New Roman" w:hAnsi="Arial" w:cs="Arial"/>
                    </w:rPr>
                    <w:t xml:space="preserve">Țațără St.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BE63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20530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1CD49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5382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7A44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102AED" w14:textId="77777777" w:rsidR="00000000" w:rsidRDefault="00000000">
            <w:pPr>
              <w:rPr>
                <w:rFonts w:ascii="Arial" w:eastAsia="Times New Roman" w:hAnsi="Arial" w:cs="Arial"/>
              </w:rPr>
            </w:pPr>
          </w:p>
        </w:tc>
      </w:tr>
      <w:tr w:rsidR="00000000" w14:paraId="310DC3B2" w14:textId="77777777">
        <w:tc>
          <w:tcPr>
            <w:tcW w:w="5000" w:type="pct"/>
            <w:vAlign w:val="center"/>
            <w:hideMark/>
          </w:tcPr>
          <w:p w14:paraId="7404E83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AD4E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4E3E3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54D3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F5E3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12AE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A0B06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CBC4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0E87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BBBDCAE" w14:textId="77777777" w:rsidR="00000000" w:rsidRDefault="00000000">
            <w:pPr>
              <w:rPr>
                <w:rFonts w:ascii="Arial" w:eastAsia="Times New Roman" w:hAnsi="Arial" w:cs="Arial"/>
              </w:rPr>
            </w:pPr>
          </w:p>
        </w:tc>
      </w:tr>
      <w:tr w:rsidR="00000000" w14:paraId="0041AE3F" w14:textId="77777777">
        <w:tc>
          <w:tcPr>
            <w:tcW w:w="5000" w:type="pct"/>
            <w:vAlign w:val="center"/>
            <w:hideMark/>
          </w:tcPr>
          <w:p w14:paraId="78195E4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2D88EC3" w14:textId="77777777">
        <w:tc>
          <w:tcPr>
            <w:tcW w:w="5000" w:type="pct"/>
            <w:vAlign w:val="center"/>
            <w:hideMark/>
          </w:tcPr>
          <w:p w14:paraId="72C6571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5E9E6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06F92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1041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6C5A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F5AF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38902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EEB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8BF7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D59387A" w14:textId="77777777" w:rsidR="00000000" w:rsidRDefault="00000000">
            <w:pPr>
              <w:rPr>
                <w:rFonts w:ascii="Arial" w:eastAsia="Times New Roman" w:hAnsi="Arial" w:cs="Arial"/>
              </w:rPr>
            </w:pPr>
          </w:p>
        </w:tc>
      </w:tr>
      <w:tr w:rsidR="00000000" w14:paraId="2B3D3BBE" w14:textId="77777777">
        <w:tc>
          <w:tcPr>
            <w:tcW w:w="5000" w:type="pct"/>
            <w:vAlign w:val="center"/>
            <w:hideMark/>
          </w:tcPr>
          <w:p w14:paraId="28E9C52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729A1F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19C368A" w14:textId="77777777">
        <w:tc>
          <w:tcPr>
            <w:tcW w:w="2500" w:type="pct"/>
            <w:vAlign w:val="center"/>
            <w:hideMark/>
          </w:tcPr>
          <w:p w14:paraId="4336840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D74B6F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FB3C508" w14:textId="77777777">
        <w:tc>
          <w:tcPr>
            <w:tcW w:w="2500" w:type="pct"/>
            <w:hideMark/>
          </w:tcPr>
          <w:p w14:paraId="00E51BF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06D647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E9A91E9" w14:textId="77777777" w:rsidR="000D7D54" w:rsidRDefault="000D7D54">
      <w:pPr>
        <w:rPr>
          <w:rFonts w:eastAsia="Times New Roman"/>
        </w:rPr>
      </w:pPr>
    </w:p>
    <w:sectPr w:rsidR="000D7D5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0A47"/>
    <w:rsid w:val="00080A47"/>
    <w:rsid w:val="000D3405"/>
    <w:rsid w:val="000D7D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3084C"/>
  <w15:chartTrackingRefBased/>
  <w15:docId w15:val="{24830521-E6EF-45AF-BDE7-5047F9DD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3274</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2026-01-22T12:42:00Z</cp:lastPrinted>
  <dcterms:created xsi:type="dcterms:W3CDTF">2026-01-22T12:42:00Z</dcterms:created>
  <dcterms:modified xsi:type="dcterms:W3CDTF">2026-01-22T12:42:00Z</dcterms:modified>
</cp:coreProperties>
</file>