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953DEDB" w14:textId="77777777">
        <w:tc>
          <w:tcPr>
            <w:tcW w:w="0" w:type="auto"/>
            <w:vAlign w:val="center"/>
            <w:hideMark/>
          </w:tcPr>
          <w:p w14:paraId="539940B2"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1994A81"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3568AFF0"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50CC13A0"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019B605"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1C77CD0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326707"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72D0C" w14:textId="0C7C8E57" w:rsidR="00000000" w:rsidRDefault="00000000">
            <w:pPr>
              <w:rPr>
                <w:rFonts w:ascii="Arial" w:eastAsia="Times New Roman" w:hAnsi="Arial" w:cs="Arial"/>
              </w:rPr>
            </w:pPr>
            <w:r>
              <w:rPr>
                <w:rFonts w:ascii="Arial" w:eastAsia="Times New Roman" w:hAnsi="Arial" w:cs="Arial"/>
              </w:rPr>
              <w:t xml:space="preserve">Nr </w:t>
            </w:r>
            <w:r w:rsidR="009C58F0">
              <w:rPr>
                <w:rFonts w:ascii="Arial" w:eastAsia="Times New Roman" w:hAnsi="Arial" w:cs="Arial"/>
              </w:rPr>
              <w:t>330</w:t>
            </w:r>
            <w:r>
              <w:rPr>
                <w:rFonts w:ascii="Arial" w:eastAsia="Times New Roman" w:hAnsi="Arial" w:cs="Arial"/>
              </w:rPr>
              <w:t xml:space="preserve"> din </w:t>
            </w:r>
            <w:r w:rsidR="009C58F0">
              <w:rPr>
                <w:rFonts w:ascii="Arial" w:eastAsia="Times New Roman" w:hAnsi="Arial" w:cs="Arial"/>
              </w:rPr>
              <w:t>09.12.2025</w:t>
            </w:r>
          </w:p>
        </w:tc>
      </w:tr>
    </w:tbl>
    <w:p w14:paraId="3B002FD9"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D3427BE" w14:textId="77777777">
        <w:tc>
          <w:tcPr>
            <w:tcW w:w="0" w:type="auto"/>
            <w:vAlign w:val="center"/>
            <w:hideMark/>
          </w:tcPr>
          <w:p w14:paraId="1138702D"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3E38FE7" w14:textId="77777777">
        <w:tc>
          <w:tcPr>
            <w:tcW w:w="0" w:type="auto"/>
            <w:vAlign w:val="center"/>
            <w:hideMark/>
          </w:tcPr>
          <w:p w14:paraId="14E5831C" w14:textId="77777777" w:rsidR="00000000" w:rsidRDefault="00000000">
            <w:pPr>
              <w:jc w:val="center"/>
              <w:rPr>
                <w:rFonts w:ascii="Arial" w:eastAsia="Times New Roman" w:hAnsi="Arial" w:cs="Arial"/>
              </w:rPr>
            </w:pPr>
          </w:p>
        </w:tc>
      </w:tr>
      <w:tr w:rsidR="00000000" w14:paraId="0902471D" w14:textId="77777777">
        <w:tc>
          <w:tcPr>
            <w:tcW w:w="0" w:type="auto"/>
            <w:vAlign w:val="center"/>
            <w:hideMark/>
          </w:tcPr>
          <w:p w14:paraId="0C147CBE"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330 din 09.12.2025 depuse de Gabor Ileana-Dori in calitate de vanzator, pe baza evidentelor detinute la nivelul primariilor si a informatiilor cuprinse in oferta de vanzare au fost identificati urmatorii preemptori : </w:t>
            </w:r>
          </w:p>
        </w:tc>
      </w:tr>
    </w:tbl>
    <w:p w14:paraId="376EDEF4"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B79F2C8" w14:textId="77777777">
        <w:tc>
          <w:tcPr>
            <w:tcW w:w="5000" w:type="pct"/>
            <w:vAlign w:val="center"/>
            <w:hideMark/>
          </w:tcPr>
          <w:p w14:paraId="336C120E"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640EA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FD6DA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3FC2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D3A4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0912D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7F07E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F579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F8BC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C887EEB" w14:textId="77777777" w:rsidR="00000000" w:rsidRDefault="00000000">
            <w:pPr>
              <w:rPr>
                <w:rFonts w:ascii="Arial" w:eastAsia="Times New Roman" w:hAnsi="Arial" w:cs="Arial"/>
              </w:rPr>
            </w:pPr>
          </w:p>
        </w:tc>
      </w:tr>
      <w:tr w:rsidR="00000000" w14:paraId="4422EEAF" w14:textId="77777777">
        <w:tc>
          <w:tcPr>
            <w:tcW w:w="5000" w:type="pct"/>
            <w:vAlign w:val="center"/>
            <w:hideMark/>
          </w:tcPr>
          <w:p w14:paraId="1063E02A"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0550F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9B685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E136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BAC7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EAE94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38D95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776D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6D67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A86100F" w14:textId="77777777" w:rsidR="00000000" w:rsidRDefault="00000000">
            <w:pPr>
              <w:rPr>
                <w:rFonts w:ascii="Arial" w:eastAsia="Times New Roman" w:hAnsi="Arial" w:cs="Arial"/>
              </w:rPr>
            </w:pPr>
          </w:p>
        </w:tc>
      </w:tr>
      <w:tr w:rsidR="00000000" w14:paraId="57F636B3" w14:textId="77777777">
        <w:tc>
          <w:tcPr>
            <w:tcW w:w="5000" w:type="pct"/>
            <w:vAlign w:val="center"/>
            <w:hideMark/>
          </w:tcPr>
          <w:p w14:paraId="0B2B843F"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C0F17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7D221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228A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E1CA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B2DB0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0FFB97"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3C8F0" w14:textId="77777777" w:rsidR="00000000" w:rsidRDefault="00000000">
                  <w:pPr>
                    <w:jc w:val="center"/>
                    <w:rPr>
                      <w:rFonts w:ascii="Arial" w:eastAsia="Times New Roman" w:hAnsi="Arial" w:cs="Arial"/>
                    </w:rPr>
                  </w:pPr>
                  <w:r>
                    <w:rPr>
                      <w:rFonts w:ascii="Arial" w:eastAsia="Times New Roman" w:hAnsi="Arial" w:cs="Arial"/>
                    </w:rPr>
                    <w:t xml:space="preserve">PICHINERU 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08D6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B063B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C740A1"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747E4" w14:textId="77777777" w:rsidR="00000000" w:rsidRDefault="00000000">
                  <w:pPr>
                    <w:jc w:val="center"/>
                    <w:rPr>
                      <w:rFonts w:ascii="Arial" w:eastAsia="Times New Roman" w:hAnsi="Arial" w:cs="Arial"/>
                    </w:rPr>
                  </w:pPr>
                  <w:r>
                    <w:rPr>
                      <w:rFonts w:ascii="Arial" w:eastAsia="Times New Roman" w:hAnsi="Arial" w:cs="Arial"/>
                    </w:rPr>
                    <w:t xml:space="preserve">ROMAN CONSTANTIN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DC2C7"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83BD6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13B3F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AFF1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7F2D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AA00540" w14:textId="77777777" w:rsidR="00000000" w:rsidRDefault="00000000">
            <w:pPr>
              <w:rPr>
                <w:rFonts w:ascii="Arial" w:eastAsia="Times New Roman" w:hAnsi="Arial" w:cs="Arial"/>
              </w:rPr>
            </w:pPr>
          </w:p>
        </w:tc>
      </w:tr>
      <w:tr w:rsidR="00000000" w14:paraId="1D358506" w14:textId="77777777">
        <w:tc>
          <w:tcPr>
            <w:tcW w:w="5000" w:type="pct"/>
            <w:vAlign w:val="center"/>
            <w:hideMark/>
          </w:tcPr>
          <w:p w14:paraId="1B9D51B0"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ACA4E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538C8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3DF3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7A46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39F23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33150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A060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72B9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B1E1C6F" w14:textId="77777777" w:rsidR="00000000" w:rsidRDefault="00000000">
            <w:pPr>
              <w:rPr>
                <w:rFonts w:ascii="Arial" w:eastAsia="Times New Roman" w:hAnsi="Arial" w:cs="Arial"/>
              </w:rPr>
            </w:pPr>
          </w:p>
        </w:tc>
      </w:tr>
      <w:tr w:rsidR="00000000" w14:paraId="24729922" w14:textId="77777777">
        <w:tc>
          <w:tcPr>
            <w:tcW w:w="5000" w:type="pct"/>
            <w:vAlign w:val="center"/>
            <w:hideMark/>
          </w:tcPr>
          <w:p w14:paraId="293D0196"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D56677C" w14:textId="77777777">
        <w:tc>
          <w:tcPr>
            <w:tcW w:w="5000" w:type="pct"/>
            <w:vAlign w:val="center"/>
            <w:hideMark/>
          </w:tcPr>
          <w:p w14:paraId="5B696552"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98701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60EEE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AE8C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08BF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8E968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5C618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7166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3E9B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D51FCA7" w14:textId="77777777" w:rsidR="00000000" w:rsidRDefault="00000000">
            <w:pPr>
              <w:rPr>
                <w:rFonts w:ascii="Arial" w:eastAsia="Times New Roman" w:hAnsi="Arial" w:cs="Arial"/>
              </w:rPr>
            </w:pPr>
          </w:p>
        </w:tc>
      </w:tr>
      <w:tr w:rsidR="00000000" w14:paraId="1F5C0259" w14:textId="77777777">
        <w:tc>
          <w:tcPr>
            <w:tcW w:w="5000" w:type="pct"/>
            <w:vAlign w:val="center"/>
            <w:hideMark/>
          </w:tcPr>
          <w:p w14:paraId="26CCF191"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7D2CC6D"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5929CDF6" w14:textId="77777777">
        <w:tc>
          <w:tcPr>
            <w:tcW w:w="2500" w:type="pct"/>
            <w:vAlign w:val="center"/>
            <w:hideMark/>
          </w:tcPr>
          <w:p w14:paraId="5CF93EFF"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60F2AED3"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75DA939" w14:textId="77777777">
        <w:tc>
          <w:tcPr>
            <w:tcW w:w="2500" w:type="pct"/>
            <w:hideMark/>
          </w:tcPr>
          <w:p w14:paraId="33CF3321"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2EE94DE2"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F31CC8A" w14:textId="77777777" w:rsidR="00727297" w:rsidRDefault="00727297">
      <w:pPr>
        <w:rPr>
          <w:rFonts w:eastAsia="Times New Roman"/>
        </w:rPr>
      </w:pPr>
    </w:p>
    <w:sectPr w:rsidR="00727297">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C58F0"/>
    <w:rsid w:val="00727297"/>
    <w:rsid w:val="008D0E78"/>
    <w:rsid w:val="009C58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1D330"/>
  <w15:chartTrackingRefBased/>
  <w15:docId w15:val="{91C49003-287D-4AF7-9CD9-40A9E662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3277</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dcterms:created xsi:type="dcterms:W3CDTF">2025-12-23T11:44:00Z</dcterms:created>
  <dcterms:modified xsi:type="dcterms:W3CDTF">2025-12-23T11:44:00Z</dcterms:modified>
</cp:coreProperties>
</file>