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33017BA" w14:textId="77777777">
        <w:tc>
          <w:tcPr>
            <w:tcW w:w="0" w:type="auto"/>
            <w:vAlign w:val="center"/>
            <w:hideMark/>
          </w:tcPr>
          <w:p w14:paraId="54797952"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770B2BB6"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199F896"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298C99A"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A7ABC63"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5E519A5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E25C12"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3069D" w14:textId="1694CE95" w:rsidR="00000000" w:rsidRDefault="00000000">
            <w:pPr>
              <w:rPr>
                <w:rFonts w:ascii="Arial" w:eastAsia="Times New Roman" w:hAnsi="Arial" w:cs="Arial"/>
              </w:rPr>
            </w:pPr>
            <w:r>
              <w:rPr>
                <w:rFonts w:ascii="Arial" w:eastAsia="Times New Roman" w:hAnsi="Arial" w:cs="Arial"/>
              </w:rPr>
              <w:t xml:space="preserve">Nr </w:t>
            </w:r>
            <w:r w:rsidR="0008603B">
              <w:rPr>
                <w:rFonts w:ascii="Arial" w:eastAsia="Times New Roman" w:hAnsi="Arial" w:cs="Arial"/>
              </w:rPr>
              <w:t>328</w:t>
            </w:r>
            <w:r>
              <w:rPr>
                <w:rFonts w:ascii="Arial" w:eastAsia="Times New Roman" w:hAnsi="Arial" w:cs="Arial"/>
              </w:rPr>
              <w:t xml:space="preserve"> din </w:t>
            </w:r>
            <w:r w:rsidR="0008603B">
              <w:rPr>
                <w:rFonts w:ascii="Arial" w:eastAsia="Times New Roman" w:hAnsi="Arial" w:cs="Arial"/>
              </w:rPr>
              <w:t>09.12.2025</w:t>
            </w:r>
          </w:p>
        </w:tc>
      </w:tr>
    </w:tbl>
    <w:p w14:paraId="7B9AC54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09FF527" w14:textId="77777777">
        <w:tc>
          <w:tcPr>
            <w:tcW w:w="0" w:type="auto"/>
            <w:vAlign w:val="center"/>
            <w:hideMark/>
          </w:tcPr>
          <w:p w14:paraId="7B8E6404"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31B76AB8" w14:textId="77777777">
        <w:tc>
          <w:tcPr>
            <w:tcW w:w="0" w:type="auto"/>
            <w:vAlign w:val="center"/>
            <w:hideMark/>
          </w:tcPr>
          <w:p w14:paraId="338C8AD9" w14:textId="77777777" w:rsidR="00000000" w:rsidRDefault="00000000">
            <w:pPr>
              <w:jc w:val="center"/>
              <w:rPr>
                <w:rFonts w:ascii="Arial" w:eastAsia="Times New Roman" w:hAnsi="Arial" w:cs="Arial"/>
              </w:rPr>
            </w:pPr>
          </w:p>
        </w:tc>
      </w:tr>
      <w:tr w:rsidR="00000000" w14:paraId="7EA45DF4" w14:textId="77777777">
        <w:tc>
          <w:tcPr>
            <w:tcW w:w="0" w:type="auto"/>
            <w:vAlign w:val="center"/>
            <w:hideMark/>
          </w:tcPr>
          <w:p w14:paraId="6485DE0C"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328 din 09.12.2025 depuse de Bărăscu Ioana impreuna cu Slavu Dumitru, in calitate de vanzatori co-proprietari, pe baza evidentelor detinute la nivelul primariilor si a informatiilor cuprinse in oferta de vanzare au fost identificati urmatorii preemptori : </w:t>
            </w:r>
          </w:p>
        </w:tc>
      </w:tr>
    </w:tbl>
    <w:p w14:paraId="02B5538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7AD005B" w14:textId="77777777">
        <w:tc>
          <w:tcPr>
            <w:tcW w:w="5000" w:type="pct"/>
            <w:vAlign w:val="center"/>
            <w:hideMark/>
          </w:tcPr>
          <w:p w14:paraId="01531015"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0F1E4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9CB08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CECA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0741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4960F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E4706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831A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5832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BCECD75" w14:textId="77777777" w:rsidR="00000000" w:rsidRDefault="00000000">
            <w:pPr>
              <w:rPr>
                <w:rFonts w:ascii="Arial" w:eastAsia="Times New Roman" w:hAnsi="Arial" w:cs="Arial"/>
              </w:rPr>
            </w:pPr>
          </w:p>
        </w:tc>
      </w:tr>
      <w:tr w:rsidR="00000000" w14:paraId="27512258" w14:textId="77777777">
        <w:tc>
          <w:tcPr>
            <w:tcW w:w="5000" w:type="pct"/>
            <w:vAlign w:val="center"/>
            <w:hideMark/>
          </w:tcPr>
          <w:p w14:paraId="42F390D4"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689E8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07F2E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E523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61BE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607FB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B8BA5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2507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58E1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B535783" w14:textId="77777777" w:rsidR="00000000" w:rsidRDefault="00000000">
            <w:pPr>
              <w:rPr>
                <w:rFonts w:ascii="Arial" w:eastAsia="Times New Roman" w:hAnsi="Arial" w:cs="Arial"/>
              </w:rPr>
            </w:pPr>
          </w:p>
        </w:tc>
      </w:tr>
      <w:tr w:rsidR="00000000" w14:paraId="10084223" w14:textId="77777777">
        <w:tc>
          <w:tcPr>
            <w:tcW w:w="5000" w:type="pct"/>
            <w:vAlign w:val="center"/>
            <w:hideMark/>
          </w:tcPr>
          <w:p w14:paraId="6E9F5711"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430EE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DC23D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86BF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3A43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97244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475B71"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BAD7C" w14:textId="77777777" w:rsidR="00000000" w:rsidRDefault="00000000">
                  <w:pPr>
                    <w:jc w:val="center"/>
                    <w:rPr>
                      <w:rFonts w:ascii="Arial" w:eastAsia="Times New Roman" w:hAnsi="Arial" w:cs="Arial"/>
                    </w:rPr>
                  </w:pPr>
                  <w:r>
                    <w:rPr>
                      <w:rFonts w:ascii="Arial" w:eastAsia="Times New Roman" w:hAnsi="Arial" w:cs="Arial"/>
                    </w:rPr>
                    <w:t xml:space="preserve">Tăbărana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B20B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27786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C5404A"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020FE" w14:textId="77777777" w:rsidR="00000000" w:rsidRDefault="00000000">
                  <w:pPr>
                    <w:jc w:val="center"/>
                    <w:rPr>
                      <w:rFonts w:ascii="Arial" w:eastAsia="Times New Roman" w:hAnsi="Arial" w:cs="Arial"/>
                    </w:rPr>
                  </w:pPr>
                  <w:r>
                    <w:rPr>
                      <w:rFonts w:ascii="Arial" w:eastAsia="Times New Roman" w:hAnsi="Arial" w:cs="Arial"/>
                    </w:rPr>
                    <w:t xml:space="preserve">Zamfir St. Maria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E560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711CA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5FECB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8B91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273C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082411A" w14:textId="77777777" w:rsidR="00000000" w:rsidRDefault="00000000">
            <w:pPr>
              <w:rPr>
                <w:rFonts w:ascii="Arial" w:eastAsia="Times New Roman" w:hAnsi="Arial" w:cs="Arial"/>
              </w:rPr>
            </w:pPr>
          </w:p>
        </w:tc>
      </w:tr>
      <w:tr w:rsidR="00000000" w14:paraId="1077E92E" w14:textId="77777777">
        <w:tc>
          <w:tcPr>
            <w:tcW w:w="5000" w:type="pct"/>
            <w:vAlign w:val="center"/>
            <w:hideMark/>
          </w:tcPr>
          <w:p w14:paraId="27DDFB54"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813CA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FF8B5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1BA4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3698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53BFA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42657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B883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61EE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90218A2" w14:textId="77777777" w:rsidR="00000000" w:rsidRDefault="00000000">
            <w:pPr>
              <w:rPr>
                <w:rFonts w:ascii="Arial" w:eastAsia="Times New Roman" w:hAnsi="Arial" w:cs="Arial"/>
              </w:rPr>
            </w:pPr>
          </w:p>
        </w:tc>
      </w:tr>
      <w:tr w:rsidR="00000000" w14:paraId="247A5CCB" w14:textId="77777777">
        <w:tc>
          <w:tcPr>
            <w:tcW w:w="5000" w:type="pct"/>
            <w:vAlign w:val="center"/>
            <w:hideMark/>
          </w:tcPr>
          <w:p w14:paraId="6339338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D4D7B4B" w14:textId="77777777">
        <w:tc>
          <w:tcPr>
            <w:tcW w:w="5000" w:type="pct"/>
            <w:vAlign w:val="center"/>
            <w:hideMark/>
          </w:tcPr>
          <w:p w14:paraId="0546ABAB"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29C45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34836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10C4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1238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AB460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10579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F02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7DA0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4D43DA4" w14:textId="77777777" w:rsidR="00000000" w:rsidRDefault="00000000">
            <w:pPr>
              <w:rPr>
                <w:rFonts w:ascii="Arial" w:eastAsia="Times New Roman" w:hAnsi="Arial" w:cs="Arial"/>
              </w:rPr>
            </w:pPr>
          </w:p>
        </w:tc>
      </w:tr>
      <w:tr w:rsidR="00000000" w14:paraId="310FE977" w14:textId="77777777">
        <w:tc>
          <w:tcPr>
            <w:tcW w:w="5000" w:type="pct"/>
            <w:vAlign w:val="center"/>
            <w:hideMark/>
          </w:tcPr>
          <w:p w14:paraId="307FC75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A7C5A4A"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0DCF0C9" w14:textId="77777777">
        <w:tc>
          <w:tcPr>
            <w:tcW w:w="2500" w:type="pct"/>
            <w:vAlign w:val="center"/>
            <w:hideMark/>
          </w:tcPr>
          <w:p w14:paraId="1FA09D7B"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FC62DEE"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51A094B7" w14:textId="77777777">
        <w:tc>
          <w:tcPr>
            <w:tcW w:w="2500" w:type="pct"/>
            <w:hideMark/>
          </w:tcPr>
          <w:p w14:paraId="570E0318"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F9992C6"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187601B5" w14:textId="77777777" w:rsidR="00976B81" w:rsidRDefault="00976B81">
      <w:pPr>
        <w:rPr>
          <w:rFonts w:eastAsia="Times New Roman"/>
        </w:rPr>
      </w:pPr>
    </w:p>
    <w:sectPr w:rsidR="00976B8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8603B"/>
    <w:rsid w:val="0008603B"/>
    <w:rsid w:val="007216D1"/>
    <w:rsid w:val="00976B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977E2"/>
  <w15:chartTrackingRefBased/>
  <w15:docId w15:val="{EEC53B4E-1061-4AB1-96B5-4E009529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3311</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dcterms:created xsi:type="dcterms:W3CDTF">2025-12-23T11:39:00Z</dcterms:created>
  <dcterms:modified xsi:type="dcterms:W3CDTF">2025-12-23T11:39:00Z</dcterms:modified>
</cp:coreProperties>
</file>