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5D3B7487" w14:textId="77777777">
        <w:tc>
          <w:tcPr>
            <w:tcW w:w="0" w:type="auto"/>
            <w:vAlign w:val="center"/>
            <w:hideMark/>
          </w:tcPr>
          <w:p w14:paraId="3B58EAFB"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4CF2349C"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51A10C75"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02D92F26"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60F27C8D"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79EE69F1"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A67D02D"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BAA28DC" w14:textId="7B33C5E7" w:rsidR="00000000" w:rsidRDefault="00000000">
            <w:pPr>
              <w:rPr>
                <w:rFonts w:ascii="Arial" w:eastAsia="Times New Roman" w:hAnsi="Arial" w:cs="Arial"/>
              </w:rPr>
            </w:pPr>
            <w:r>
              <w:rPr>
                <w:rFonts w:ascii="Arial" w:eastAsia="Times New Roman" w:hAnsi="Arial" w:cs="Arial"/>
              </w:rPr>
              <w:t xml:space="preserve">Nr </w:t>
            </w:r>
            <w:r w:rsidR="00EB50F2">
              <w:rPr>
                <w:rFonts w:ascii="Arial" w:eastAsia="Times New Roman" w:hAnsi="Arial" w:cs="Arial"/>
              </w:rPr>
              <w:t>307</w:t>
            </w:r>
            <w:r>
              <w:rPr>
                <w:rFonts w:ascii="Arial" w:eastAsia="Times New Roman" w:hAnsi="Arial" w:cs="Arial"/>
              </w:rPr>
              <w:t xml:space="preserve"> din </w:t>
            </w:r>
            <w:r w:rsidR="00EB50F2">
              <w:rPr>
                <w:rFonts w:ascii="Arial" w:eastAsia="Times New Roman" w:hAnsi="Arial" w:cs="Arial"/>
              </w:rPr>
              <w:t>31.10.2025</w:t>
            </w:r>
          </w:p>
        </w:tc>
      </w:tr>
    </w:tbl>
    <w:p w14:paraId="4A6343A7"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45B49F8" w14:textId="77777777">
        <w:tc>
          <w:tcPr>
            <w:tcW w:w="0" w:type="auto"/>
            <w:vAlign w:val="center"/>
            <w:hideMark/>
          </w:tcPr>
          <w:p w14:paraId="5D27364F"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6EAFDDE4" w14:textId="77777777">
        <w:tc>
          <w:tcPr>
            <w:tcW w:w="0" w:type="auto"/>
            <w:vAlign w:val="center"/>
            <w:hideMark/>
          </w:tcPr>
          <w:p w14:paraId="7D317DB1" w14:textId="77777777" w:rsidR="00000000" w:rsidRDefault="00000000">
            <w:pPr>
              <w:jc w:val="center"/>
              <w:rPr>
                <w:rFonts w:ascii="Arial" w:eastAsia="Times New Roman" w:hAnsi="Arial" w:cs="Arial"/>
              </w:rPr>
            </w:pPr>
          </w:p>
        </w:tc>
      </w:tr>
      <w:tr w:rsidR="00000000" w14:paraId="1D65A1EE" w14:textId="77777777">
        <w:tc>
          <w:tcPr>
            <w:tcW w:w="0" w:type="auto"/>
            <w:vAlign w:val="center"/>
            <w:hideMark/>
          </w:tcPr>
          <w:p w14:paraId="6BE077ED"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307 din 31.10.2025 depuse de SUTĂ PETRONELA in calitate de vanzator, pe baza evidentelor detinute la nivelul primariilor si a informatiilor cuprinse in oferta de vanzare au fost identificati urmatorii preemptori : </w:t>
            </w:r>
          </w:p>
        </w:tc>
      </w:tr>
    </w:tbl>
    <w:p w14:paraId="5F01F16A"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EDC52F5" w14:textId="77777777">
        <w:tc>
          <w:tcPr>
            <w:tcW w:w="5000" w:type="pct"/>
            <w:vAlign w:val="center"/>
            <w:hideMark/>
          </w:tcPr>
          <w:p w14:paraId="6897540F"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5D24D2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080BA83"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7FFF1E"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6AFF56"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3DE85A7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FE5980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05D807"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3D40B5"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5E43545" w14:textId="77777777" w:rsidR="00000000" w:rsidRDefault="00000000">
            <w:pPr>
              <w:rPr>
                <w:rFonts w:ascii="Arial" w:eastAsia="Times New Roman" w:hAnsi="Arial" w:cs="Arial"/>
              </w:rPr>
            </w:pPr>
          </w:p>
        </w:tc>
      </w:tr>
      <w:tr w:rsidR="00000000" w14:paraId="0347A49C" w14:textId="77777777">
        <w:tc>
          <w:tcPr>
            <w:tcW w:w="5000" w:type="pct"/>
            <w:vAlign w:val="center"/>
            <w:hideMark/>
          </w:tcPr>
          <w:p w14:paraId="1567785E"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D1A28A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D816F43"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963143"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EC9B9B"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E437BF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957F7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487E1B"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1AA548"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DF7B780" w14:textId="77777777" w:rsidR="00000000" w:rsidRDefault="00000000">
            <w:pPr>
              <w:rPr>
                <w:rFonts w:ascii="Arial" w:eastAsia="Times New Roman" w:hAnsi="Arial" w:cs="Arial"/>
              </w:rPr>
            </w:pPr>
          </w:p>
        </w:tc>
      </w:tr>
      <w:tr w:rsidR="00000000" w14:paraId="4A08A818" w14:textId="77777777">
        <w:tc>
          <w:tcPr>
            <w:tcW w:w="5000" w:type="pct"/>
            <w:vAlign w:val="center"/>
            <w:hideMark/>
          </w:tcPr>
          <w:p w14:paraId="6E82B8DB"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16F3777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7FA8EA4"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3EF554"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5689DB"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E1B30C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539FE93"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E7FCAE" w14:textId="77777777" w:rsidR="00000000" w:rsidRDefault="00000000">
                  <w:pPr>
                    <w:jc w:val="center"/>
                    <w:rPr>
                      <w:rFonts w:ascii="Arial" w:eastAsia="Times New Roman" w:hAnsi="Arial" w:cs="Arial"/>
                    </w:rPr>
                  </w:pPr>
                  <w:r>
                    <w:rPr>
                      <w:rFonts w:ascii="Arial" w:eastAsia="Times New Roman" w:hAnsi="Arial" w:cs="Arial"/>
                    </w:rPr>
                    <w:t xml:space="preserve">CARABET GHEORGHE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D590A8"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30CE944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42C3C62"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154481" w14:textId="77777777" w:rsidR="00000000" w:rsidRDefault="00000000">
                  <w:pPr>
                    <w:jc w:val="center"/>
                    <w:rPr>
                      <w:rFonts w:ascii="Arial" w:eastAsia="Times New Roman" w:hAnsi="Arial" w:cs="Arial"/>
                    </w:rPr>
                  </w:pPr>
                  <w:r>
                    <w:rPr>
                      <w:rFonts w:ascii="Arial" w:eastAsia="Times New Roman" w:hAnsi="Arial" w:cs="Arial"/>
                    </w:rPr>
                    <w:t xml:space="preserve">PIELEANU ION </w:t>
                  </w:r>
                </w:p>
              </w:tc>
              <w:tc>
                <w:tcPr>
                  <w:tcW w:w="0" w:type="auto"/>
                  <w:tcBorders>
                    <w:top w:val="outset" w:sz="6" w:space="0" w:color="auto"/>
                    <w:left w:val="outset" w:sz="6" w:space="0" w:color="auto"/>
                    <w:bottom w:val="outset" w:sz="6" w:space="0" w:color="auto"/>
                    <w:right w:val="outset" w:sz="6" w:space="0" w:color="auto"/>
                  </w:tcBorders>
                  <w:vAlign w:val="center"/>
                  <w:hideMark/>
                </w:tcPr>
                <w:p w14:paraId="7AF1FEF2"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3E03EBF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1C611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C4456E"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3A863A8"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37802498" w14:textId="77777777" w:rsidR="00000000" w:rsidRDefault="00000000">
            <w:pPr>
              <w:rPr>
                <w:rFonts w:ascii="Arial" w:eastAsia="Times New Roman" w:hAnsi="Arial" w:cs="Arial"/>
              </w:rPr>
            </w:pPr>
          </w:p>
        </w:tc>
      </w:tr>
      <w:tr w:rsidR="00000000" w14:paraId="698EF7A1" w14:textId="77777777">
        <w:tc>
          <w:tcPr>
            <w:tcW w:w="5000" w:type="pct"/>
            <w:vAlign w:val="center"/>
            <w:hideMark/>
          </w:tcPr>
          <w:p w14:paraId="4925887F"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E79611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FF23991"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9749D0"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F79E1C"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2E3B76C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8E0BF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16ECCF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2B8FFD6"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3A47A4ED" w14:textId="77777777" w:rsidR="00000000" w:rsidRDefault="00000000">
            <w:pPr>
              <w:rPr>
                <w:rFonts w:ascii="Arial" w:eastAsia="Times New Roman" w:hAnsi="Arial" w:cs="Arial"/>
              </w:rPr>
            </w:pPr>
          </w:p>
        </w:tc>
      </w:tr>
      <w:tr w:rsidR="00000000" w14:paraId="2EA62201" w14:textId="77777777">
        <w:tc>
          <w:tcPr>
            <w:tcW w:w="5000" w:type="pct"/>
            <w:vAlign w:val="center"/>
            <w:hideMark/>
          </w:tcPr>
          <w:p w14:paraId="2CBECC08"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0A15F78E" w14:textId="77777777">
        <w:tc>
          <w:tcPr>
            <w:tcW w:w="5000" w:type="pct"/>
            <w:vAlign w:val="center"/>
            <w:hideMark/>
          </w:tcPr>
          <w:p w14:paraId="367344B3"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50002C1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F1F53AD"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DA0D14"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34B493"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00E1C5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A758A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00B54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37C1AF"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6861C6D6" w14:textId="77777777" w:rsidR="00000000" w:rsidRDefault="00000000">
            <w:pPr>
              <w:rPr>
                <w:rFonts w:ascii="Arial" w:eastAsia="Times New Roman" w:hAnsi="Arial" w:cs="Arial"/>
              </w:rPr>
            </w:pPr>
          </w:p>
        </w:tc>
      </w:tr>
      <w:tr w:rsidR="00000000" w14:paraId="6FCFD820" w14:textId="77777777">
        <w:tc>
          <w:tcPr>
            <w:tcW w:w="5000" w:type="pct"/>
            <w:vAlign w:val="center"/>
            <w:hideMark/>
          </w:tcPr>
          <w:p w14:paraId="07C6C713"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13A3349F"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7F9395BA" w14:textId="77777777">
        <w:tc>
          <w:tcPr>
            <w:tcW w:w="2500" w:type="pct"/>
            <w:vAlign w:val="center"/>
            <w:hideMark/>
          </w:tcPr>
          <w:p w14:paraId="772667F0"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176E5A86"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582EE8BD" w14:textId="77777777">
        <w:tc>
          <w:tcPr>
            <w:tcW w:w="2500" w:type="pct"/>
            <w:hideMark/>
          </w:tcPr>
          <w:p w14:paraId="5BE3F29C"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52DF3631"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1AA38CEE" w14:textId="77777777" w:rsidR="00FD331D" w:rsidRDefault="00FD331D">
      <w:pPr>
        <w:rPr>
          <w:rFonts w:eastAsia="Times New Roman"/>
        </w:rPr>
      </w:pPr>
    </w:p>
    <w:sectPr w:rsidR="00FD331D">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B50F2"/>
    <w:rsid w:val="00AE2217"/>
    <w:rsid w:val="00EB50F2"/>
    <w:rsid w:val="00FD331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10A434"/>
  <w15:chartTrackingRefBased/>
  <w15:docId w15:val="{AB45B084-14B0-476C-B642-BCD0E2984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3273</Characters>
  <Application>Microsoft Office Word</Application>
  <DocSecurity>0</DocSecurity>
  <Lines>27</Lines>
  <Paragraphs>7</Paragraphs>
  <ScaleCrop>false</ScaleCrop>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Secretariat</dc:creator>
  <cp:keywords/>
  <dc:description/>
  <cp:lastModifiedBy>Secretariat</cp:lastModifiedBy>
  <cp:revision>2</cp:revision>
  <dcterms:created xsi:type="dcterms:W3CDTF">2025-10-31T12:11:00Z</dcterms:created>
  <dcterms:modified xsi:type="dcterms:W3CDTF">2025-10-31T12:11:00Z</dcterms:modified>
</cp:coreProperties>
</file>