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A29F0C" w14:textId="77777777">
        <w:tc>
          <w:tcPr>
            <w:tcW w:w="0" w:type="auto"/>
            <w:vAlign w:val="center"/>
            <w:hideMark/>
          </w:tcPr>
          <w:p w14:paraId="708035F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6BC34E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6B94047"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D463579"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97E20B2"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4BE89D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E3C80D"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E4F8D" w14:textId="04ABF013" w:rsidR="00000000" w:rsidRDefault="00000000">
            <w:pPr>
              <w:rPr>
                <w:rFonts w:ascii="Arial" w:eastAsia="Times New Roman" w:hAnsi="Arial" w:cs="Arial"/>
              </w:rPr>
            </w:pPr>
            <w:r>
              <w:rPr>
                <w:rFonts w:ascii="Arial" w:eastAsia="Times New Roman" w:hAnsi="Arial" w:cs="Arial"/>
              </w:rPr>
              <w:t xml:space="preserve">Nr </w:t>
            </w:r>
            <w:r w:rsidR="002715D0">
              <w:rPr>
                <w:rFonts w:ascii="Arial" w:eastAsia="Times New Roman" w:hAnsi="Arial" w:cs="Arial"/>
              </w:rPr>
              <w:t>309</w:t>
            </w:r>
            <w:r>
              <w:rPr>
                <w:rFonts w:ascii="Arial" w:eastAsia="Times New Roman" w:hAnsi="Arial" w:cs="Arial"/>
              </w:rPr>
              <w:t xml:space="preserve"> din </w:t>
            </w:r>
            <w:r w:rsidR="002715D0">
              <w:rPr>
                <w:rFonts w:ascii="Arial" w:eastAsia="Times New Roman" w:hAnsi="Arial" w:cs="Arial"/>
              </w:rPr>
              <w:t>31.10.2025</w:t>
            </w:r>
          </w:p>
        </w:tc>
      </w:tr>
    </w:tbl>
    <w:p w14:paraId="7CBC0BF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17D020" w14:textId="77777777">
        <w:tc>
          <w:tcPr>
            <w:tcW w:w="0" w:type="auto"/>
            <w:vAlign w:val="center"/>
            <w:hideMark/>
          </w:tcPr>
          <w:p w14:paraId="55233E3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C3371CA" w14:textId="77777777">
        <w:tc>
          <w:tcPr>
            <w:tcW w:w="0" w:type="auto"/>
            <w:vAlign w:val="center"/>
            <w:hideMark/>
          </w:tcPr>
          <w:p w14:paraId="60984246" w14:textId="77777777" w:rsidR="00000000" w:rsidRDefault="00000000">
            <w:pPr>
              <w:jc w:val="center"/>
              <w:rPr>
                <w:rFonts w:ascii="Arial" w:eastAsia="Times New Roman" w:hAnsi="Arial" w:cs="Arial"/>
              </w:rPr>
            </w:pPr>
          </w:p>
        </w:tc>
      </w:tr>
      <w:tr w:rsidR="00000000" w14:paraId="7BF9D198" w14:textId="77777777">
        <w:tc>
          <w:tcPr>
            <w:tcW w:w="0" w:type="auto"/>
            <w:vAlign w:val="center"/>
            <w:hideMark/>
          </w:tcPr>
          <w:p w14:paraId="6CA11D9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309 din 31.10.2025 depuse de SUTĂ PETRONELA in calitate de vanzator, pe baza evidentelor detinute la nivelul primariilor si a informatiilor cuprinse in oferta de vanzare au fost identificati urmatorii preemptori : </w:t>
            </w:r>
          </w:p>
        </w:tc>
      </w:tr>
    </w:tbl>
    <w:p w14:paraId="39EAB20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D730E8" w14:textId="77777777">
        <w:tc>
          <w:tcPr>
            <w:tcW w:w="5000" w:type="pct"/>
            <w:vAlign w:val="center"/>
            <w:hideMark/>
          </w:tcPr>
          <w:p w14:paraId="7BBC691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BF19B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19950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7854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0330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18964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D9452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F1F9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CD58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D9D543" w14:textId="77777777" w:rsidR="00000000" w:rsidRDefault="00000000">
            <w:pPr>
              <w:rPr>
                <w:rFonts w:ascii="Arial" w:eastAsia="Times New Roman" w:hAnsi="Arial" w:cs="Arial"/>
              </w:rPr>
            </w:pPr>
          </w:p>
        </w:tc>
      </w:tr>
      <w:tr w:rsidR="00000000" w14:paraId="4A9F7A08" w14:textId="77777777">
        <w:tc>
          <w:tcPr>
            <w:tcW w:w="5000" w:type="pct"/>
            <w:vAlign w:val="center"/>
            <w:hideMark/>
          </w:tcPr>
          <w:p w14:paraId="3B7C235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E6EF8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65784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53A2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4C0A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D2920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354F5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2868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F46B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DC0057D" w14:textId="77777777" w:rsidR="00000000" w:rsidRDefault="00000000">
            <w:pPr>
              <w:rPr>
                <w:rFonts w:ascii="Arial" w:eastAsia="Times New Roman" w:hAnsi="Arial" w:cs="Arial"/>
              </w:rPr>
            </w:pPr>
          </w:p>
        </w:tc>
      </w:tr>
      <w:tr w:rsidR="00000000" w14:paraId="79FBEBB7" w14:textId="77777777">
        <w:tc>
          <w:tcPr>
            <w:tcW w:w="5000" w:type="pct"/>
            <w:vAlign w:val="center"/>
            <w:hideMark/>
          </w:tcPr>
          <w:p w14:paraId="631954D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19A74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D9282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55A4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4F29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C03BF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47041"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34474" w14:textId="77777777" w:rsidR="00000000" w:rsidRDefault="00000000">
                  <w:pPr>
                    <w:jc w:val="center"/>
                    <w:rPr>
                      <w:rFonts w:ascii="Arial" w:eastAsia="Times New Roman" w:hAnsi="Arial" w:cs="Arial"/>
                    </w:rPr>
                  </w:pPr>
                  <w:r>
                    <w:rPr>
                      <w:rFonts w:ascii="Arial" w:eastAsia="Times New Roman" w:hAnsi="Arial" w:cs="Arial"/>
                    </w:rPr>
                    <w:t xml:space="preserve">DORONDEA LAZAR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603F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B173B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D57892"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5D4B" w14:textId="77777777" w:rsidR="00000000" w:rsidRDefault="00000000">
                  <w:pPr>
                    <w:jc w:val="center"/>
                    <w:rPr>
                      <w:rFonts w:ascii="Arial" w:eastAsia="Times New Roman" w:hAnsi="Arial" w:cs="Arial"/>
                    </w:rPr>
                  </w:pPr>
                  <w:r>
                    <w:rPr>
                      <w:rFonts w:ascii="Arial" w:eastAsia="Times New Roman" w:hAnsi="Arial" w:cs="Arial"/>
                    </w:rPr>
                    <w:t xml:space="preserve">PIELEANU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AE16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0C245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4C2E2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46FA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D3F4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7FB2D0B" w14:textId="77777777" w:rsidR="00000000" w:rsidRDefault="00000000">
            <w:pPr>
              <w:rPr>
                <w:rFonts w:ascii="Arial" w:eastAsia="Times New Roman" w:hAnsi="Arial" w:cs="Arial"/>
              </w:rPr>
            </w:pPr>
          </w:p>
        </w:tc>
      </w:tr>
      <w:tr w:rsidR="00000000" w14:paraId="40A8479B" w14:textId="77777777">
        <w:tc>
          <w:tcPr>
            <w:tcW w:w="5000" w:type="pct"/>
            <w:vAlign w:val="center"/>
            <w:hideMark/>
          </w:tcPr>
          <w:p w14:paraId="508EBAE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4CBDF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A4E74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9E4A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52A7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E521F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B565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C3CA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F55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F998C4C" w14:textId="77777777" w:rsidR="00000000" w:rsidRDefault="00000000">
            <w:pPr>
              <w:rPr>
                <w:rFonts w:ascii="Arial" w:eastAsia="Times New Roman" w:hAnsi="Arial" w:cs="Arial"/>
              </w:rPr>
            </w:pPr>
          </w:p>
        </w:tc>
      </w:tr>
      <w:tr w:rsidR="00000000" w14:paraId="49D91BB0" w14:textId="77777777">
        <w:tc>
          <w:tcPr>
            <w:tcW w:w="5000" w:type="pct"/>
            <w:vAlign w:val="center"/>
            <w:hideMark/>
          </w:tcPr>
          <w:p w14:paraId="12CFD2D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9E78E37" w14:textId="77777777">
        <w:tc>
          <w:tcPr>
            <w:tcW w:w="5000" w:type="pct"/>
            <w:vAlign w:val="center"/>
            <w:hideMark/>
          </w:tcPr>
          <w:p w14:paraId="2907F9A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4E199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0E61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7CE3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E968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061DE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CF6E2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0F4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FDC4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9E6DCF" w14:textId="77777777" w:rsidR="00000000" w:rsidRDefault="00000000">
            <w:pPr>
              <w:rPr>
                <w:rFonts w:ascii="Arial" w:eastAsia="Times New Roman" w:hAnsi="Arial" w:cs="Arial"/>
              </w:rPr>
            </w:pPr>
          </w:p>
        </w:tc>
      </w:tr>
      <w:tr w:rsidR="00000000" w14:paraId="13147E3C" w14:textId="77777777">
        <w:tc>
          <w:tcPr>
            <w:tcW w:w="5000" w:type="pct"/>
            <w:vAlign w:val="center"/>
            <w:hideMark/>
          </w:tcPr>
          <w:p w14:paraId="2347C31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43B89B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28C51D8" w14:textId="77777777">
        <w:tc>
          <w:tcPr>
            <w:tcW w:w="2500" w:type="pct"/>
            <w:vAlign w:val="center"/>
            <w:hideMark/>
          </w:tcPr>
          <w:p w14:paraId="4B1EAA4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277A1E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868E7BB" w14:textId="77777777">
        <w:tc>
          <w:tcPr>
            <w:tcW w:w="2500" w:type="pct"/>
            <w:hideMark/>
          </w:tcPr>
          <w:p w14:paraId="0C2CCDC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DDED39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B8EC587" w14:textId="77777777" w:rsidR="009713E8" w:rsidRDefault="009713E8">
      <w:pPr>
        <w:rPr>
          <w:rFonts w:eastAsia="Times New Roman"/>
        </w:rPr>
      </w:pPr>
    </w:p>
    <w:sectPr w:rsidR="009713E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15D0"/>
    <w:rsid w:val="002715D0"/>
    <w:rsid w:val="009713E8"/>
    <w:rsid w:val="00D07B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5F346"/>
  <w15:chartTrackingRefBased/>
  <w15:docId w15:val="{69ADFACD-CBAA-4148-91E6-5BB8B670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3272</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2025-10-31T12:25:00Z</cp:lastPrinted>
  <dcterms:created xsi:type="dcterms:W3CDTF">2025-10-31T12:25:00Z</dcterms:created>
  <dcterms:modified xsi:type="dcterms:W3CDTF">2025-10-31T12:25:00Z</dcterms:modified>
</cp:coreProperties>
</file>