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227ED" w14:textId="77777777" w:rsidR="00C976E2" w:rsidRPr="00202C3C" w:rsidRDefault="00C976E2" w:rsidP="00C976E2">
      <w:pPr>
        <w:pStyle w:val="NoSpacing"/>
        <w:jc w:val="center"/>
        <w:rPr>
          <w:rFonts w:asciiTheme="majorHAnsi" w:hAnsiTheme="majorHAnsi"/>
          <w:b/>
          <w:bCs/>
          <w:sz w:val="26"/>
          <w:szCs w:val="26"/>
        </w:rPr>
      </w:pPr>
      <w:r w:rsidRPr="00202C3C">
        <w:rPr>
          <w:rFonts w:asciiTheme="majorHAnsi" w:hAnsiTheme="majorHAnsi"/>
          <w:b/>
          <w:bCs/>
          <w:sz w:val="26"/>
          <w:szCs w:val="26"/>
        </w:rPr>
        <w:t xml:space="preserve">CAIET DE OBIECTIVE </w:t>
      </w:r>
      <w:r w:rsidRPr="00202C3C">
        <w:rPr>
          <w:rFonts w:asciiTheme="majorHAnsi" w:hAnsiTheme="majorHAnsi"/>
          <w:b/>
          <w:bCs/>
          <w:sz w:val="26"/>
          <w:szCs w:val="26"/>
        </w:rPr>
        <w:br/>
        <w:t>PENTRU ORGANIZAREA CONCURSULUI DE PROIECTE DE MANAGEMENT</w:t>
      </w:r>
    </w:p>
    <w:p w14:paraId="19328E1C" w14:textId="77777777" w:rsidR="00C976E2" w:rsidRPr="00202C3C" w:rsidRDefault="00C976E2" w:rsidP="00C976E2">
      <w:pPr>
        <w:pStyle w:val="NoSpacing"/>
        <w:jc w:val="center"/>
        <w:rPr>
          <w:rFonts w:asciiTheme="majorHAnsi" w:hAnsiTheme="majorHAnsi"/>
          <w:b/>
          <w:bCs/>
          <w:sz w:val="26"/>
          <w:szCs w:val="26"/>
        </w:rPr>
      </w:pPr>
      <w:r w:rsidRPr="00202C3C">
        <w:rPr>
          <w:rFonts w:asciiTheme="majorHAnsi" w:hAnsiTheme="majorHAnsi"/>
          <w:b/>
          <w:bCs/>
          <w:sz w:val="26"/>
          <w:szCs w:val="26"/>
        </w:rPr>
        <w:t>LA CENTRUL REGIONAL CULTURAL SPORTIV MOSTENI</w:t>
      </w:r>
    </w:p>
    <w:p w14:paraId="438287F0" w14:textId="77777777" w:rsidR="00C976E2" w:rsidRDefault="00C976E2" w:rsidP="00C976E2">
      <w:pPr>
        <w:pBdr>
          <w:top w:val="nil"/>
          <w:left w:val="nil"/>
          <w:bottom w:val="nil"/>
          <w:right w:val="nil"/>
          <w:between w:val="nil"/>
        </w:pBdr>
        <w:spacing w:after="283"/>
        <w:rPr>
          <w:rFonts w:asciiTheme="majorHAnsi" w:hAnsiTheme="majorHAnsi"/>
          <w:color w:val="000000"/>
        </w:rPr>
      </w:pPr>
    </w:p>
    <w:p w14:paraId="01A5CBC5" w14:textId="77777777" w:rsidR="00C976E2" w:rsidRPr="007D4CE9" w:rsidRDefault="00C976E2" w:rsidP="00C976E2">
      <w:pPr>
        <w:pBdr>
          <w:top w:val="nil"/>
          <w:left w:val="nil"/>
          <w:bottom w:val="nil"/>
          <w:right w:val="nil"/>
          <w:between w:val="nil"/>
        </w:pBdr>
        <w:spacing w:after="283"/>
        <w:rPr>
          <w:rFonts w:asciiTheme="majorHAnsi" w:hAnsiTheme="majorHAnsi"/>
          <w:b/>
          <w:bCs/>
          <w:color w:val="000000"/>
          <w:sz w:val="24"/>
          <w:szCs w:val="24"/>
        </w:rPr>
      </w:pPr>
      <w:r w:rsidRPr="007D4CE9">
        <w:rPr>
          <w:rFonts w:asciiTheme="majorHAnsi" w:hAnsiTheme="majorHAnsi"/>
          <w:b/>
          <w:bCs/>
          <w:color w:val="000000"/>
          <w:sz w:val="24"/>
          <w:szCs w:val="24"/>
        </w:rPr>
        <w:t xml:space="preserve">I. TIPUL INSTITUŢIEI PUBLICE DE CULTURĂ </w:t>
      </w:r>
    </w:p>
    <w:p w14:paraId="50870647" w14:textId="77777777" w:rsidR="00C976E2" w:rsidRPr="00780FB9" w:rsidRDefault="00C976E2" w:rsidP="00C976E2">
      <w:pPr>
        <w:pStyle w:val="NoSpacing"/>
        <w:jc w:val="both"/>
        <w:rPr>
          <w:rFonts w:asciiTheme="majorHAnsi" w:hAnsiTheme="majorHAnsi"/>
          <w:sz w:val="24"/>
          <w:szCs w:val="24"/>
        </w:rPr>
      </w:pPr>
      <w:r w:rsidRPr="00780FB9">
        <w:rPr>
          <w:rFonts w:asciiTheme="majorHAnsi" w:hAnsiTheme="majorHAnsi"/>
          <w:sz w:val="24"/>
          <w:szCs w:val="24"/>
        </w:rPr>
        <w:t xml:space="preserve"> </w:t>
      </w:r>
      <w:r w:rsidRPr="00780FB9">
        <w:rPr>
          <w:rFonts w:asciiTheme="majorHAnsi" w:hAnsiTheme="majorHAnsi"/>
          <w:sz w:val="24"/>
          <w:szCs w:val="24"/>
        </w:rPr>
        <w:tab/>
      </w:r>
      <w:proofErr w:type="spellStart"/>
      <w:r w:rsidRPr="00780FB9">
        <w:rPr>
          <w:rFonts w:asciiTheme="majorHAnsi" w:hAnsiTheme="majorHAnsi"/>
          <w:sz w:val="24"/>
          <w:szCs w:val="24"/>
        </w:rPr>
        <w:t>Centrul</w:t>
      </w:r>
      <w:proofErr w:type="spellEnd"/>
      <w:r w:rsidRPr="00780FB9">
        <w:rPr>
          <w:rFonts w:asciiTheme="majorHAnsi" w:hAnsiTheme="majorHAnsi"/>
          <w:sz w:val="24"/>
          <w:szCs w:val="24"/>
        </w:rPr>
        <w:t xml:space="preserve"> Regional Cultural </w:t>
      </w:r>
      <w:proofErr w:type="spellStart"/>
      <w:r w:rsidRPr="00780FB9">
        <w:rPr>
          <w:rFonts w:asciiTheme="majorHAnsi" w:hAnsiTheme="majorHAnsi"/>
          <w:sz w:val="24"/>
          <w:szCs w:val="24"/>
        </w:rPr>
        <w:t>sportiv</w:t>
      </w:r>
      <w:proofErr w:type="spellEnd"/>
      <w:r w:rsidRPr="00780FB9">
        <w:rPr>
          <w:rFonts w:asciiTheme="majorHAnsi" w:hAnsiTheme="majorHAnsi"/>
          <w:sz w:val="24"/>
          <w:szCs w:val="24"/>
        </w:rPr>
        <w:t xml:space="preserve"> </w:t>
      </w:r>
      <w:proofErr w:type="spellStart"/>
      <w:r w:rsidRPr="00780FB9">
        <w:rPr>
          <w:rFonts w:asciiTheme="majorHAnsi" w:hAnsiTheme="majorHAnsi"/>
          <w:sz w:val="24"/>
          <w:szCs w:val="24"/>
        </w:rPr>
        <w:t>Mosteni</w:t>
      </w:r>
      <w:proofErr w:type="spellEnd"/>
      <w:r w:rsidRPr="00780FB9">
        <w:rPr>
          <w:rFonts w:asciiTheme="majorHAnsi" w:hAnsiTheme="majorHAnsi"/>
          <w:sz w:val="24"/>
          <w:szCs w:val="24"/>
        </w:rPr>
        <w:t xml:space="preserve"> </w:t>
      </w:r>
      <w:proofErr w:type="spellStart"/>
      <w:r w:rsidRPr="00780FB9">
        <w:rPr>
          <w:rFonts w:asciiTheme="majorHAnsi" w:hAnsiTheme="majorHAnsi"/>
          <w:sz w:val="24"/>
          <w:szCs w:val="24"/>
        </w:rPr>
        <w:t>funcţionează</w:t>
      </w:r>
      <w:proofErr w:type="spellEnd"/>
      <w:r w:rsidRPr="00780FB9">
        <w:rPr>
          <w:rFonts w:asciiTheme="majorHAnsi" w:hAnsiTheme="majorHAnsi"/>
          <w:sz w:val="24"/>
          <w:szCs w:val="24"/>
        </w:rPr>
        <w:t xml:space="preserve"> ca </w:t>
      </w:r>
      <w:proofErr w:type="spellStart"/>
      <w:r w:rsidRPr="00780FB9">
        <w:rPr>
          <w:rFonts w:asciiTheme="majorHAnsi" w:hAnsiTheme="majorHAnsi"/>
          <w:sz w:val="24"/>
          <w:szCs w:val="24"/>
        </w:rPr>
        <w:t>instituţie</w:t>
      </w:r>
      <w:proofErr w:type="spellEnd"/>
      <w:r w:rsidRPr="00780FB9">
        <w:rPr>
          <w:rFonts w:asciiTheme="majorHAnsi" w:hAnsiTheme="majorHAnsi"/>
          <w:sz w:val="24"/>
          <w:szCs w:val="24"/>
        </w:rPr>
        <w:t xml:space="preserve"> </w:t>
      </w:r>
      <w:proofErr w:type="spellStart"/>
      <w:r w:rsidRPr="00780FB9">
        <w:rPr>
          <w:rFonts w:asciiTheme="majorHAnsi" w:hAnsiTheme="majorHAnsi"/>
          <w:sz w:val="24"/>
          <w:szCs w:val="24"/>
        </w:rPr>
        <w:t>publică</w:t>
      </w:r>
      <w:proofErr w:type="spellEnd"/>
      <w:r w:rsidRPr="00780FB9">
        <w:rPr>
          <w:rFonts w:asciiTheme="majorHAnsi" w:hAnsiTheme="majorHAnsi"/>
          <w:sz w:val="24"/>
          <w:szCs w:val="24"/>
        </w:rPr>
        <w:t xml:space="preserve"> de </w:t>
      </w:r>
      <w:proofErr w:type="spellStart"/>
      <w:r w:rsidRPr="00780FB9">
        <w:rPr>
          <w:rFonts w:asciiTheme="majorHAnsi" w:hAnsiTheme="majorHAnsi"/>
          <w:sz w:val="24"/>
          <w:szCs w:val="24"/>
        </w:rPr>
        <w:t>cultură</w:t>
      </w:r>
      <w:proofErr w:type="spellEnd"/>
      <w:r w:rsidRPr="00780FB9">
        <w:rPr>
          <w:rFonts w:asciiTheme="majorHAnsi" w:hAnsiTheme="majorHAnsi"/>
          <w:sz w:val="24"/>
          <w:szCs w:val="24"/>
        </w:rPr>
        <w:t xml:space="preserve"> </w:t>
      </w:r>
      <w:proofErr w:type="spellStart"/>
      <w:r w:rsidRPr="00780FB9">
        <w:rPr>
          <w:rFonts w:asciiTheme="majorHAnsi" w:hAnsiTheme="majorHAnsi"/>
          <w:sz w:val="24"/>
          <w:szCs w:val="24"/>
        </w:rPr>
        <w:t>si</w:t>
      </w:r>
      <w:proofErr w:type="spellEnd"/>
      <w:r w:rsidRPr="00780FB9">
        <w:rPr>
          <w:rFonts w:asciiTheme="majorHAnsi" w:hAnsiTheme="majorHAnsi"/>
          <w:sz w:val="24"/>
          <w:szCs w:val="24"/>
        </w:rPr>
        <w:t xml:space="preserve"> sport, de </w:t>
      </w:r>
      <w:proofErr w:type="spellStart"/>
      <w:r w:rsidRPr="00780FB9">
        <w:rPr>
          <w:rFonts w:asciiTheme="majorHAnsi" w:hAnsiTheme="majorHAnsi"/>
          <w:sz w:val="24"/>
          <w:szCs w:val="24"/>
        </w:rPr>
        <w:t>interes</w:t>
      </w:r>
      <w:proofErr w:type="spellEnd"/>
      <w:r w:rsidRPr="00780FB9">
        <w:rPr>
          <w:rFonts w:asciiTheme="majorHAnsi" w:hAnsiTheme="majorHAnsi"/>
          <w:sz w:val="24"/>
          <w:szCs w:val="24"/>
        </w:rPr>
        <w:t xml:space="preserve"> local, cu </w:t>
      </w:r>
      <w:proofErr w:type="spellStart"/>
      <w:r w:rsidRPr="00780FB9">
        <w:rPr>
          <w:rFonts w:asciiTheme="majorHAnsi" w:hAnsiTheme="majorHAnsi"/>
          <w:sz w:val="24"/>
          <w:szCs w:val="24"/>
        </w:rPr>
        <w:t>personalitate</w:t>
      </w:r>
      <w:proofErr w:type="spellEnd"/>
      <w:r w:rsidRPr="00780FB9">
        <w:rPr>
          <w:rFonts w:asciiTheme="majorHAnsi" w:hAnsiTheme="majorHAnsi"/>
          <w:sz w:val="24"/>
          <w:szCs w:val="24"/>
        </w:rPr>
        <w:t xml:space="preserve"> </w:t>
      </w:r>
      <w:proofErr w:type="spellStart"/>
      <w:r w:rsidRPr="00780FB9">
        <w:rPr>
          <w:rFonts w:asciiTheme="majorHAnsi" w:hAnsiTheme="majorHAnsi"/>
          <w:sz w:val="24"/>
          <w:szCs w:val="24"/>
        </w:rPr>
        <w:t>juridică</w:t>
      </w:r>
      <w:proofErr w:type="spellEnd"/>
      <w:r w:rsidRPr="00780FB9">
        <w:rPr>
          <w:rFonts w:asciiTheme="majorHAnsi" w:hAnsiTheme="majorHAnsi"/>
          <w:sz w:val="24"/>
          <w:szCs w:val="24"/>
        </w:rPr>
        <w:t xml:space="preserve">, conform </w:t>
      </w:r>
      <w:proofErr w:type="spellStart"/>
      <w:r w:rsidRPr="00780FB9">
        <w:rPr>
          <w:rFonts w:asciiTheme="majorHAnsi" w:hAnsiTheme="majorHAnsi"/>
          <w:sz w:val="24"/>
          <w:szCs w:val="24"/>
        </w:rPr>
        <w:t>Hotărârii</w:t>
      </w:r>
      <w:proofErr w:type="spellEnd"/>
      <w:r w:rsidRPr="00780FB9">
        <w:rPr>
          <w:rFonts w:asciiTheme="majorHAnsi" w:hAnsiTheme="majorHAnsi"/>
          <w:sz w:val="24"/>
          <w:szCs w:val="24"/>
        </w:rPr>
        <w:t xml:space="preserve"> </w:t>
      </w:r>
      <w:proofErr w:type="spellStart"/>
      <w:r w:rsidRPr="00780FB9">
        <w:rPr>
          <w:rFonts w:asciiTheme="majorHAnsi" w:hAnsiTheme="majorHAnsi"/>
          <w:sz w:val="24"/>
          <w:szCs w:val="24"/>
        </w:rPr>
        <w:t>Consiliului</w:t>
      </w:r>
      <w:proofErr w:type="spellEnd"/>
      <w:r w:rsidRPr="00780FB9">
        <w:rPr>
          <w:rFonts w:asciiTheme="majorHAnsi" w:hAnsiTheme="majorHAnsi"/>
          <w:sz w:val="24"/>
          <w:szCs w:val="24"/>
        </w:rPr>
        <w:t xml:space="preserve"> Local al </w:t>
      </w:r>
      <w:proofErr w:type="spellStart"/>
      <w:r w:rsidRPr="00780FB9">
        <w:rPr>
          <w:rFonts w:asciiTheme="majorHAnsi" w:hAnsiTheme="majorHAnsi"/>
          <w:sz w:val="24"/>
          <w:szCs w:val="24"/>
        </w:rPr>
        <w:t>comunei</w:t>
      </w:r>
      <w:proofErr w:type="spellEnd"/>
      <w:r w:rsidRPr="00780FB9">
        <w:rPr>
          <w:rFonts w:asciiTheme="majorHAnsi" w:hAnsiTheme="majorHAnsi"/>
          <w:sz w:val="24"/>
          <w:szCs w:val="24"/>
        </w:rPr>
        <w:t xml:space="preserve"> </w:t>
      </w:r>
      <w:proofErr w:type="spellStart"/>
      <w:r w:rsidRPr="00780FB9">
        <w:rPr>
          <w:rFonts w:asciiTheme="majorHAnsi" w:hAnsiTheme="majorHAnsi"/>
          <w:sz w:val="24"/>
          <w:szCs w:val="24"/>
        </w:rPr>
        <w:t>Mosteni</w:t>
      </w:r>
      <w:proofErr w:type="spellEnd"/>
      <w:r w:rsidRPr="00780FB9">
        <w:rPr>
          <w:rFonts w:asciiTheme="majorHAnsi" w:hAnsiTheme="majorHAnsi"/>
          <w:sz w:val="24"/>
          <w:szCs w:val="24"/>
        </w:rPr>
        <w:t xml:space="preserve"> nr. 11/07.04.2025, cu </w:t>
      </w:r>
      <w:proofErr w:type="spellStart"/>
      <w:r w:rsidRPr="00780FB9">
        <w:rPr>
          <w:rFonts w:asciiTheme="majorHAnsi" w:hAnsiTheme="majorHAnsi"/>
          <w:sz w:val="24"/>
          <w:szCs w:val="24"/>
        </w:rPr>
        <w:t>modificările</w:t>
      </w:r>
      <w:proofErr w:type="spellEnd"/>
      <w:r w:rsidRPr="00780FB9">
        <w:rPr>
          <w:rFonts w:asciiTheme="majorHAnsi" w:hAnsiTheme="majorHAnsi"/>
          <w:sz w:val="24"/>
          <w:szCs w:val="24"/>
        </w:rPr>
        <w:t xml:space="preserve"> </w:t>
      </w:r>
      <w:proofErr w:type="spellStart"/>
      <w:r w:rsidRPr="00780FB9">
        <w:rPr>
          <w:rFonts w:asciiTheme="majorHAnsi" w:hAnsiTheme="majorHAnsi"/>
          <w:sz w:val="24"/>
          <w:szCs w:val="24"/>
        </w:rPr>
        <w:t>și</w:t>
      </w:r>
      <w:proofErr w:type="spellEnd"/>
      <w:r w:rsidRPr="00780FB9">
        <w:rPr>
          <w:rFonts w:asciiTheme="majorHAnsi" w:hAnsiTheme="majorHAnsi"/>
          <w:sz w:val="24"/>
          <w:szCs w:val="24"/>
        </w:rPr>
        <w:t xml:space="preserve"> </w:t>
      </w:r>
      <w:proofErr w:type="spellStart"/>
      <w:r w:rsidRPr="00780FB9">
        <w:rPr>
          <w:rFonts w:asciiTheme="majorHAnsi" w:hAnsiTheme="majorHAnsi"/>
          <w:sz w:val="24"/>
          <w:szCs w:val="24"/>
        </w:rPr>
        <w:t>completările</w:t>
      </w:r>
      <w:proofErr w:type="spellEnd"/>
      <w:r w:rsidRPr="00780FB9">
        <w:rPr>
          <w:rFonts w:asciiTheme="majorHAnsi" w:hAnsiTheme="majorHAnsi"/>
          <w:sz w:val="24"/>
          <w:szCs w:val="24"/>
        </w:rPr>
        <w:t xml:space="preserve"> </w:t>
      </w:r>
      <w:proofErr w:type="spellStart"/>
      <w:r w:rsidRPr="00780FB9">
        <w:rPr>
          <w:rFonts w:asciiTheme="majorHAnsi" w:hAnsiTheme="majorHAnsi"/>
          <w:sz w:val="24"/>
          <w:szCs w:val="24"/>
        </w:rPr>
        <w:t>ulterioare</w:t>
      </w:r>
      <w:proofErr w:type="spellEnd"/>
      <w:r w:rsidRPr="00780FB9">
        <w:rPr>
          <w:rFonts w:asciiTheme="majorHAnsi" w:hAnsiTheme="majorHAnsi"/>
          <w:sz w:val="24"/>
          <w:szCs w:val="24"/>
        </w:rPr>
        <w:t xml:space="preserve">. </w:t>
      </w:r>
    </w:p>
    <w:p w14:paraId="6708B718" w14:textId="77777777" w:rsidR="00C976E2" w:rsidRPr="007D4CE9" w:rsidRDefault="00C976E2" w:rsidP="00C976E2">
      <w:pPr>
        <w:pStyle w:val="NoSpacing"/>
        <w:jc w:val="both"/>
        <w:rPr>
          <w:rFonts w:asciiTheme="majorHAnsi" w:hAnsiTheme="majorHAnsi"/>
          <w:color w:val="000000"/>
          <w:sz w:val="24"/>
          <w:szCs w:val="24"/>
        </w:rPr>
      </w:pPr>
      <w:r w:rsidRPr="00202C3C">
        <w:rPr>
          <w:rFonts w:asciiTheme="majorHAnsi" w:hAnsiTheme="majorHAnsi"/>
          <w:color w:val="000000"/>
          <w:sz w:val="24"/>
          <w:szCs w:val="24"/>
        </w:rPr>
        <w:t xml:space="preserve"> </w:t>
      </w:r>
      <w:r w:rsidRPr="00202C3C">
        <w:rPr>
          <w:rFonts w:asciiTheme="majorHAnsi" w:hAnsiTheme="majorHAnsi"/>
          <w:color w:val="000000"/>
          <w:sz w:val="24"/>
          <w:szCs w:val="24"/>
        </w:rPr>
        <w:tab/>
      </w:r>
      <w:proofErr w:type="spellStart"/>
      <w:r w:rsidRPr="00202C3C">
        <w:rPr>
          <w:rFonts w:asciiTheme="majorHAnsi" w:hAnsiTheme="majorHAnsi"/>
          <w:color w:val="000000"/>
          <w:sz w:val="24"/>
          <w:szCs w:val="24"/>
        </w:rPr>
        <w:t>Centrul</w:t>
      </w:r>
      <w:proofErr w:type="spellEnd"/>
      <w:r w:rsidRPr="00202C3C">
        <w:rPr>
          <w:rFonts w:asciiTheme="majorHAnsi" w:hAnsiTheme="majorHAnsi"/>
          <w:color w:val="000000"/>
          <w:sz w:val="24"/>
          <w:szCs w:val="24"/>
        </w:rPr>
        <w:t xml:space="preserve"> a </w:t>
      </w:r>
      <w:proofErr w:type="spellStart"/>
      <w:r w:rsidRPr="00202C3C">
        <w:rPr>
          <w:rFonts w:asciiTheme="majorHAnsi" w:hAnsiTheme="majorHAnsi"/>
          <w:color w:val="000000"/>
          <w:sz w:val="24"/>
          <w:szCs w:val="24"/>
        </w:rPr>
        <w:t>fost</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înfiinţat</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şi</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organizat</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în</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baza</w:t>
      </w:r>
      <w:proofErr w:type="spellEnd"/>
      <w:r w:rsidRPr="00202C3C">
        <w:rPr>
          <w:rFonts w:asciiTheme="majorHAnsi" w:hAnsiTheme="majorHAnsi"/>
          <w:color w:val="000000"/>
          <w:sz w:val="24"/>
          <w:szCs w:val="24"/>
        </w:rPr>
        <w:t xml:space="preserve"> OUG nr. 57/2019 </w:t>
      </w:r>
      <w:proofErr w:type="spellStart"/>
      <w:r w:rsidRPr="00202C3C">
        <w:rPr>
          <w:rFonts w:asciiTheme="majorHAnsi" w:hAnsiTheme="majorHAnsi"/>
          <w:color w:val="000000"/>
          <w:sz w:val="24"/>
          <w:szCs w:val="24"/>
        </w:rPr>
        <w:t>privind</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Codul</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administrativ</w:t>
      </w:r>
      <w:proofErr w:type="spellEnd"/>
      <w:r w:rsidRPr="00202C3C">
        <w:rPr>
          <w:rFonts w:asciiTheme="majorHAnsi" w:hAnsiTheme="majorHAnsi"/>
          <w:color w:val="000000"/>
          <w:sz w:val="24"/>
          <w:szCs w:val="24"/>
        </w:rPr>
        <w:t xml:space="preserve">, cu </w:t>
      </w:r>
      <w:proofErr w:type="spellStart"/>
      <w:r w:rsidRPr="00202C3C">
        <w:rPr>
          <w:rFonts w:asciiTheme="majorHAnsi" w:hAnsiTheme="majorHAnsi"/>
          <w:color w:val="000000"/>
          <w:sz w:val="24"/>
          <w:szCs w:val="24"/>
        </w:rPr>
        <w:t>modificările</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si</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completările</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ulterioare</w:t>
      </w:r>
      <w:proofErr w:type="spellEnd"/>
      <w:r w:rsidRPr="00202C3C">
        <w:rPr>
          <w:rFonts w:asciiTheme="majorHAnsi" w:hAnsiTheme="majorHAnsi"/>
          <w:color w:val="000000"/>
          <w:sz w:val="24"/>
          <w:szCs w:val="24"/>
        </w:rPr>
        <w:t xml:space="preserve">, a OUG nr. 118/2006 </w:t>
      </w:r>
      <w:proofErr w:type="spellStart"/>
      <w:r w:rsidRPr="00202C3C">
        <w:rPr>
          <w:rFonts w:asciiTheme="majorHAnsi" w:hAnsiTheme="majorHAnsi"/>
          <w:color w:val="000000"/>
          <w:sz w:val="24"/>
          <w:szCs w:val="24"/>
        </w:rPr>
        <w:t>privind</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înfiinţarea</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organizarea</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şi</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desfăşurarea</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activităţii</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aşezămintelor</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culturale</w:t>
      </w:r>
      <w:proofErr w:type="spellEnd"/>
      <w:r w:rsidRPr="00202C3C">
        <w:rPr>
          <w:rFonts w:asciiTheme="majorHAnsi" w:hAnsiTheme="majorHAnsi"/>
          <w:color w:val="000000"/>
          <w:sz w:val="24"/>
          <w:szCs w:val="24"/>
        </w:rPr>
        <w:t xml:space="preserve">, cu </w:t>
      </w:r>
      <w:proofErr w:type="spellStart"/>
      <w:r w:rsidRPr="00202C3C">
        <w:rPr>
          <w:rFonts w:asciiTheme="majorHAnsi" w:hAnsiTheme="majorHAnsi"/>
          <w:color w:val="000000"/>
          <w:sz w:val="24"/>
          <w:szCs w:val="24"/>
        </w:rPr>
        <w:t>modificările</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si</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completările</w:t>
      </w:r>
      <w:proofErr w:type="spellEnd"/>
      <w:r w:rsidRPr="00202C3C">
        <w:rPr>
          <w:rFonts w:asciiTheme="majorHAnsi" w:hAnsiTheme="majorHAnsi"/>
          <w:color w:val="000000"/>
          <w:sz w:val="24"/>
          <w:szCs w:val="24"/>
        </w:rPr>
        <w:t xml:space="preserve"> </w:t>
      </w:r>
      <w:proofErr w:type="spellStart"/>
      <w:r w:rsidRPr="00202C3C">
        <w:rPr>
          <w:rFonts w:asciiTheme="majorHAnsi" w:hAnsiTheme="majorHAnsi"/>
          <w:color w:val="000000"/>
          <w:sz w:val="24"/>
          <w:szCs w:val="24"/>
        </w:rPr>
        <w:t>ulterioare</w:t>
      </w:r>
      <w:proofErr w:type="spellEnd"/>
      <w:r w:rsidRPr="00202C3C">
        <w:rPr>
          <w:rFonts w:asciiTheme="majorHAnsi" w:hAnsiTheme="majorHAnsi"/>
          <w:color w:val="000000"/>
          <w:sz w:val="24"/>
          <w:szCs w:val="24"/>
        </w:rPr>
        <w:t xml:space="preserve">, OG </w:t>
      </w:r>
      <w:r w:rsidRPr="00202C3C">
        <w:rPr>
          <w:rFonts w:asciiTheme="majorHAnsi" w:hAnsiTheme="majorHAnsi"/>
          <w:sz w:val="24"/>
          <w:szCs w:val="24"/>
        </w:rPr>
        <w:t xml:space="preserve">nr. 21/2007 </w:t>
      </w:r>
      <w:proofErr w:type="spellStart"/>
      <w:r w:rsidRPr="00202C3C">
        <w:rPr>
          <w:rFonts w:asciiTheme="majorHAnsi" w:hAnsiTheme="majorHAnsi"/>
          <w:sz w:val="24"/>
          <w:szCs w:val="24"/>
        </w:rPr>
        <w:t>privind</w:t>
      </w:r>
      <w:proofErr w:type="spellEnd"/>
      <w:r w:rsidRPr="00202C3C">
        <w:rPr>
          <w:rFonts w:asciiTheme="majorHAnsi" w:hAnsiTheme="majorHAnsi"/>
          <w:sz w:val="24"/>
          <w:szCs w:val="24"/>
        </w:rPr>
        <w:t xml:space="preserve"> </w:t>
      </w:r>
      <w:proofErr w:type="spellStart"/>
      <w:r w:rsidRPr="00202C3C">
        <w:rPr>
          <w:rFonts w:asciiTheme="majorHAnsi" w:hAnsiTheme="majorHAnsi"/>
          <w:sz w:val="24"/>
          <w:szCs w:val="24"/>
        </w:rPr>
        <w:t>institutiile</w:t>
      </w:r>
      <w:proofErr w:type="spellEnd"/>
      <w:r w:rsidRPr="00202C3C">
        <w:rPr>
          <w:rFonts w:asciiTheme="majorHAnsi" w:hAnsiTheme="majorHAnsi"/>
          <w:sz w:val="24"/>
          <w:szCs w:val="24"/>
        </w:rPr>
        <w:t xml:space="preserve"> </w:t>
      </w:r>
      <w:proofErr w:type="spellStart"/>
      <w:r w:rsidRPr="00202C3C">
        <w:rPr>
          <w:rFonts w:asciiTheme="majorHAnsi" w:hAnsiTheme="majorHAnsi"/>
          <w:sz w:val="24"/>
          <w:szCs w:val="24"/>
        </w:rPr>
        <w:t>si</w:t>
      </w:r>
      <w:proofErr w:type="spellEnd"/>
      <w:r w:rsidRPr="00202C3C">
        <w:rPr>
          <w:rFonts w:asciiTheme="majorHAnsi" w:hAnsiTheme="majorHAnsi"/>
          <w:sz w:val="24"/>
          <w:szCs w:val="24"/>
        </w:rPr>
        <w:t xml:space="preserve"> </w:t>
      </w:r>
      <w:proofErr w:type="spellStart"/>
      <w:r w:rsidRPr="00202C3C">
        <w:rPr>
          <w:rFonts w:asciiTheme="majorHAnsi" w:hAnsiTheme="majorHAnsi"/>
          <w:sz w:val="24"/>
          <w:szCs w:val="24"/>
        </w:rPr>
        <w:t>companiile</w:t>
      </w:r>
      <w:proofErr w:type="spellEnd"/>
      <w:r w:rsidRPr="00202C3C">
        <w:rPr>
          <w:rFonts w:asciiTheme="majorHAnsi" w:hAnsiTheme="majorHAnsi"/>
          <w:sz w:val="24"/>
          <w:szCs w:val="24"/>
        </w:rPr>
        <w:t xml:space="preserve"> de </w:t>
      </w:r>
      <w:proofErr w:type="spellStart"/>
      <w:r w:rsidRPr="00202C3C">
        <w:rPr>
          <w:rFonts w:asciiTheme="majorHAnsi" w:hAnsiTheme="majorHAnsi"/>
          <w:sz w:val="24"/>
          <w:szCs w:val="24"/>
        </w:rPr>
        <w:t>spectacole</w:t>
      </w:r>
      <w:proofErr w:type="spellEnd"/>
      <w:r w:rsidRPr="00202C3C">
        <w:rPr>
          <w:rFonts w:asciiTheme="majorHAnsi" w:hAnsiTheme="majorHAnsi"/>
          <w:sz w:val="24"/>
          <w:szCs w:val="24"/>
        </w:rPr>
        <w:t xml:space="preserve"> </w:t>
      </w:r>
      <w:proofErr w:type="spellStart"/>
      <w:r w:rsidRPr="00202C3C">
        <w:rPr>
          <w:rFonts w:asciiTheme="majorHAnsi" w:hAnsiTheme="majorHAnsi"/>
          <w:sz w:val="24"/>
          <w:szCs w:val="24"/>
        </w:rPr>
        <w:t>sau</w:t>
      </w:r>
      <w:proofErr w:type="spellEnd"/>
      <w:r w:rsidRPr="00202C3C">
        <w:rPr>
          <w:rFonts w:asciiTheme="majorHAnsi" w:hAnsiTheme="majorHAnsi"/>
          <w:sz w:val="24"/>
          <w:szCs w:val="24"/>
        </w:rPr>
        <w:t xml:space="preserve"> </w:t>
      </w:r>
      <w:proofErr w:type="spellStart"/>
      <w:r w:rsidRPr="00202C3C">
        <w:rPr>
          <w:rFonts w:asciiTheme="majorHAnsi" w:hAnsiTheme="majorHAnsi"/>
          <w:sz w:val="24"/>
          <w:szCs w:val="24"/>
        </w:rPr>
        <w:t>concerte</w:t>
      </w:r>
      <w:proofErr w:type="spellEnd"/>
      <w:r w:rsidRPr="00202C3C">
        <w:rPr>
          <w:rFonts w:asciiTheme="majorHAnsi" w:hAnsiTheme="majorHAnsi"/>
          <w:sz w:val="24"/>
          <w:szCs w:val="24"/>
        </w:rPr>
        <w:t xml:space="preserve">, precum </w:t>
      </w:r>
      <w:proofErr w:type="spellStart"/>
      <w:r w:rsidRPr="00202C3C">
        <w:rPr>
          <w:rFonts w:asciiTheme="majorHAnsi" w:hAnsiTheme="majorHAnsi"/>
          <w:sz w:val="24"/>
          <w:szCs w:val="24"/>
        </w:rPr>
        <w:t>si</w:t>
      </w:r>
      <w:proofErr w:type="spellEnd"/>
      <w:r w:rsidRPr="00202C3C">
        <w:rPr>
          <w:rFonts w:asciiTheme="majorHAnsi" w:hAnsiTheme="majorHAnsi"/>
          <w:sz w:val="24"/>
          <w:szCs w:val="24"/>
        </w:rPr>
        <w:t xml:space="preserve"> </w:t>
      </w:r>
      <w:proofErr w:type="spellStart"/>
      <w:r w:rsidRPr="00202C3C">
        <w:rPr>
          <w:rFonts w:asciiTheme="majorHAnsi" w:hAnsiTheme="majorHAnsi"/>
          <w:sz w:val="24"/>
          <w:szCs w:val="24"/>
        </w:rPr>
        <w:t>desfasurarea</w:t>
      </w:r>
      <w:proofErr w:type="spellEnd"/>
      <w:r w:rsidRPr="00202C3C">
        <w:rPr>
          <w:rFonts w:asciiTheme="majorHAnsi" w:hAnsiTheme="majorHAnsi"/>
          <w:sz w:val="24"/>
          <w:szCs w:val="24"/>
        </w:rPr>
        <w:t xml:space="preserve"> </w:t>
      </w:r>
      <w:proofErr w:type="spellStart"/>
      <w:r w:rsidRPr="007D4CE9">
        <w:rPr>
          <w:rFonts w:asciiTheme="majorHAnsi" w:hAnsiTheme="majorHAnsi"/>
          <w:sz w:val="24"/>
          <w:szCs w:val="24"/>
        </w:rPr>
        <w:t>activitatii</w:t>
      </w:r>
      <w:proofErr w:type="spellEnd"/>
      <w:r w:rsidRPr="007D4CE9">
        <w:rPr>
          <w:rFonts w:asciiTheme="majorHAnsi" w:hAnsiTheme="majorHAnsi"/>
          <w:sz w:val="24"/>
          <w:szCs w:val="24"/>
        </w:rPr>
        <w:t xml:space="preserve"> de </w:t>
      </w:r>
      <w:proofErr w:type="spellStart"/>
      <w:r w:rsidRPr="007D4CE9">
        <w:rPr>
          <w:rFonts w:asciiTheme="majorHAnsi" w:hAnsiTheme="majorHAnsi"/>
          <w:sz w:val="24"/>
          <w:szCs w:val="24"/>
        </w:rPr>
        <w:t>impresariat</w:t>
      </w:r>
      <w:proofErr w:type="spellEnd"/>
      <w:r w:rsidRPr="007D4CE9">
        <w:rPr>
          <w:rFonts w:asciiTheme="majorHAnsi" w:hAnsiTheme="majorHAnsi"/>
          <w:sz w:val="24"/>
          <w:szCs w:val="24"/>
        </w:rPr>
        <w:t xml:space="preserve"> artistic, </w:t>
      </w:r>
      <w:proofErr w:type="spellStart"/>
      <w:r w:rsidRPr="007D4CE9">
        <w:rPr>
          <w:rFonts w:asciiTheme="majorHAnsi" w:eastAsia="Arial" w:hAnsiTheme="majorHAnsi" w:cs="Arial"/>
          <w:sz w:val="24"/>
          <w:szCs w:val="24"/>
        </w:rPr>
        <w:t>Legii</w:t>
      </w:r>
      <w:proofErr w:type="spellEnd"/>
      <w:r w:rsidRPr="007D4CE9">
        <w:rPr>
          <w:rFonts w:asciiTheme="majorHAnsi" w:eastAsia="Arial" w:hAnsiTheme="majorHAnsi" w:cs="Arial"/>
          <w:sz w:val="24"/>
          <w:szCs w:val="24"/>
        </w:rPr>
        <w:t xml:space="preserve"> nr. 69/2000 a </w:t>
      </w:r>
      <w:proofErr w:type="spellStart"/>
      <w:r w:rsidRPr="007D4CE9">
        <w:rPr>
          <w:rFonts w:asciiTheme="majorHAnsi" w:eastAsia="Arial" w:hAnsiTheme="majorHAnsi" w:cs="Arial"/>
          <w:sz w:val="24"/>
          <w:szCs w:val="24"/>
        </w:rPr>
        <w:t>educației</w:t>
      </w:r>
      <w:proofErr w:type="spellEnd"/>
      <w:r w:rsidRPr="007D4CE9">
        <w:rPr>
          <w:rFonts w:asciiTheme="majorHAnsi" w:eastAsia="Arial" w:hAnsiTheme="majorHAnsi" w:cs="Arial"/>
          <w:sz w:val="24"/>
          <w:szCs w:val="24"/>
        </w:rPr>
        <w:t xml:space="preserve"> </w:t>
      </w:r>
      <w:proofErr w:type="spellStart"/>
      <w:r w:rsidRPr="007D4CE9">
        <w:rPr>
          <w:rFonts w:asciiTheme="majorHAnsi" w:eastAsia="Arial" w:hAnsiTheme="majorHAnsi" w:cs="Arial"/>
          <w:sz w:val="24"/>
          <w:szCs w:val="24"/>
        </w:rPr>
        <w:t>fizice</w:t>
      </w:r>
      <w:proofErr w:type="spellEnd"/>
      <w:r w:rsidRPr="007D4CE9">
        <w:rPr>
          <w:rFonts w:asciiTheme="majorHAnsi" w:eastAsia="Arial" w:hAnsiTheme="majorHAnsi" w:cs="Arial"/>
          <w:sz w:val="24"/>
          <w:szCs w:val="24"/>
        </w:rPr>
        <w:t xml:space="preserve"> </w:t>
      </w:r>
      <w:proofErr w:type="spellStart"/>
      <w:r w:rsidRPr="007D4CE9">
        <w:rPr>
          <w:rFonts w:asciiTheme="majorHAnsi" w:eastAsia="Arial" w:hAnsiTheme="majorHAnsi" w:cs="Arial"/>
          <w:sz w:val="24"/>
          <w:szCs w:val="24"/>
        </w:rPr>
        <w:t>și</w:t>
      </w:r>
      <w:proofErr w:type="spellEnd"/>
      <w:r w:rsidRPr="007D4CE9">
        <w:rPr>
          <w:rFonts w:asciiTheme="majorHAnsi" w:eastAsia="Arial" w:hAnsiTheme="majorHAnsi" w:cs="Arial"/>
          <w:sz w:val="24"/>
          <w:szCs w:val="24"/>
        </w:rPr>
        <w:t xml:space="preserve"> </w:t>
      </w:r>
      <w:proofErr w:type="spellStart"/>
      <w:r w:rsidRPr="007D4CE9">
        <w:rPr>
          <w:rFonts w:asciiTheme="majorHAnsi" w:eastAsia="Arial" w:hAnsiTheme="majorHAnsi" w:cs="Arial"/>
          <w:sz w:val="24"/>
          <w:szCs w:val="24"/>
        </w:rPr>
        <w:t>sportului</w:t>
      </w:r>
      <w:proofErr w:type="spellEnd"/>
      <w:r w:rsidRPr="007D4CE9">
        <w:rPr>
          <w:rFonts w:asciiTheme="majorHAnsi" w:eastAsia="Arial" w:hAnsiTheme="majorHAnsi" w:cs="Arial"/>
          <w:sz w:val="24"/>
          <w:szCs w:val="24"/>
        </w:rPr>
        <w:t xml:space="preserve">, cu </w:t>
      </w:r>
      <w:proofErr w:type="spellStart"/>
      <w:r w:rsidRPr="007D4CE9">
        <w:rPr>
          <w:rFonts w:asciiTheme="majorHAnsi" w:eastAsia="Arial" w:hAnsiTheme="majorHAnsi" w:cs="Arial"/>
          <w:sz w:val="24"/>
          <w:szCs w:val="24"/>
        </w:rPr>
        <w:t>modificările</w:t>
      </w:r>
      <w:proofErr w:type="spellEnd"/>
      <w:r w:rsidRPr="007D4CE9">
        <w:rPr>
          <w:rFonts w:asciiTheme="majorHAnsi" w:eastAsia="Arial" w:hAnsiTheme="majorHAnsi" w:cs="Arial"/>
          <w:sz w:val="24"/>
          <w:szCs w:val="24"/>
        </w:rPr>
        <w:t xml:space="preserve"> </w:t>
      </w:r>
      <w:proofErr w:type="spellStart"/>
      <w:r w:rsidRPr="007D4CE9">
        <w:rPr>
          <w:rFonts w:asciiTheme="majorHAnsi" w:eastAsia="Arial" w:hAnsiTheme="majorHAnsi" w:cs="Arial"/>
          <w:sz w:val="24"/>
          <w:szCs w:val="24"/>
        </w:rPr>
        <w:t>și</w:t>
      </w:r>
      <w:proofErr w:type="spellEnd"/>
      <w:r w:rsidRPr="007D4CE9">
        <w:rPr>
          <w:rFonts w:asciiTheme="majorHAnsi" w:eastAsia="Arial" w:hAnsiTheme="majorHAnsi" w:cs="Arial"/>
          <w:sz w:val="24"/>
          <w:szCs w:val="24"/>
        </w:rPr>
        <w:t xml:space="preserve"> </w:t>
      </w:r>
      <w:proofErr w:type="spellStart"/>
      <w:r w:rsidRPr="007D4CE9">
        <w:rPr>
          <w:rFonts w:asciiTheme="majorHAnsi" w:eastAsia="Arial" w:hAnsiTheme="majorHAnsi" w:cs="Arial"/>
          <w:sz w:val="24"/>
          <w:szCs w:val="24"/>
        </w:rPr>
        <w:t>completările</w:t>
      </w:r>
      <w:proofErr w:type="spellEnd"/>
      <w:r w:rsidRPr="007D4CE9">
        <w:rPr>
          <w:rFonts w:asciiTheme="majorHAnsi" w:eastAsia="Arial" w:hAnsiTheme="majorHAnsi" w:cs="Arial"/>
          <w:sz w:val="24"/>
          <w:szCs w:val="24"/>
        </w:rPr>
        <w:t xml:space="preserve"> </w:t>
      </w:r>
      <w:proofErr w:type="spellStart"/>
      <w:r w:rsidRPr="007D4CE9">
        <w:rPr>
          <w:rFonts w:asciiTheme="majorHAnsi" w:eastAsia="Arial" w:hAnsiTheme="majorHAnsi" w:cs="Arial"/>
          <w:sz w:val="24"/>
          <w:szCs w:val="24"/>
        </w:rPr>
        <w:t>ulterioare</w:t>
      </w:r>
      <w:proofErr w:type="spellEnd"/>
      <w:r w:rsidRPr="007D4CE9">
        <w:rPr>
          <w:rFonts w:asciiTheme="majorHAnsi" w:hAnsiTheme="majorHAnsi"/>
          <w:color w:val="000000"/>
          <w:sz w:val="24"/>
          <w:szCs w:val="24"/>
        </w:rPr>
        <w:t xml:space="preserve">. </w:t>
      </w:r>
    </w:p>
    <w:p w14:paraId="54650F33" w14:textId="77777777" w:rsidR="00C976E2" w:rsidRPr="00202C3C" w:rsidRDefault="00C976E2" w:rsidP="00C976E2">
      <w:pPr>
        <w:pBdr>
          <w:top w:val="nil"/>
          <w:left w:val="nil"/>
          <w:bottom w:val="nil"/>
          <w:right w:val="nil"/>
          <w:between w:val="nil"/>
        </w:pBdr>
        <w:spacing w:after="283"/>
        <w:jc w:val="both"/>
        <w:rPr>
          <w:rFonts w:asciiTheme="majorHAnsi" w:hAnsiTheme="majorHAnsi"/>
          <w:sz w:val="24"/>
          <w:szCs w:val="24"/>
        </w:rPr>
      </w:pPr>
      <w:r>
        <w:rPr>
          <w:rFonts w:asciiTheme="majorHAnsi" w:hAnsiTheme="majorHAnsi"/>
          <w:color w:val="000000"/>
          <w:sz w:val="24"/>
          <w:szCs w:val="24"/>
        </w:rPr>
        <w:t xml:space="preserve"> </w:t>
      </w:r>
      <w:r>
        <w:rPr>
          <w:rFonts w:asciiTheme="majorHAnsi" w:hAnsiTheme="majorHAnsi"/>
          <w:color w:val="000000"/>
          <w:sz w:val="24"/>
          <w:szCs w:val="24"/>
        </w:rPr>
        <w:tab/>
      </w:r>
      <w:r w:rsidRPr="00202C3C">
        <w:rPr>
          <w:rFonts w:asciiTheme="majorHAnsi" w:hAnsiTheme="majorHAnsi"/>
          <w:color w:val="000000"/>
          <w:sz w:val="24"/>
          <w:szCs w:val="24"/>
        </w:rPr>
        <w:t xml:space="preserve">Finanţarea Centrului regional  Cultural Sportiv  </w:t>
      </w:r>
      <w:r w:rsidRPr="00202C3C">
        <w:rPr>
          <w:rFonts w:asciiTheme="majorHAnsi" w:hAnsiTheme="majorHAnsi"/>
          <w:sz w:val="24"/>
          <w:szCs w:val="24"/>
        </w:rPr>
        <w:t>Mosteni</w:t>
      </w:r>
      <w:r w:rsidRPr="00202C3C">
        <w:rPr>
          <w:rFonts w:asciiTheme="majorHAnsi" w:hAnsiTheme="majorHAnsi"/>
          <w:color w:val="000000"/>
          <w:sz w:val="24"/>
          <w:szCs w:val="24"/>
        </w:rPr>
        <w:t xml:space="preserve"> se realizează din venituri proprii, alocaţii de la bugetul local şi din alte surse, conform prevederilor O.U.G. nr. 118/2006. </w:t>
      </w:r>
    </w:p>
    <w:p w14:paraId="4404FE8E"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b/>
          <w:color w:val="000000"/>
          <w:sz w:val="24"/>
          <w:szCs w:val="24"/>
        </w:rPr>
        <w:t xml:space="preserve">Obiectivele institutiei </w:t>
      </w:r>
      <w:r w:rsidRPr="00202C3C">
        <w:rPr>
          <w:rFonts w:asciiTheme="majorHAnsi" w:hAnsiTheme="majorHAnsi"/>
          <w:b/>
          <w:color w:val="000000"/>
          <w:sz w:val="24"/>
          <w:szCs w:val="24"/>
        </w:rPr>
        <w:br/>
      </w:r>
      <w:r w:rsidRPr="00202C3C">
        <w:rPr>
          <w:rFonts w:asciiTheme="majorHAnsi" w:hAnsiTheme="majorHAnsi"/>
          <w:color w:val="000000"/>
          <w:sz w:val="24"/>
          <w:szCs w:val="24"/>
        </w:rPr>
        <w:t xml:space="preserve">• elaborarea unor proiecte atractive şi utile de educaţie permanentă; </w:t>
      </w:r>
      <w:r w:rsidRPr="00202C3C">
        <w:rPr>
          <w:rFonts w:asciiTheme="majorHAnsi" w:hAnsiTheme="majorHAnsi"/>
          <w:color w:val="000000"/>
          <w:sz w:val="24"/>
          <w:szCs w:val="24"/>
        </w:rPr>
        <w:br/>
        <w:t xml:space="preserve">• conservarea şi transmiterea valorilor morale, artistice şi tehnice ale comunităţii, precum şi ale patrimoniului cultural naţional şi universal; </w:t>
      </w:r>
      <w:r w:rsidRPr="00202C3C">
        <w:rPr>
          <w:rFonts w:asciiTheme="majorHAnsi" w:hAnsiTheme="majorHAnsi"/>
          <w:color w:val="000000"/>
          <w:sz w:val="24"/>
          <w:szCs w:val="24"/>
        </w:rPr>
        <w:br/>
        <w:t xml:space="preserve">• păstrarea şi cultivarea specificului zonal sau local; </w:t>
      </w:r>
      <w:r w:rsidRPr="00202C3C">
        <w:rPr>
          <w:rFonts w:asciiTheme="majorHAnsi" w:hAnsiTheme="majorHAnsi"/>
          <w:color w:val="000000"/>
          <w:sz w:val="24"/>
          <w:szCs w:val="24"/>
        </w:rPr>
        <w:br/>
        <w:t xml:space="preserve">• stimularea creativităţii şi talentului; </w:t>
      </w:r>
      <w:r w:rsidRPr="00202C3C">
        <w:rPr>
          <w:rFonts w:asciiTheme="majorHAnsi" w:hAnsiTheme="majorHAnsi"/>
          <w:color w:val="000000"/>
          <w:sz w:val="24"/>
          <w:szCs w:val="24"/>
        </w:rPr>
        <w:br/>
        <w:t xml:space="preserve">• revitalizarea şi promovarea meseriilor şi îndeletnicirilor specifice zonei şi susţinerea celor care le practică; </w:t>
      </w:r>
      <w:r w:rsidRPr="00202C3C">
        <w:rPr>
          <w:rFonts w:asciiTheme="majorHAnsi" w:hAnsiTheme="majorHAnsi"/>
          <w:color w:val="000000"/>
          <w:sz w:val="24"/>
          <w:szCs w:val="24"/>
        </w:rPr>
        <w:br/>
        <w:t>• cultivarea valorilor şi autenticităţii creaţiei populare contemporane şi artei interpretative neprofesioniste, în toate genurile</w:t>
      </w:r>
      <w:r>
        <w:rPr>
          <w:rFonts w:asciiTheme="majorHAnsi" w:hAnsiTheme="majorHAnsi"/>
          <w:color w:val="000000"/>
          <w:sz w:val="24"/>
          <w:szCs w:val="24"/>
        </w:rPr>
        <w:t xml:space="preserve"> de</w:t>
      </w:r>
      <w:r w:rsidRPr="00202C3C">
        <w:rPr>
          <w:rFonts w:asciiTheme="majorHAnsi" w:hAnsiTheme="majorHAnsi"/>
          <w:color w:val="000000"/>
          <w:sz w:val="24"/>
          <w:szCs w:val="24"/>
        </w:rPr>
        <w:t xml:space="preserve"> muzică, coregrafie, teatru etc.; </w:t>
      </w:r>
      <w:r w:rsidRPr="00202C3C">
        <w:rPr>
          <w:rFonts w:asciiTheme="majorHAnsi" w:hAnsiTheme="majorHAnsi"/>
          <w:color w:val="000000"/>
          <w:sz w:val="24"/>
          <w:szCs w:val="24"/>
        </w:rPr>
        <w:br/>
        <w:t xml:space="preserve">• dezvoltarea schimburilor culturale pe plan local, judeţean, naţional şi internaţional; </w:t>
      </w:r>
      <w:r w:rsidRPr="00202C3C">
        <w:rPr>
          <w:rFonts w:asciiTheme="majorHAnsi" w:hAnsiTheme="majorHAnsi"/>
          <w:color w:val="000000"/>
          <w:sz w:val="24"/>
          <w:szCs w:val="24"/>
        </w:rPr>
        <w:br/>
        <w:t xml:space="preserve">• oferirea de produse şi servicii culturale diverse pentru satisfacerea nevoilor culturale comunitare, în scopul creşterii gradului de acces şi de participare a cetăţenilor la viaţa </w:t>
      </w:r>
      <w:r w:rsidRPr="00202C3C">
        <w:rPr>
          <w:rFonts w:asciiTheme="majorHAnsi" w:hAnsiTheme="majorHAnsi"/>
          <w:color w:val="000000"/>
          <w:sz w:val="24"/>
          <w:szCs w:val="24"/>
        </w:rPr>
        <w:br/>
        <w:t xml:space="preserve">culturală. </w:t>
      </w:r>
    </w:p>
    <w:p w14:paraId="0EA65E10" w14:textId="77777777" w:rsidR="00C976E2" w:rsidRDefault="00C976E2" w:rsidP="00C976E2">
      <w:pPr>
        <w:pBdr>
          <w:top w:val="nil"/>
          <w:left w:val="nil"/>
          <w:bottom w:val="nil"/>
          <w:right w:val="nil"/>
          <w:between w:val="nil"/>
        </w:pBdr>
        <w:spacing w:after="283"/>
        <w:jc w:val="both"/>
        <w:rPr>
          <w:rFonts w:asciiTheme="majorHAnsi" w:hAnsiTheme="majorHAnsi"/>
          <w:b/>
          <w:bCs/>
          <w:color w:val="000000"/>
          <w:sz w:val="24"/>
          <w:szCs w:val="24"/>
        </w:rPr>
      </w:pPr>
      <w:r w:rsidRPr="00202C3C">
        <w:rPr>
          <w:rFonts w:asciiTheme="majorHAnsi" w:hAnsiTheme="majorHAnsi"/>
          <w:b/>
          <w:color w:val="000000"/>
          <w:sz w:val="24"/>
          <w:szCs w:val="24"/>
        </w:rPr>
        <w:t>l</w:t>
      </w:r>
      <w:r>
        <w:rPr>
          <w:rFonts w:asciiTheme="majorHAnsi" w:hAnsiTheme="majorHAnsi"/>
          <w:b/>
          <w:color w:val="000000"/>
          <w:sz w:val="24"/>
          <w:szCs w:val="24"/>
        </w:rPr>
        <w:t>I</w:t>
      </w:r>
      <w:r w:rsidRPr="00202C3C">
        <w:rPr>
          <w:rFonts w:asciiTheme="majorHAnsi" w:hAnsiTheme="majorHAnsi"/>
          <w:b/>
          <w:color w:val="000000"/>
          <w:sz w:val="24"/>
          <w:szCs w:val="24"/>
        </w:rPr>
        <w:t>. MISIUNEA</w:t>
      </w:r>
      <w:r w:rsidRPr="007D4CE9">
        <w:rPr>
          <w:rFonts w:asciiTheme="majorHAnsi" w:hAnsiTheme="majorHAnsi"/>
          <w:b/>
          <w:bCs/>
          <w:color w:val="000000"/>
          <w:sz w:val="24"/>
          <w:szCs w:val="24"/>
        </w:rPr>
        <w:t xml:space="preserve"> INSTITUŢIEI</w:t>
      </w:r>
    </w:p>
    <w:p w14:paraId="1F734270" w14:textId="77777777" w:rsidR="00C976E2" w:rsidRPr="00202C3C" w:rsidRDefault="00C976E2" w:rsidP="00C976E2">
      <w:pPr>
        <w:pBdr>
          <w:top w:val="nil"/>
          <w:left w:val="nil"/>
          <w:bottom w:val="nil"/>
          <w:right w:val="nil"/>
          <w:between w:val="nil"/>
        </w:pBdr>
        <w:spacing w:after="283"/>
        <w:jc w:val="both"/>
        <w:rPr>
          <w:rFonts w:asciiTheme="majorHAnsi" w:hAnsiTheme="majorHAnsi"/>
          <w:color w:val="000000"/>
          <w:sz w:val="24"/>
          <w:szCs w:val="24"/>
        </w:rPr>
      </w:pPr>
      <w:r>
        <w:rPr>
          <w:rFonts w:asciiTheme="majorHAnsi" w:hAnsiTheme="majorHAnsi"/>
          <w:color w:val="000000"/>
          <w:sz w:val="24"/>
          <w:szCs w:val="24"/>
        </w:rPr>
        <w:t xml:space="preserve"> </w:t>
      </w:r>
      <w:r>
        <w:rPr>
          <w:rFonts w:asciiTheme="majorHAnsi" w:hAnsiTheme="majorHAnsi"/>
          <w:color w:val="000000"/>
          <w:sz w:val="24"/>
          <w:szCs w:val="24"/>
        </w:rPr>
        <w:tab/>
      </w:r>
      <w:r w:rsidRPr="00202C3C">
        <w:rPr>
          <w:rFonts w:asciiTheme="majorHAnsi" w:hAnsiTheme="majorHAnsi"/>
          <w:color w:val="000000"/>
          <w:sz w:val="24"/>
          <w:szCs w:val="24"/>
        </w:rPr>
        <w:t>Centrul Regional Cultural Sportiv</w:t>
      </w:r>
      <w:r w:rsidRPr="00202C3C">
        <w:rPr>
          <w:rFonts w:asciiTheme="majorHAnsi" w:hAnsiTheme="majorHAnsi"/>
          <w:sz w:val="24"/>
          <w:szCs w:val="24"/>
        </w:rPr>
        <w:t xml:space="preserve"> Mosteni</w:t>
      </w:r>
      <w:r w:rsidRPr="00202C3C">
        <w:rPr>
          <w:rFonts w:asciiTheme="majorHAnsi" w:hAnsiTheme="majorHAnsi"/>
          <w:color w:val="000000"/>
          <w:sz w:val="24"/>
          <w:szCs w:val="24"/>
        </w:rPr>
        <w:t xml:space="preserve"> îşi desfăşoară activitatea în conformitate cu prevederile legislaţiei în vigoare: Hotărârea nr. 442/1994, republicată, privind finanţarea instituţiilor publice de cultură şi artă de importanţă judeţeană, ale municipiului Bucureşti şi locale, Ordinul nr. 2193/2004 pentru aprobarea regulamentelor-cadru de organizare şi funcţionare a aşezămintelor culturale, Ordonanţa de Urgenţă a Guvernului nr. 118/21 decembrie 2006 privind înfiinţarea, organizarea şi desfăşurarea activităţii aşezămintelor culturale, cu modificările </w:t>
      </w:r>
      <w:r w:rsidRPr="00202C3C">
        <w:rPr>
          <w:rFonts w:asciiTheme="majorHAnsi" w:hAnsiTheme="majorHAnsi"/>
          <w:b/>
          <w:color w:val="000000"/>
          <w:sz w:val="24"/>
          <w:szCs w:val="24"/>
        </w:rPr>
        <w:t xml:space="preserve">si </w:t>
      </w:r>
      <w:r w:rsidRPr="00202C3C">
        <w:rPr>
          <w:rFonts w:asciiTheme="majorHAnsi" w:hAnsiTheme="majorHAnsi"/>
          <w:color w:val="000000"/>
          <w:sz w:val="24"/>
          <w:szCs w:val="24"/>
        </w:rPr>
        <w:t>completările ulterioare, Ordonanţă de urgenţă nr. 189/2008 privind managementul instituţiilor de spectacole sau concerte, muzeelor şi colecţiilor publice, bibliotecilor şi al aşezămintelor</w:t>
      </w:r>
      <w:r>
        <w:rPr>
          <w:rFonts w:asciiTheme="majorHAnsi" w:hAnsiTheme="majorHAnsi"/>
          <w:color w:val="000000"/>
          <w:sz w:val="24"/>
          <w:szCs w:val="24"/>
        </w:rPr>
        <w:t xml:space="preserve"> </w:t>
      </w:r>
      <w:r w:rsidRPr="00202C3C">
        <w:rPr>
          <w:rFonts w:asciiTheme="majorHAnsi" w:hAnsiTheme="majorHAnsi"/>
          <w:color w:val="000000"/>
          <w:sz w:val="24"/>
          <w:szCs w:val="24"/>
        </w:rPr>
        <w:t xml:space="preserve">culturale de drept public. </w:t>
      </w:r>
    </w:p>
    <w:p w14:paraId="23C88620"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Centrul Regional  Cultural Sportiv </w:t>
      </w:r>
      <w:r w:rsidRPr="00202C3C">
        <w:rPr>
          <w:rFonts w:asciiTheme="majorHAnsi" w:hAnsiTheme="majorHAnsi"/>
          <w:sz w:val="24"/>
          <w:szCs w:val="24"/>
        </w:rPr>
        <w:t xml:space="preserve">Mosteni </w:t>
      </w:r>
      <w:r w:rsidRPr="00202C3C">
        <w:rPr>
          <w:rFonts w:asciiTheme="majorHAnsi" w:hAnsiTheme="majorHAnsi"/>
          <w:color w:val="000000"/>
          <w:sz w:val="24"/>
          <w:szCs w:val="24"/>
        </w:rPr>
        <w:t xml:space="preserve">promovează valorile culturale autohtone, încurajează tinerele talente, asigură realizarea şi exploatarea bunurilor culturale, a spectacolelor, precum şi </w:t>
      </w:r>
      <w:r w:rsidRPr="00202C3C">
        <w:rPr>
          <w:rFonts w:asciiTheme="majorHAnsi" w:hAnsiTheme="majorHAnsi"/>
          <w:color w:val="000000"/>
          <w:sz w:val="24"/>
          <w:szCs w:val="24"/>
        </w:rPr>
        <w:br/>
        <w:t xml:space="preserve">susţinerea culturii în </w:t>
      </w:r>
      <w:r w:rsidRPr="00202C3C">
        <w:rPr>
          <w:rFonts w:asciiTheme="majorHAnsi" w:hAnsiTheme="majorHAnsi"/>
          <w:sz w:val="24"/>
          <w:szCs w:val="24"/>
        </w:rPr>
        <w:t>comuna Mosteni si a localitatilor din Judetul Teleorman cu care are relatii de parteneriat</w:t>
      </w:r>
      <w:r w:rsidRPr="00202C3C">
        <w:rPr>
          <w:rFonts w:asciiTheme="majorHAnsi" w:hAnsiTheme="majorHAnsi"/>
          <w:color w:val="000000"/>
          <w:sz w:val="24"/>
          <w:szCs w:val="24"/>
        </w:rPr>
        <w:t xml:space="preserve">. </w:t>
      </w:r>
    </w:p>
    <w:p w14:paraId="5ECE3F62" w14:textId="77777777" w:rsidR="00C976E2" w:rsidRPr="007D4CE9" w:rsidRDefault="00C976E2" w:rsidP="00C976E2">
      <w:pPr>
        <w:pStyle w:val="NoSpacing"/>
        <w:jc w:val="both"/>
        <w:rPr>
          <w:rFonts w:asciiTheme="majorHAnsi" w:hAnsiTheme="majorHAnsi"/>
          <w:sz w:val="24"/>
          <w:szCs w:val="24"/>
        </w:rPr>
      </w:pPr>
      <w:r w:rsidRPr="007D4CE9">
        <w:rPr>
          <w:rFonts w:asciiTheme="majorHAnsi" w:hAnsiTheme="majorHAnsi"/>
          <w:sz w:val="24"/>
          <w:szCs w:val="24"/>
        </w:rPr>
        <w:lastRenderedPageBreak/>
        <w:t xml:space="preserve">Sub </w:t>
      </w:r>
      <w:proofErr w:type="spellStart"/>
      <w:r w:rsidRPr="007D4CE9">
        <w:rPr>
          <w:rFonts w:asciiTheme="majorHAnsi" w:hAnsiTheme="majorHAnsi"/>
          <w:sz w:val="24"/>
          <w:szCs w:val="24"/>
        </w:rPr>
        <w:t>egida</w:t>
      </w:r>
      <w:proofErr w:type="spellEnd"/>
      <w:r w:rsidRPr="007D4CE9">
        <w:rPr>
          <w:rFonts w:asciiTheme="majorHAnsi" w:hAnsiTheme="majorHAnsi"/>
          <w:sz w:val="24"/>
          <w:szCs w:val="24"/>
        </w:rPr>
        <w:t xml:space="preserve"> </w:t>
      </w:r>
      <w:proofErr w:type="spellStart"/>
      <w:r w:rsidRPr="007D4CE9">
        <w:rPr>
          <w:rFonts w:asciiTheme="majorHAnsi" w:hAnsiTheme="majorHAnsi"/>
          <w:sz w:val="24"/>
          <w:szCs w:val="24"/>
        </w:rPr>
        <w:t>autorităţilor</w:t>
      </w:r>
      <w:proofErr w:type="spellEnd"/>
      <w:r w:rsidRPr="007D4CE9">
        <w:rPr>
          <w:rFonts w:asciiTheme="majorHAnsi" w:hAnsiTheme="majorHAnsi"/>
          <w:sz w:val="24"/>
          <w:szCs w:val="24"/>
        </w:rPr>
        <w:t xml:space="preserve"> locale, </w:t>
      </w:r>
      <w:proofErr w:type="spellStart"/>
      <w:r w:rsidRPr="007D4CE9">
        <w:rPr>
          <w:rFonts w:asciiTheme="majorHAnsi" w:hAnsiTheme="majorHAnsi"/>
          <w:sz w:val="24"/>
          <w:szCs w:val="24"/>
        </w:rPr>
        <w:t>Centrul</w:t>
      </w:r>
      <w:proofErr w:type="spellEnd"/>
      <w:r w:rsidRPr="007D4CE9">
        <w:rPr>
          <w:rFonts w:asciiTheme="majorHAnsi" w:hAnsiTheme="majorHAnsi"/>
          <w:sz w:val="24"/>
          <w:szCs w:val="24"/>
        </w:rPr>
        <w:t xml:space="preserve"> </w:t>
      </w:r>
      <w:proofErr w:type="gramStart"/>
      <w:r w:rsidRPr="007D4CE9">
        <w:rPr>
          <w:rFonts w:asciiTheme="majorHAnsi" w:hAnsiTheme="majorHAnsi"/>
          <w:sz w:val="24"/>
          <w:szCs w:val="24"/>
        </w:rPr>
        <w:t>Regional  Cultural</w:t>
      </w:r>
      <w:proofErr w:type="gramEnd"/>
      <w:r w:rsidRPr="007D4CE9">
        <w:rPr>
          <w:rFonts w:asciiTheme="majorHAnsi" w:hAnsiTheme="majorHAnsi"/>
          <w:sz w:val="24"/>
          <w:szCs w:val="24"/>
        </w:rPr>
        <w:t xml:space="preserve"> </w:t>
      </w:r>
      <w:proofErr w:type="spellStart"/>
      <w:r w:rsidRPr="007D4CE9">
        <w:rPr>
          <w:rFonts w:asciiTheme="majorHAnsi" w:hAnsiTheme="majorHAnsi"/>
          <w:sz w:val="24"/>
          <w:szCs w:val="24"/>
        </w:rPr>
        <w:t>Sportiv</w:t>
      </w:r>
      <w:proofErr w:type="spellEnd"/>
      <w:r w:rsidRPr="007D4CE9">
        <w:rPr>
          <w:rFonts w:asciiTheme="majorHAnsi" w:hAnsiTheme="majorHAnsi"/>
          <w:sz w:val="24"/>
          <w:szCs w:val="24"/>
        </w:rPr>
        <w:t xml:space="preserve"> </w:t>
      </w:r>
      <w:proofErr w:type="spellStart"/>
      <w:r w:rsidRPr="007D4CE9">
        <w:rPr>
          <w:rFonts w:asciiTheme="majorHAnsi" w:hAnsiTheme="majorHAnsi"/>
          <w:sz w:val="24"/>
          <w:szCs w:val="24"/>
        </w:rPr>
        <w:t>Mosteni</w:t>
      </w:r>
      <w:proofErr w:type="spellEnd"/>
      <w:r w:rsidRPr="007D4CE9">
        <w:rPr>
          <w:rFonts w:asciiTheme="majorHAnsi" w:hAnsiTheme="majorHAnsi"/>
          <w:sz w:val="24"/>
          <w:szCs w:val="24"/>
        </w:rPr>
        <w:t xml:space="preserve"> </w:t>
      </w:r>
      <w:proofErr w:type="spellStart"/>
      <w:r w:rsidRPr="007D4CE9">
        <w:rPr>
          <w:rFonts w:asciiTheme="majorHAnsi" w:hAnsiTheme="majorHAnsi"/>
          <w:sz w:val="24"/>
          <w:szCs w:val="24"/>
        </w:rPr>
        <w:t>isi</w:t>
      </w:r>
      <w:proofErr w:type="spellEnd"/>
      <w:r w:rsidRPr="007D4CE9">
        <w:rPr>
          <w:rFonts w:asciiTheme="majorHAnsi" w:hAnsiTheme="majorHAnsi"/>
          <w:sz w:val="24"/>
          <w:szCs w:val="24"/>
        </w:rPr>
        <w:t xml:space="preserve"> </w:t>
      </w:r>
      <w:proofErr w:type="spellStart"/>
      <w:r w:rsidRPr="007D4CE9">
        <w:rPr>
          <w:rFonts w:asciiTheme="majorHAnsi" w:hAnsiTheme="majorHAnsi"/>
          <w:sz w:val="24"/>
          <w:szCs w:val="24"/>
        </w:rPr>
        <w:t>propune</w:t>
      </w:r>
      <w:proofErr w:type="spellEnd"/>
      <w:r w:rsidRPr="007D4CE9">
        <w:rPr>
          <w:rFonts w:asciiTheme="majorHAnsi" w:hAnsiTheme="majorHAnsi"/>
          <w:sz w:val="24"/>
          <w:szCs w:val="24"/>
        </w:rPr>
        <w:t xml:space="preserve"> </w:t>
      </w:r>
      <w:proofErr w:type="spellStart"/>
      <w:r w:rsidRPr="007D4CE9">
        <w:rPr>
          <w:rFonts w:asciiTheme="majorHAnsi" w:hAnsiTheme="majorHAnsi"/>
          <w:sz w:val="24"/>
          <w:szCs w:val="24"/>
        </w:rPr>
        <w:t>să</w:t>
      </w:r>
      <w:proofErr w:type="spellEnd"/>
      <w:r w:rsidRPr="007D4CE9">
        <w:rPr>
          <w:rFonts w:asciiTheme="majorHAnsi" w:hAnsiTheme="majorHAnsi"/>
          <w:sz w:val="24"/>
          <w:szCs w:val="24"/>
        </w:rPr>
        <w:t xml:space="preserve"> </w:t>
      </w:r>
      <w:proofErr w:type="spellStart"/>
      <w:r w:rsidRPr="007D4CE9">
        <w:rPr>
          <w:rFonts w:asciiTheme="majorHAnsi" w:hAnsiTheme="majorHAnsi"/>
          <w:sz w:val="24"/>
          <w:szCs w:val="24"/>
        </w:rPr>
        <w:t>participe</w:t>
      </w:r>
      <w:proofErr w:type="spellEnd"/>
    </w:p>
    <w:p w14:paraId="29627090" w14:textId="77777777" w:rsidR="00C976E2" w:rsidRDefault="00C976E2" w:rsidP="00C976E2">
      <w:pPr>
        <w:pStyle w:val="NoSpacing"/>
        <w:jc w:val="both"/>
        <w:rPr>
          <w:rFonts w:asciiTheme="majorHAnsi" w:hAnsiTheme="majorHAnsi"/>
          <w:sz w:val="24"/>
          <w:szCs w:val="24"/>
        </w:rPr>
      </w:pPr>
      <w:r w:rsidRPr="007D4CE9">
        <w:rPr>
          <w:rFonts w:asciiTheme="majorHAnsi" w:hAnsiTheme="majorHAnsi"/>
          <w:sz w:val="24"/>
          <w:szCs w:val="24"/>
        </w:rPr>
        <w:t xml:space="preserve">la </w:t>
      </w:r>
      <w:proofErr w:type="spellStart"/>
      <w:r w:rsidRPr="007D4CE9">
        <w:rPr>
          <w:rFonts w:asciiTheme="majorHAnsi" w:hAnsiTheme="majorHAnsi"/>
          <w:sz w:val="24"/>
          <w:szCs w:val="24"/>
        </w:rPr>
        <w:t>diferite</w:t>
      </w:r>
      <w:proofErr w:type="spellEnd"/>
      <w:r w:rsidRPr="007D4CE9">
        <w:rPr>
          <w:rFonts w:asciiTheme="majorHAnsi" w:hAnsiTheme="majorHAnsi"/>
          <w:sz w:val="24"/>
          <w:szCs w:val="24"/>
        </w:rPr>
        <w:t xml:space="preserve"> </w:t>
      </w:r>
      <w:proofErr w:type="spellStart"/>
      <w:r w:rsidRPr="007D4CE9">
        <w:rPr>
          <w:rFonts w:asciiTheme="majorHAnsi" w:hAnsiTheme="majorHAnsi"/>
          <w:sz w:val="24"/>
          <w:szCs w:val="24"/>
        </w:rPr>
        <w:t>proiecte</w:t>
      </w:r>
      <w:proofErr w:type="spellEnd"/>
      <w:r w:rsidRPr="007D4CE9">
        <w:rPr>
          <w:rFonts w:asciiTheme="majorHAnsi" w:hAnsiTheme="majorHAnsi"/>
          <w:sz w:val="24"/>
          <w:szCs w:val="24"/>
        </w:rPr>
        <w:t xml:space="preserve"> </w:t>
      </w:r>
      <w:proofErr w:type="spellStart"/>
      <w:r w:rsidRPr="007D4CE9">
        <w:rPr>
          <w:rFonts w:asciiTheme="majorHAnsi" w:hAnsiTheme="majorHAnsi"/>
          <w:sz w:val="24"/>
          <w:szCs w:val="24"/>
        </w:rPr>
        <w:t>şi</w:t>
      </w:r>
      <w:proofErr w:type="spellEnd"/>
      <w:r w:rsidRPr="007D4CE9">
        <w:rPr>
          <w:rFonts w:asciiTheme="majorHAnsi" w:hAnsiTheme="majorHAnsi"/>
          <w:sz w:val="24"/>
          <w:szCs w:val="24"/>
        </w:rPr>
        <w:t xml:space="preserve"> se </w:t>
      </w:r>
      <w:proofErr w:type="spellStart"/>
      <w:r w:rsidRPr="007D4CE9">
        <w:rPr>
          <w:rFonts w:asciiTheme="majorHAnsi" w:hAnsiTheme="majorHAnsi"/>
          <w:sz w:val="24"/>
          <w:szCs w:val="24"/>
        </w:rPr>
        <w:t>adresează</w:t>
      </w:r>
      <w:proofErr w:type="spellEnd"/>
      <w:r w:rsidRPr="007D4CE9">
        <w:rPr>
          <w:rFonts w:asciiTheme="majorHAnsi" w:hAnsiTheme="majorHAnsi"/>
          <w:sz w:val="24"/>
          <w:szCs w:val="24"/>
        </w:rPr>
        <w:t xml:space="preserve"> </w:t>
      </w:r>
      <w:proofErr w:type="spellStart"/>
      <w:r w:rsidRPr="007D4CE9">
        <w:rPr>
          <w:rFonts w:asciiTheme="majorHAnsi" w:hAnsiTheme="majorHAnsi"/>
          <w:sz w:val="24"/>
          <w:szCs w:val="24"/>
        </w:rPr>
        <w:t>tuturor</w:t>
      </w:r>
      <w:proofErr w:type="spellEnd"/>
      <w:r w:rsidRPr="007D4CE9">
        <w:rPr>
          <w:rFonts w:asciiTheme="majorHAnsi" w:hAnsiTheme="majorHAnsi"/>
          <w:sz w:val="24"/>
          <w:szCs w:val="24"/>
        </w:rPr>
        <w:t xml:space="preserve"> </w:t>
      </w:r>
      <w:proofErr w:type="spellStart"/>
      <w:r w:rsidRPr="007D4CE9">
        <w:rPr>
          <w:rFonts w:asciiTheme="majorHAnsi" w:hAnsiTheme="majorHAnsi"/>
          <w:sz w:val="24"/>
          <w:szCs w:val="24"/>
        </w:rPr>
        <w:t>colectivităţilor</w:t>
      </w:r>
      <w:proofErr w:type="spellEnd"/>
      <w:r w:rsidRPr="007D4CE9">
        <w:rPr>
          <w:rFonts w:asciiTheme="majorHAnsi" w:hAnsiTheme="majorHAnsi"/>
          <w:sz w:val="24"/>
          <w:szCs w:val="24"/>
        </w:rPr>
        <w:t xml:space="preserve"> </w:t>
      </w:r>
      <w:proofErr w:type="spellStart"/>
      <w:r w:rsidRPr="007D4CE9">
        <w:rPr>
          <w:rFonts w:asciiTheme="majorHAnsi" w:hAnsiTheme="majorHAnsi"/>
          <w:sz w:val="24"/>
          <w:szCs w:val="24"/>
        </w:rPr>
        <w:t>socioprofesionale</w:t>
      </w:r>
      <w:proofErr w:type="spellEnd"/>
      <w:r w:rsidRPr="007D4CE9">
        <w:rPr>
          <w:rFonts w:asciiTheme="majorHAnsi" w:hAnsiTheme="majorHAnsi"/>
          <w:sz w:val="24"/>
          <w:szCs w:val="24"/>
        </w:rPr>
        <w:t xml:space="preserve"> cu scop de </w:t>
      </w:r>
      <w:proofErr w:type="spellStart"/>
      <w:r w:rsidRPr="007D4CE9">
        <w:rPr>
          <w:rFonts w:asciiTheme="majorHAnsi" w:hAnsiTheme="majorHAnsi"/>
          <w:sz w:val="24"/>
          <w:szCs w:val="24"/>
        </w:rPr>
        <w:t>serviciu</w:t>
      </w:r>
      <w:proofErr w:type="spellEnd"/>
      <w:r w:rsidRPr="007D4CE9">
        <w:rPr>
          <w:rFonts w:asciiTheme="majorHAnsi" w:hAnsiTheme="majorHAnsi"/>
          <w:sz w:val="24"/>
          <w:szCs w:val="24"/>
        </w:rPr>
        <w:t xml:space="preserve"> cultural, </w:t>
      </w:r>
      <w:proofErr w:type="spellStart"/>
      <w:r w:rsidRPr="007D4CE9">
        <w:rPr>
          <w:rFonts w:asciiTheme="majorHAnsi" w:hAnsiTheme="majorHAnsi"/>
          <w:sz w:val="24"/>
          <w:szCs w:val="24"/>
        </w:rPr>
        <w:t>educaţional</w:t>
      </w:r>
      <w:proofErr w:type="spellEnd"/>
      <w:r w:rsidRPr="007D4CE9">
        <w:rPr>
          <w:rFonts w:asciiTheme="majorHAnsi" w:hAnsiTheme="majorHAnsi"/>
          <w:sz w:val="24"/>
          <w:szCs w:val="24"/>
        </w:rPr>
        <w:t xml:space="preserve"> permanent </w:t>
      </w:r>
      <w:proofErr w:type="spellStart"/>
      <w:r w:rsidRPr="007D4CE9">
        <w:rPr>
          <w:rFonts w:asciiTheme="majorHAnsi" w:hAnsiTheme="majorHAnsi"/>
          <w:sz w:val="24"/>
          <w:szCs w:val="24"/>
        </w:rPr>
        <w:t>si</w:t>
      </w:r>
      <w:proofErr w:type="spellEnd"/>
      <w:r w:rsidRPr="007D4CE9">
        <w:rPr>
          <w:rFonts w:asciiTheme="majorHAnsi" w:hAnsiTheme="majorHAnsi"/>
          <w:sz w:val="24"/>
          <w:szCs w:val="24"/>
        </w:rPr>
        <w:t xml:space="preserve"> sport</w:t>
      </w:r>
      <w:r>
        <w:rPr>
          <w:rFonts w:asciiTheme="majorHAnsi" w:hAnsiTheme="majorHAnsi"/>
          <w:sz w:val="24"/>
          <w:szCs w:val="24"/>
        </w:rPr>
        <w:t>.</w:t>
      </w:r>
    </w:p>
    <w:p w14:paraId="4085159C" w14:textId="77777777" w:rsidR="00C976E2" w:rsidRPr="007D4CE9" w:rsidRDefault="00C976E2" w:rsidP="00C976E2">
      <w:pPr>
        <w:pStyle w:val="NoSpacing"/>
        <w:jc w:val="both"/>
        <w:rPr>
          <w:rFonts w:asciiTheme="majorHAnsi" w:hAnsiTheme="majorHAnsi"/>
          <w:sz w:val="24"/>
          <w:szCs w:val="24"/>
        </w:rPr>
      </w:pPr>
    </w:p>
    <w:p w14:paraId="4C9ADE95" w14:textId="77777777" w:rsidR="00C976E2" w:rsidRPr="007D4CE9" w:rsidRDefault="00C976E2" w:rsidP="00C976E2">
      <w:pPr>
        <w:pBdr>
          <w:top w:val="nil"/>
          <w:left w:val="nil"/>
          <w:bottom w:val="nil"/>
          <w:right w:val="nil"/>
          <w:between w:val="nil"/>
        </w:pBdr>
        <w:spacing w:after="283"/>
        <w:rPr>
          <w:rFonts w:asciiTheme="majorHAnsi" w:hAnsiTheme="majorHAnsi"/>
          <w:b/>
          <w:bCs/>
          <w:color w:val="000000"/>
          <w:sz w:val="24"/>
          <w:szCs w:val="24"/>
        </w:rPr>
      </w:pPr>
      <w:r w:rsidRPr="007D4CE9">
        <w:rPr>
          <w:rFonts w:asciiTheme="majorHAnsi" w:hAnsiTheme="majorHAnsi"/>
          <w:b/>
          <w:bCs/>
          <w:color w:val="000000"/>
          <w:sz w:val="24"/>
          <w:szCs w:val="24"/>
        </w:rPr>
        <w:t xml:space="preserve">Centrul are următoarele atribuţii principale: </w:t>
      </w:r>
    </w:p>
    <w:p w14:paraId="6C59DCF5"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a) educarea artistică a publicului prin programe specifice; </w:t>
      </w:r>
      <w:r w:rsidRPr="00202C3C">
        <w:rPr>
          <w:rFonts w:asciiTheme="majorHAnsi" w:hAnsiTheme="majorHAnsi"/>
          <w:color w:val="000000"/>
          <w:sz w:val="24"/>
          <w:szCs w:val="24"/>
        </w:rPr>
        <w:br/>
        <w:t xml:space="preserve">b) sprijinirea tuturor categoriilor de persoane care au potenţial cultural si artistic; </w:t>
      </w:r>
      <w:r w:rsidRPr="00202C3C">
        <w:rPr>
          <w:rFonts w:asciiTheme="majorHAnsi" w:hAnsiTheme="majorHAnsi"/>
          <w:color w:val="000000"/>
          <w:sz w:val="24"/>
          <w:szCs w:val="24"/>
        </w:rPr>
        <w:br/>
        <w:t xml:space="preserve">c) elaborarea şi editarea de studii, publicaţii şi materiale documentare; </w:t>
      </w:r>
      <w:r w:rsidRPr="00202C3C">
        <w:rPr>
          <w:rFonts w:asciiTheme="majorHAnsi" w:hAnsiTheme="majorHAnsi"/>
          <w:color w:val="000000"/>
          <w:sz w:val="24"/>
          <w:szCs w:val="24"/>
        </w:rPr>
        <w:br/>
        <w:t xml:space="preserve">d) colaborarea cu Ministerul Educaţiei, Cercetării Tineretului şi Sportului, cu asociaţii şi fundaţii, </w:t>
      </w:r>
      <w:r w:rsidRPr="00202C3C">
        <w:rPr>
          <w:rFonts w:asciiTheme="majorHAnsi" w:hAnsiTheme="majorHAnsi"/>
          <w:color w:val="000000"/>
          <w:sz w:val="24"/>
          <w:szCs w:val="24"/>
        </w:rPr>
        <w:br/>
        <w:t xml:space="preserve">unităţi de cult, în vederea cunoaşterii şi afirmării valorilor culturii şi civilizaţiei româneşti; </w:t>
      </w:r>
      <w:r w:rsidRPr="00202C3C">
        <w:rPr>
          <w:rFonts w:asciiTheme="majorHAnsi" w:hAnsiTheme="majorHAnsi"/>
          <w:color w:val="000000"/>
          <w:sz w:val="24"/>
          <w:szCs w:val="24"/>
        </w:rPr>
        <w:br/>
        <w:t xml:space="preserve">e) îmbogăţirea patrimoniului instituţiei prin donaţii, achiziţii, organizarea de tabere şi expoziţii </w:t>
      </w:r>
      <w:r w:rsidRPr="00202C3C">
        <w:rPr>
          <w:rFonts w:asciiTheme="majorHAnsi" w:hAnsiTheme="majorHAnsi"/>
          <w:color w:val="000000"/>
          <w:sz w:val="24"/>
          <w:szCs w:val="24"/>
        </w:rPr>
        <w:br/>
        <w:t xml:space="preserve">de artă şi alte forme; </w:t>
      </w:r>
      <w:r w:rsidRPr="00202C3C">
        <w:rPr>
          <w:rFonts w:asciiTheme="majorHAnsi" w:hAnsiTheme="majorHAnsi"/>
          <w:color w:val="000000"/>
          <w:sz w:val="24"/>
          <w:szCs w:val="24"/>
        </w:rPr>
        <w:br/>
        <w:t xml:space="preserve">f) realizarea de spectacole cu caracter folcloric, literar-muzical în sensul conservării tradiţiilor; </w:t>
      </w:r>
      <w:r w:rsidRPr="00202C3C">
        <w:rPr>
          <w:rFonts w:asciiTheme="majorHAnsi" w:hAnsiTheme="majorHAnsi"/>
          <w:color w:val="000000"/>
          <w:sz w:val="24"/>
          <w:szCs w:val="24"/>
        </w:rPr>
        <w:br/>
        <w:t xml:space="preserve">g) iniţierea si realizarea de programe de valorificare cultural - artistică a tradiţiei si creaţiei </w:t>
      </w:r>
      <w:r w:rsidRPr="00202C3C">
        <w:rPr>
          <w:rFonts w:asciiTheme="majorHAnsi" w:hAnsiTheme="majorHAnsi"/>
          <w:color w:val="000000"/>
          <w:sz w:val="24"/>
          <w:szCs w:val="24"/>
        </w:rPr>
        <w:br/>
        <w:t xml:space="preserve">populare, a muzicii, literaturii si artelor plastice; </w:t>
      </w:r>
      <w:r w:rsidRPr="00202C3C">
        <w:rPr>
          <w:rFonts w:asciiTheme="majorHAnsi" w:hAnsiTheme="majorHAnsi"/>
          <w:color w:val="000000"/>
          <w:sz w:val="24"/>
          <w:szCs w:val="24"/>
        </w:rPr>
        <w:br/>
        <w:t xml:space="preserve">h) organizarea de manifestări cultural-artistice, turism cultural/monahal, în scopul promovării </w:t>
      </w:r>
      <w:r w:rsidRPr="00202C3C">
        <w:rPr>
          <w:rFonts w:asciiTheme="majorHAnsi" w:hAnsiTheme="majorHAnsi"/>
          <w:color w:val="000000"/>
          <w:sz w:val="24"/>
          <w:szCs w:val="24"/>
        </w:rPr>
        <w:br/>
        <w:t xml:space="preserve">culturii populare tradiţionale sau contemporane; </w:t>
      </w:r>
      <w:r w:rsidRPr="00202C3C">
        <w:rPr>
          <w:rFonts w:asciiTheme="majorHAnsi" w:hAnsiTheme="majorHAnsi"/>
          <w:color w:val="000000"/>
          <w:sz w:val="24"/>
          <w:szCs w:val="24"/>
        </w:rPr>
        <w:br/>
        <w:t xml:space="preserve">i) derularea de proiecte cu finanţare externă din domeniul cultural, asociindu-se, în funcţie de </w:t>
      </w:r>
      <w:r w:rsidRPr="00202C3C">
        <w:rPr>
          <w:rFonts w:asciiTheme="majorHAnsi" w:hAnsiTheme="majorHAnsi"/>
          <w:color w:val="000000"/>
          <w:sz w:val="24"/>
          <w:szCs w:val="24"/>
        </w:rPr>
        <w:br/>
        <w:t xml:space="preserve">necesitate cu alte persoane fizice sau juridice române sau străine; </w:t>
      </w:r>
      <w:r w:rsidRPr="00202C3C">
        <w:rPr>
          <w:rFonts w:asciiTheme="majorHAnsi" w:hAnsiTheme="majorHAnsi"/>
          <w:color w:val="000000"/>
          <w:sz w:val="24"/>
          <w:szCs w:val="24"/>
        </w:rPr>
        <w:br/>
        <w:t xml:space="preserve">j) editarea, comercializarea si distribuirea de lucrări de specialitate cu caracter informativ din </w:t>
      </w:r>
      <w:r w:rsidRPr="00202C3C">
        <w:rPr>
          <w:rFonts w:asciiTheme="majorHAnsi" w:hAnsiTheme="majorHAnsi"/>
          <w:color w:val="000000"/>
          <w:sz w:val="24"/>
          <w:szCs w:val="24"/>
        </w:rPr>
        <w:br/>
        <w:t xml:space="preserve">domeniul culturii, pe suport scris, audio-video si soft (reviste, brosuri, ghiduri, albume, hărţi, </w:t>
      </w:r>
      <w:r w:rsidRPr="00202C3C">
        <w:rPr>
          <w:rFonts w:asciiTheme="majorHAnsi" w:hAnsiTheme="majorHAnsi"/>
          <w:color w:val="000000"/>
          <w:sz w:val="24"/>
          <w:szCs w:val="24"/>
        </w:rPr>
        <w:br/>
        <w:t xml:space="preserve">cataloage, casete audio, filme documentare si promoţionale), alte materiale informative; </w:t>
      </w:r>
      <w:r w:rsidRPr="00202C3C">
        <w:rPr>
          <w:rFonts w:asciiTheme="majorHAnsi" w:hAnsiTheme="majorHAnsi"/>
          <w:color w:val="000000"/>
          <w:sz w:val="24"/>
          <w:szCs w:val="24"/>
        </w:rPr>
        <w:br/>
        <w:t xml:space="preserve">k) iniţierea de acţiuni de animare în </w:t>
      </w:r>
      <w:r w:rsidRPr="00202C3C">
        <w:rPr>
          <w:rFonts w:asciiTheme="majorHAnsi" w:hAnsiTheme="majorHAnsi"/>
          <w:sz w:val="24"/>
          <w:szCs w:val="24"/>
        </w:rPr>
        <w:t>comuna Mosteni</w:t>
      </w:r>
      <w:r w:rsidRPr="00202C3C">
        <w:rPr>
          <w:rFonts w:asciiTheme="majorHAnsi" w:hAnsiTheme="majorHAnsi"/>
          <w:color w:val="000000"/>
          <w:sz w:val="24"/>
          <w:szCs w:val="24"/>
        </w:rPr>
        <w:t xml:space="preserve">, în ţară sau străinătate, prin spectacole, </w:t>
      </w:r>
      <w:r w:rsidRPr="00202C3C">
        <w:rPr>
          <w:rFonts w:asciiTheme="majorHAnsi" w:hAnsiTheme="majorHAnsi"/>
          <w:color w:val="000000"/>
          <w:sz w:val="24"/>
          <w:szCs w:val="24"/>
        </w:rPr>
        <w:br/>
        <w:t xml:space="preserve">concerte, cenacluri, expoziţii, târguri, manifestări cultural-religioase, concursuri pe meserii </w:t>
      </w:r>
      <w:r w:rsidRPr="00202C3C">
        <w:rPr>
          <w:rFonts w:asciiTheme="majorHAnsi" w:hAnsiTheme="majorHAnsi"/>
          <w:color w:val="000000"/>
          <w:sz w:val="24"/>
          <w:szCs w:val="24"/>
        </w:rPr>
        <w:br/>
        <w:t xml:space="preserve">tradiţionale în colaborare cu instituţii publice, culte, asociaţii familiale, societăţi de artă si </w:t>
      </w:r>
      <w:r w:rsidRPr="00202C3C">
        <w:rPr>
          <w:rFonts w:asciiTheme="majorHAnsi" w:hAnsiTheme="majorHAnsi"/>
          <w:color w:val="000000"/>
          <w:sz w:val="24"/>
          <w:szCs w:val="24"/>
        </w:rPr>
        <w:br/>
        <w:t xml:space="preserve">spectacol, instituţii profesionale, asociaţii, fundaţii si organizaţii non-guvernamentale din </w:t>
      </w:r>
      <w:r w:rsidRPr="00202C3C">
        <w:rPr>
          <w:rFonts w:asciiTheme="majorHAnsi" w:hAnsiTheme="majorHAnsi"/>
          <w:color w:val="000000"/>
          <w:sz w:val="24"/>
          <w:szCs w:val="24"/>
        </w:rPr>
        <w:br/>
        <w:t xml:space="preserve">domeniul turistic, cultural, monahal; </w:t>
      </w:r>
      <w:r w:rsidRPr="00202C3C">
        <w:rPr>
          <w:rFonts w:asciiTheme="majorHAnsi" w:hAnsiTheme="majorHAnsi"/>
          <w:color w:val="000000"/>
          <w:sz w:val="24"/>
          <w:szCs w:val="24"/>
        </w:rPr>
        <w:br/>
        <w:t xml:space="preserve">l) conceperea şi organizarea de programe proprii, valorificând potenţialul cultural artistic local; </w:t>
      </w:r>
      <w:r w:rsidRPr="00202C3C">
        <w:rPr>
          <w:rFonts w:asciiTheme="majorHAnsi" w:hAnsiTheme="majorHAnsi"/>
          <w:color w:val="000000"/>
          <w:sz w:val="24"/>
          <w:szCs w:val="24"/>
        </w:rPr>
        <w:br/>
        <w:t xml:space="preserve">m) organizarea de schimburi în domeniul cultural, constând în colaborări active cu centre similare din ţară si străinătate, cu asociaţii, ligi, fundaţii si alte asemenea lor; </w:t>
      </w:r>
      <w:r w:rsidRPr="00202C3C">
        <w:rPr>
          <w:rFonts w:asciiTheme="majorHAnsi" w:hAnsiTheme="majorHAnsi"/>
          <w:color w:val="000000"/>
          <w:sz w:val="24"/>
          <w:szCs w:val="24"/>
        </w:rPr>
        <w:br/>
        <w:t>n) în colaborare cu diverse biblioteci, va organiza, în aşezămintele culturale, servicii de</w:t>
      </w:r>
      <w:r w:rsidRPr="00202C3C">
        <w:rPr>
          <w:rFonts w:asciiTheme="majorHAnsi" w:hAnsiTheme="majorHAnsi"/>
          <w:sz w:val="24"/>
          <w:szCs w:val="24"/>
        </w:rPr>
        <w:t xml:space="preserve"> </w:t>
      </w:r>
      <w:r w:rsidRPr="00202C3C">
        <w:rPr>
          <w:rFonts w:asciiTheme="majorHAnsi" w:hAnsiTheme="majorHAnsi"/>
          <w:color w:val="000000"/>
          <w:sz w:val="24"/>
          <w:szCs w:val="24"/>
        </w:rPr>
        <w:t xml:space="preserve">documentare şi informare comunitară; </w:t>
      </w:r>
      <w:r w:rsidRPr="00202C3C">
        <w:rPr>
          <w:rFonts w:asciiTheme="majorHAnsi" w:hAnsiTheme="majorHAnsi"/>
          <w:color w:val="000000"/>
          <w:sz w:val="24"/>
          <w:szCs w:val="24"/>
        </w:rPr>
        <w:br/>
        <w:t xml:space="preserve">o) revitalizarea şi promovarea meseriilor şi îndeletnicirilor tradiţionale şi susţinerea celor care le practică; </w:t>
      </w:r>
      <w:r w:rsidRPr="00202C3C">
        <w:rPr>
          <w:rFonts w:asciiTheme="majorHAnsi" w:hAnsiTheme="majorHAnsi"/>
          <w:color w:val="000000"/>
          <w:sz w:val="24"/>
          <w:szCs w:val="24"/>
        </w:rPr>
        <w:br/>
        <w:t xml:space="preserve">p) constituirea şi pregătirea formaţiilor artistice profesioniste şi de amatori, prin atragerea </w:t>
      </w:r>
      <w:r w:rsidRPr="00202C3C">
        <w:rPr>
          <w:rFonts w:asciiTheme="majorHAnsi" w:hAnsiTheme="majorHAnsi"/>
          <w:color w:val="000000"/>
          <w:sz w:val="24"/>
          <w:szCs w:val="24"/>
        </w:rPr>
        <w:br/>
        <w:t xml:space="preserve">tinerilor, în vederea participării acestora la manifestări culturale locale, zonale, naţionale si </w:t>
      </w:r>
      <w:r w:rsidRPr="00202C3C">
        <w:rPr>
          <w:rFonts w:asciiTheme="majorHAnsi" w:hAnsiTheme="majorHAnsi"/>
          <w:color w:val="000000"/>
          <w:sz w:val="24"/>
          <w:szCs w:val="24"/>
        </w:rPr>
        <w:br/>
        <w:t xml:space="preserve">internaţionale; </w:t>
      </w:r>
      <w:r w:rsidRPr="00202C3C">
        <w:rPr>
          <w:rFonts w:asciiTheme="majorHAnsi" w:hAnsiTheme="majorHAnsi"/>
          <w:color w:val="000000"/>
          <w:sz w:val="24"/>
          <w:szCs w:val="24"/>
        </w:rPr>
        <w:br/>
        <w:t xml:space="preserve">r) organizarea de proiecte şi programe privind educaţia permanentă, petrecerea timpului liber, </w:t>
      </w:r>
      <w:r w:rsidRPr="00202C3C">
        <w:rPr>
          <w:rFonts w:asciiTheme="majorHAnsi" w:hAnsiTheme="majorHAnsi"/>
          <w:color w:val="000000"/>
          <w:sz w:val="24"/>
          <w:szCs w:val="24"/>
        </w:rPr>
        <w:br/>
        <w:t xml:space="preserve">pentru valorificarea obiceiurilor tradiţionale din </w:t>
      </w:r>
      <w:r w:rsidRPr="00202C3C">
        <w:rPr>
          <w:rFonts w:asciiTheme="majorHAnsi" w:hAnsiTheme="majorHAnsi"/>
          <w:sz w:val="24"/>
          <w:szCs w:val="24"/>
        </w:rPr>
        <w:t>comuna si regiune</w:t>
      </w:r>
      <w:r w:rsidRPr="00202C3C">
        <w:rPr>
          <w:rFonts w:asciiTheme="majorHAnsi" w:hAnsiTheme="majorHAnsi"/>
          <w:color w:val="000000"/>
          <w:sz w:val="24"/>
          <w:szCs w:val="24"/>
        </w:rPr>
        <w:t xml:space="preserve">; </w:t>
      </w:r>
      <w:r w:rsidRPr="00202C3C">
        <w:rPr>
          <w:rFonts w:asciiTheme="majorHAnsi" w:hAnsiTheme="majorHAnsi"/>
          <w:color w:val="000000"/>
          <w:sz w:val="24"/>
          <w:szCs w:val="24"/>
        </w:rPr>
        <w:br/>
        <w:t xml:space="preserve">s) iniţierea de programe de revitalizare şi învăţare a meseriilor tradiţionale: olărit, cusut, ţesut, </w:t>
      </w:r>
      <w:r w:rsidRPr="00202C3C">
        <w:rPr>
          <w:rFonts w:asciiTheme="majorHAnsi" w:hAnsiTheme="majorHAnsi"/>
          <w:color w:val="000000"/>
          <w:sz w:val="24"/>
          <w:szCs w:val="24"/>
        </w:rPr>
        <w:br/>
        <w:t xml:space="preserve">împletituri, cioplituri-sculpturi în lemn, os, corn, piatră etc.; </w:t>
      </w:r>
      <w:r w:rsidRPr="00202C3C">
        <w:rPr>
          <w:rFonts w:asciiTheme="majorHAnsi" w:hAnsiTheme="majorHAnsi"/>
          <w:color w:val="000000"/>
          <w:sz w:val="24"/>
          <w:szCs w:val="24"/>
        </w:rPr>
        <w:br/>
        <w:t xml:space="preserve">ş) alte atribuţii şi acţiuni specifice Centrului, cu respectarea obiectului de activitate; </w:t>
      </w:r>
      <w:r w:rsidRPr="00202C3C">
        <w:rPr>
          <w:rFonts w:asciiTheme="majorHAnsi" w:hAnsiTheme="majorHAnsi"/>
          <w:color w:val="000000"/>
          <w:sz w:val="24"/>
          <w:szCs w:val="24"/>
        </w:rPr>
        <w:br/>
        <w:t xml:space="preserve">t) alte activităţi şi servicii în scopul realizării de venituri proprii. </w:t>
      </w:r>
    </w:p>
    <w:p w14:paraId="4E7E933F"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7D4CE9">
        <w:rPr>
          <w:rFonts w:asciiTheme="majorHAnsi" w:hAnsiTheme="majorHAnsi"/>
          <w:b/>
          <w:bCs/>
          <w:color w:val="000000"/>
          <w:sz w:val="24"/>
          <w:szCs w:val="24"/>
        </w:rPr>
        <w:t>III.</w:t>
      </w:r>
      <w:r w:rsidRPr="00202C3C">
        <w:rPr>
          <w:rFonts w:asciiTheme="majorHAnsi" w:hAnsiTheme="majorHAnsi"/>
          <w:color w:val="000000"/>
          <w:sz w:val="24"/>
          <w:szCs w:val="24"/>
        </w:rPr>
        <w:t xml:space="preserve"> </w:t>
      </w:r>
      <w:r w:rsidRPr="00202C3C">
        <w:rPr>
          <w:rFonts w:asciiTheme="majorHAnsi" w:hAnsiTheme="majorHAnsi"/>
          <w:b/>
          <w:color w:val="000000"/>
          <w:sz w:val="24"/>
          <w:szCs w:val="24"/>
        </w:rPr>
        <w:t xml:space="preserve">DATE PRIVIND EVOLUTIILE ECONOMICE SI SOCIOCULTURALE SPECIFICE COMUNITATII ÎN CARE INSTITUTIA </w:t>
      </w:r>
      <w:r w:rsidRPr="007D4CE9">
        <w:rPr>
          <w:rFonts w:asciiTheme="majorHAnsi" w:hAnsiTheme="majorHAnsi"/>
          <w:b/>
          <w:bCs/>
          <w:color w:val="000000"/>
          <w:sz w:val="24"/>
          <w:szCs w:val="24"/>
        </w:rPr>
        <w:t>ÎŞI DESFĂŞOARĂ</w:t>
      </w:r>
      <w:r w:rsidRPr="00202C3C">
        <w:rPr>
          <w:rFonts w:asciiTheme="majorHAnsi" w:hAnsiTheme="majorHAnsi"/>
          <w:color w:val="000000"/>
          <w:sz w:val="24"/>
          <w:szCs w:val="24"/>
        </w:rPr>
        <w:t xml:space="preserve"> </w:t>
      </w:r>
      <w:r w:rsidRPr="00202C3C">
        <w:rPr>
          <w:rFonts w:asciiTheme="majorHAnsi" w:hAnsiTheme="majorHAnsi"/>
          <w:b/>
          <w:color w:val="000000"/>
          <w:sz w:val="24"/>
          <w:szCs w:val="24"/>
        </w:rPr>
        <w:t xml:space="preserve">ACTIVITATEA </w:t>
      </w:r>
    </w:p>
    <w:p w14:paraId="68E3B59F"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lastRenderedPageBreak/>
        <w:t xml:space="preserve">Centrul Regional Cultural Sportiv </w:t>
      </w:r>
      <w:r w:rsidRPr="00202C3C">
        <w:rPr>
          <w:rFonts w:asciiTheme="majorHAnsi" w:hAnsiTheme="majorHAnsi"/>
          <w:sz w:val="24"/>
          <w:szCs w:val="24"/>
        </w:rPr>
        <w:t>Mosteni</w:t>
      </w:r>
      <w:r w:rsidRPr="00202C3C">
        <w:rPr>
          <w:rFonts w:asciiTheme="majorHAnsi" w:hAnsiTheme="majorHAnsi"/>
          <w:color w:val="000000"/>
          <w:sz w:val="24"/>
          <w:szCs w:val="24"/>
        </w:rPr>
        <w:t xml:space="preserve"> îşi propune să promoveze valorile culturale autohtone, să încurajeze tinerele talente, să asigure realizarea şi exploatarea bunurilor culturale, a spectacolelor, precum şi să susţină cultura în </w:t>
      </w:r>
      <w:r w:rsidRPr="00202C3C">
        <w:rPr>
          <w:rFonts w:asciiTheme="majorHAnsi" w:hAnsiTheme="majorHAnsi"/>
          <w:sz w:val="24"/>
          <w:szCs w:val="24"/>
        </w:rPr>
        <w:t>comuna mosteni si regiunea Teleorman</w:t>
      </w:r>
      <w:r w:rsidRPr="00202C3C">
        <w:rPr>
          <w:rFonts w:asciiTheme="majorHAnsi" w:hAnsiTheme="majorHAnsi"/>
          <w:color w:val="000000"/>
          <w:sz w:val="24"/>
          <w:szCs w:val="24"/>
        </w:rPr>
        <w:t xml:space="preserve">. </w:t>
      </w:r>
    </w:p>
    <w:p w14:paraId="02BB7785"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b/>
          <w:color w:val="000000"/>
          <w:sz w:val="24"/>
          <w:szCs w:val="24"/>
        </w:rPr>
        <w:t xml:space="preserve">IV. DEZVOLTAREA </w:t>
      </w:r>
      <w:r w:rsidRPr="007D4CE9">
        <w:rPr>
          <w:rFonts w:asciiTheme="majorHAnsi" w:hAnsiTheme="majorHAnsi"/>
          <w:b/>
          <w:bCs/>
          <w:color w:val="000000"/>
          <w:sz w:val="24"/>
          <w:szCs w:val="24"/>
        </w:rPr>
        <w:t>SPECIFICĂ A INSTITUŢIEI</w:t>
      </w:r>
      <w:r w:rsidRPr="00202C3C">
        <w:rPr>
          <w:rFonts w:asciiTheme="majorHAnsi" w:hAnsiTheme="majorHAnsi"/>
          <w:color w:val="000000"/>
          <w:sz w:val="24"/>
          <w:szCs w:val="24"/>
        </w:rPr>
        <w:t xml:space="preserve"> </w:t>
      </w:r>
    </w:p>
    <w:p w14:paraId="6CE4EC3A"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Documente de referinţă, necesare analizei: </w:t>
      </w:r>
    </w:p>
    <w:p w14:paraId="25474EC8"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Regulamentul de organizare şi funcţionare ale Centrului </w:t>
      </w:r>
      <w:r w:rsidRPr="00202C3C">
        <w:rPr>
          <w:rFonts w:asciiTheme="majorHAnsi" w:hAnsiTheme="majorHAnsi"/>
          <w:sz w:val="24"/>
          <w:szCs w:val="24"/>
        </w:rPr>
        <w:t>R</w:t>
      </w:r>
      <w:r w:rsidRPr="00202C3C">
        <w:rPr>
          <w:rFonts w:asciiTheme="majorHAnsi" w:hAnsiTheme="majorHAnsi"/>
          <w:color w:val="000000"/>
          <w:sz w:val="24"/>
          <w:szCs w:val="24"/>
        </w:rPr>
        <w:t>egional  Cultural Sportiv</w:t>
      </w:r>
      <w:r w:rsidRPr="00202C3C">
        <w:rPr>
          <w:rFonts w:asciiTheme="majorHAnsi" w:hAnsiTheme="majorHAnsi"/>
          <w:sz w:val="24"/>
          <w:szCs w:val="24"/>
        </w:rPr>
        <w:t xml:space="preserve"> Mosteni</w:t>
      </w:r>
      <w:r w:rsidRPr="00202C3C">
        <w:rPr>
          <w:rFonts w:asciiTheme="majorHAnsi" w:hAnsiTheme="majorHAnsi"/>
          <w:color w:val="000000"/>
          <w:sz w:val="24"/>
          <w:szCs w:val="24"/>
        </w:rPr>
        <w:t xml:space="preserve">, organigrama şi statul de funcţii al Centrului aprobate prin H.C.L. nr. </w:t>
      </w:r>
      <w:r w:rsidRPr="00780FB9">
        <w:rPr>
          <w:rFonts w:asciiTheme="majorHAnsi" w:hAnsiTheme="majorHAnsi"/>
          <w:sz w:val="24"/>
          <w:szCs w:val="24"/>
        </w:rPr>
        <w:t>11/07.04.2025</w:t>
      </w:r>
      <w:r>
        <w:rPr>
          <w:rFonts w:asciiTheme="majorHAnsi" w:hAnsiTheme="majorHAnsi"/>
          <w:sz w:val="24"/>
          <w:szCs w:val="24"/>
        </w:rPr>
        <w:t>, cu modificările și completările ulterioare</w:t>
      </w:r>
      <w:r w:rsidRPr="00202C3C">
        <w:rPr>
          <w:rFonts w:asciiTheme="majorHAnsi" w:hAnsiTheme="majorHAnsi"/>
          <w:color w:val="000000"/>
          <w:sz w:val="24"/>
          <w:szCs w:val="24"/>
        </w:rPr>
        <w:t xml:space="preserve">; </w:t>
      </w:r>
    </w:p>
    <w:p w14:paraId="3BA613D1"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Bugetul aprobat al Centrului - </w:t>
      </w:r>
      <w:r w:rsidRPr="00202C3C">
        <w:rPr>
          <w:rFonts w:asciiTheme="majorHAnsi" w:hAnsiTheme="majorHAnsi"/>
          <w:sz w:val="24"/>
          <w:szCs w:val="24"/>
        </w:rPr>
        <w:t>in primul an de functionare</w:t>
      </w:r>
    </w:p>
    <w:p w14:paraId="6D530580"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4.1. SCURT ISTORIC AL INSTITUŢIEI, DE LA ÎNFIINŢARE PÂNĂ ÎN PREZENT </w:t>
      </w:r>
    </w:p>
    <w:p w14:paraId="2506F1C5"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Centrul Regional Cultural Sportiv Mosteni funcţionează ca instituţie publică de cultură, de interes local, cu personalitate juridică, conform Hotărârii Consiliului Local al comunei Mosteni nr. 11/07.04.2025. </w:t>
      </w:r>
    </w:p>
    <w:p w14:paraId="1675C632"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Structura organizatorică, numărul de personal şi bugetul Centrului sunt aprobate prin </w:t>
      </w:r>
      <w:r w:rsidRPr="00202C3C">
        <w:rPr>
          <w:rFonts w:asciiTheme="majorHAnsi" w:hAnsiTheme="majorHAnsi"/>
          <w:color w:val="000000"/>
          <w:sz w:val="24"/>
          <w:szCs w:val="24"/>
        </w:rPr>
        <w:br/>
        <w:t xml:space="preserve">hotărâre a Consiliului Local Mosteni, în raport cu obligaţiile sau cu programele stabilite, astfel </w:t>
      </w:r>
      <w:r w:rsidRPr="00202C3C">
        <w:rPr>
          <w:rFonts w:asciiTheme="majorHAnsi" w:hAnsiTheme="majorHAnsi"/>
          <w:color w:val="000000"/>
          <w:sz w:val="24"/>
          <w:szCs w:val="24"/>
        </w:rPr>
        <w:br/>
        <w:t xml:space="preserve">încât să se asigure îndeplinirea în mod corespunzător a atribuţiilor şi activităţilor specifice. </w:t>
      </w:r>
    </w:p>
    <w:p w14:paraId="3F412569" w14:textId="77777777" w:rsidR="00C976E2" w:rsidRPr="00202C3C" w:rsidRDefault="00C976E2" w:rsidP="00C976E2">
      <w:pPr>
        <w:pBdr>
          <w:top w:val="nil"/>
          <w:left w:val="nil"/>
          <w:bottom w:val="nil"/>
          <w:right w:val="nil"/>
          <w:between w:val="nil"/>
        </w:pBdr>
        <w:spacing w:after="283"/>
        <w:rPr>
          <w:rFonts w:asciiTheme="majorHAnsi" w:hAnsiTheme="majorHAnsi"/>
          <w:b/>
          <w:color w:val="000000"/>
          <w:sz w:val="24"/>
          <w:szCs w:val="24"/>
        </w:rPr>
      </w:pPr>
      <w:r w:rsidRPr="00202C3C">
        <w:rPr>
          <w:rFonts w:asciiTheme="majorHAnsi" w:hAnsiTheme="majorHAnsi"/>
          <w:b/>
          <w:color w:val="000000"/>
          <w:sz w:val="24"/>
          <w:szCs w:val="24"/>
        </w:rPr>
        <w:t xml:space="preserve">PERSONALUL SI CONDUCEREA </w:t>
      </w:r>
    </w:p>
    <w:p w14:paraId="4144FE4B"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Structura organizatorica si statul de functii au fost aprobate de Consiliul Local al comunei Mosteni prin Hotararea nr. </w:t>
      </w:r>
      <w:r w:rsidRPr="00780FB9">
        <w:rPr>
          <w:rFonts w:asciiTheme="majorHAnsi" w:hAnsiTheme="majorHAnsi"/>
          <w:sz w:val="24"/>
          <w:szCs w:val="24"/>
        </w:rPr>
        <w:t>11/07.04.2025</w:t>
      </w:r>
      <w:r>
        <w:rPr>
          <w:rFonts w:asciiTheme="majorHAnsi" w:hAnsiTheme="majorHAnsi"/>
          <w:sz w:val="24"/>
          <w:szCs w:val="24"/>
        </w:rPr>
        <w:t>, cu modificările și completările ulterioare</w:t>
      </w:r>
      <w:r w:rsidRPr="00202C3C">
        <w:rPr>
          <w:rFonts w:asciiTheme="majorHAnsi" w:hAnsiTheme="majorHAnsi"/>
          <w:color w:val="000000"/>
          <w:sz w:val="24"/>
          <w:szCs w:val="24"/>
        </w:rPr>
        <w:t xml:space="preserve">. Conducerea Centrului este asigurată de MANAGER. </w:t>
      </w:r>
    </w:p>
    <w:p w14:paraId="0EDC5239"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Structura organizatorică a </w:t>
      </w:r>
      <w:r w:rsidRPr="00202C3C">
        <w:rPr>
          <w:rFonts w:asciiTheme="majorHAnsi" w:hAnsiTheme="majorHAnsi"/>
          <w:b/>
          <w:color w:val="000000"/>
          <w:sz w:val="24"/>
          <w:szCs w:val="24"/>
        </w:rPr>
        <w:t xml:space="preserve">Centrului </w:t>
      </w:r>
      <w:r w:rsidRPr="00202C3C">
        <w:rPr>
          <w:rFonts w:asciiTheme="majorHAnsi" w:hAnsiTheme="majorHAnsi"/>
          <w:color w:val="000000"/>
          <w:sz w:val="24"/>
          <w:szCs w:val="24"/>
        </w:rPr>
        <w:t xml:space="preserve">cuprinde următoarele compartimente: </w:t>
      </w:r>
    </w:p>
    <w:p w14:paraId="354B196B"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b/>
          <w:color w:val="000000"/>
          <w:sz w:val="24"/>
          <w:szCs w:val="24"/>
        </w:rPr>
        <w:t xml:space="preserve">a. </w:t>
      </w:r>
      <w:r w:rsidRPr="00202C3C">
        <w:rPr>
          <w:rFonts w:asciiTheme="majorHAnsi" w:hAnsiTheme="majorHAnsi"/>
          <w:color w:val="000000"/>
          <w:sz w:val="24"/>
          <w:szCs w:val="24"/>
        </w:rPr>
        <w:t xml:space="preserve">Personal de conducere </w:t>
      </w:r>
    </w:p>
    <w:p w14:paraId="1D1AE701"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b/>
          <w:color w:val="000000"/>
          <w:sz w:val="24"/>
          <w:szCs w:val="24"/>
        </w:rPr>
        <w:t xml:space="preserve">b. </w:t>
      </w:r>
      <w:r w:rsidRPr="00202C3C">
        <w:rPr>
          <w:rFonts w:asciiTheme="majorHAnsi" w:hAnsiTheme="majorHAnsi"/>
          <w:color w:val="000000"/>
          <w:sz w:val="24"/>
          <w:szCs w:val="24"/>
        </w:rPr>
        <w:t xml:space="preserve">Personal de execuţie </w:t>
      </w:r>
    </w:p>
    <w:p w14:paraId="2C1CCFA1" w14:textId="77777777" w:rsidR="00C976E2" w:rsidRPr="00202C3C" w:rsidRDefault="00C976E2" w:rsidP="00C976E2">
      <w:pPr>
        <w:pBdr>
          <w:top w:val="nil"/>
          <w:left w:val="nil"/>
          <w:bottom w:val="nil"/>
          <w:right w:val="nil"/>
          <w:between w:val="nil"/>
        </w:pBdr>
        <w:spacing w:after="283"/>
        <w:rPr>
          <w:rFonts w:asciiTheme="majorHAnsi" w:hAnsiTheme="majorHAnsi"/>
          <w:b/>
          <w:color w:val="000000"/>
          <w:sz w:val="24"/>
          <w:szCs w:val="24"/>
        </w:rPr>
      </w:pPr>
      <w:r w:rsidRPr="00202C3C">
        <w:rPr>
          <w:rFonts w:asciiTheme="majorHAnsi" w:hAnsiTheme="majorHAnsi"/>
          <w:b/>
          <w:color w:val="000000"/>
          <w:sz w:val="24"/>
          <w:szCs w:val="24"/>
        </w:rPr>
        <w:t xml:space="preserve">Compartimente de specialitate: </w:t>
      </w:r>
    </w:p>
    <w:p w14:paraId="68562B27"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Compartimentul Proiecte, Evenimente si Marketing</w:t>
      </w:r>
      <w:r>
        <w:rPr>
          <w:rFonts w:asciiTheme="majorHAnsi" w:hAnsiTheme="majorHAnsi"/>
          <w:color w:val="000000"/>
          <w:sz w:val="24"/>
          <w:szCs w:val="24"/>
        </w:rPr>
        <w:t>;</w:t>
      </w:r>
      <w:r w:rsidRPr="00202C3C">
        <w:rPr>
          <w:rFonts w:asciiTheme="majorHAnsi" w:hAnsiTheme="majorHAnsi"/>
          <w:color w:val="000000"/>
          <w:sz w:val="24"/>
          <w:szCs w:val="24"/>
        </w:rPr>
        <w:t xml:space="preserve"> </w:t>
      </w:r>
      <w:r w:rsidRPr="00202C3C">
        <w:rPr>
          <w:rFonts w:asciiTheme="majorHAnsi" w:hAnsiTheme="majorHAnsi"/>
          <w:color w:val="000000"/>
          <w:sz w:val="24"/>
          <w:szCs w:val="24"/>
        </w:rPr>
        <w:br/>
        <w:t xml:space="preserve">• Compartimentul Financiar, Contabilitate şi Achiziţii Publice; </w:t>
      </w:r>
      <w:r w:rsidRPr="00202C3C">
        <w:rPr>
          <w:rFonts w:asciiTheme="majorHAnsi" w:hAnsiTheme="majorHAnsi"/>
          <w:color w:val="000000"/>
          <w:sz w:val="24"/>
          <w:szCs w:val="24"/>
        </w:rPr>
        <w:br/>
        <w:t xml:space="preserve">• Compartimentul Juridic şi Resurse Umane; </w:t>
      </w:r>
      <w:r w:rsidRPr="00202C3C">
        <w:rPr>
          <w:rFonts w:asciiTheme="majorHAnsi" w:hAnsiTheme="majorHAnsi"/>
          <w:color w:val="000000"/>
          <w:sz w:val="24"/>
          <w:szCs w:val="24"/>
        </w:rPr>
        <w:br/>
        <w:t xml:space="preserve">• Compartiment Administrativ. </w:t>
      </w:r>
    </w:p>
    <w:p w14:paraId="4CC264F0" w14:textId="77777777" w:rsidR="00C976E2" w:rsidRPr="00202C3C" w:rsidRDefault="00C976E2" w:rsidP="00C976E2">
      <w:pPr>
        <w:pBdr>
          <w:top w:val="nil"/>
          <w:left w:val="nil"/>
          <w:bottom w:val="nil"/>
          <w:right w:val="nil"/>
          <w:between w:val="nil"/>
        </w:pBdr>
        <w:spacing w:after="283"/>
        <w:rPr>
          <w:rFonts w:asciiTheme="majorHAnsi" w:hAnsiTheme="majorHAnsi"/>
          <w:b/>
          <w:color w:val="000000"/>
          <w:sz w:val="24"/>
          <w:szCs w:val="24"/>
        </w:rPr>
      </w:pPr>
      <w:r w:rsidRPr="00202C3C">
        <w:rPr>
          <w:rFonts w:asciiTheme="majorHAnsi" w:hAnsiTheme="majorHAnsi"/>
          <w:b/>
          <w:color w:val="000000"/>
          <w:sz w:val="24"/>
          <w:szCs w:val="24"/>
        </w:rPr>
        <w:t xml:space="preserve">Personalul </w:t>
      </w:r>
    </w:p>
    <w:p w14:paraId="58A728FF"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Pentru realizarea atributiilor specifice, Centrul Regional Cultural; Sportiv Mosteni are o structura </w:t>
      </w:r>
      <w:r w:rsidRPr="00202C3C">
        <w:rPr>
          <w:rFonts w:asciiTheme="majorHAnsi" w:hAnsiTheme="majorHAnsi"/>
          <w:color w:val="000000"/>
          <w:sz w:val="24"/>
          <w:szCs w:val="24"/>
        </w:rPr>
        <w:br/>
        <w:t xml:space="preserve">organizatorică proprie. </w:t>
      </w:r>
    </w:p>
    <w:p w14:paraId="1FDCA85D"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Structura organizatorică şi numărul de posturi sunt prevăzute în organigrama şi în statul de </w:t>
      </w:r>
      <w:r w:rsidRPr="00202C3C">
        <w:rPr>
          <w:rFonts w:asciiTheme="majorHAnsi" w:hAnsiTheme="majorHAnsi"/>
          <w:color w:val="000000"/>
          <w:sz w:val="24"/>
          <w:szCs w:val="24"/>
        </w:rPr>
        <w:br/>
        <w:t xml:space="preserve">funcţii ale Centrului Regional Cultural Sportiv Mosteni arobate de către Consiliul local, astfel: </w:t>
      </w:r>
    </w:p>
    <w:p w14:paraId="6F33B693"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lastRenderedPageBreak/>
        <w:t xml:space="preserve">Un post de </w:t>
      </w:r>
      <w:r w:rsidRPr="00202C3C">
        <w:rPr>
          <w:rFonts w:asciiTheme="majorHAnsi" w:hAnsiTheme="majorHAnsi"/>
          <w:b/>
          <w:color w:val="000000"/>
          <w:sz w:val="24"/>
          <w:szCs w:val="24"/>
        </w:rPr>
        <w:t>MANAGER</w:t>
      </w:r>
      <w:r>
        <w:rPr>
          <w:rFonts w:asciiTheme="majorHAnsi" w:hAnsiTheme="majorHAnsi"/>
          <w:bCs/>
          <w:color w:val="000000"/>
          <w:sz w:val="24"/>
          <w:szCs w:val="24"/>
        </w:rPr>
        <w:t xml:space="preserve"> – funcție de conducere</w:t>
      </w:r>
      <w:r w:rsidRPr="00202C3C">
        <w:rPr>
          <w:rFonts w:asciiTheme="majorHAnsi" w:hAnsiTheme="majorHAnsi"/>
          <w:b/>
          <w:color w:val="000000"/>
          <w:sz w:val="24"/>
          <w:szCs w:val="24"/>
        </w:rPr>
        <w:t xml:space="preserve">. </w:t>
      </w:r>
    </w:p>
    <w:p w14:paraId="2DF0077C"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b/>
          <w:i/>
          <w:color w:val="000000"/>
          <w:sz w:val="24"/>
          <w:szCs w:val="24"/>
        </w:rPr>
        <w:t xml:space="preserve">Compartimentul Proiecte Evenimente si Marketing  </w:t>
      </w:r>
      <w:r w:rsidRPr="00202C3C">
        <w:rPr>
          <w:rFonts w:asciiTheme="majorHAnsi" w:hAnsiTheme="majorHAnsi"/>
          <w:color w:val="000000"/>
          <w:sz w:val="24"/>
          <w:szCs w:val="24"/>
        </w:rPr>
        <w:t xml:space="preserve">în subordinea Managerului Centrului </w:t>
      </w:r>
      <w:r w:rsidRPr="00202C3C">
        <w:rPr>
          <w:rFonts w:asciiTheme="majorHAnsi" w:hAnsiTheme="majorHAnsi"/>
          <w:color w:val="000000"/>
          <w:sz w:val="24"/>
          <w:szCs w:val="24"/>
        </w:rPr>
        <w:br/>
        <w:t xml:space="preserve">Cultural -1 post de executie; </w:t>
      </w:r>
      <w:r w:rsidRPr="00202C3C">
        <w:rPr>
          <w:rFonts w:asciiTheme="majorHAnsi" w:hAnsiTheme="majorHAnsi"/>
          <w:color w:val="000000"/>
          <w:sz w:val="24"/>
          <w:szCs w:val="24"/>
        </w:rPr>
        <w:br/>
        <w:t xml:space="preserve">- Compartimentul Financiar, Contabilitate şi Achiziţii Publice în subordinea Managerului </w:t>
      </w:r>
      <w:r w:rsidRPr="00202C3C">
        <w:rPr>
          <w:rFonts w:asciiTheme="majorHAnsi" w:hAnsiTheme="majorHAnsi"/>
          <w:color w:val="000000"/>
          <w:sz w:val="24"/>
          <w:szCs w:val="24"/>
        </w:rPr>
        <w:br/>
        <w:t xml:space="preserve">Centrului Cultural - 2 posturi de executie; </w:t>
      </w:r>
    </w:p>
    <w:p w14:paraId="6C5BF10B"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Compartimentul Juridic şi Resurse Umane în subordinea Managerului Centrului Cultural - 1 </w:t>
      </w:r>
      <w:r w:rsidRPr="00202C3C">
        <w:rPr>
          <w:rFonts w:asciiTheme="majorHAnsi" w:hAnsiTheme="majorHAnsi"/>
          <w:color w:val="000000"/>
          <w:sz w:val="24"/>
          <w:szCs w:val="24"/>
        </w:rPr>
        <w:br/>
        <w:t xml:space="preserve">posturi de executie; </w:t>
      </w:r>
    </w:p>
    <w:p w14:paraId="1E3B1A66"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Compartimentul Administrativ în subordinea Managerului Centrului Cultural - 2 posturi de </w:t>
      </w:r>
      <w:r w:rsidRPr="00202C3C">
        <w:rPr>
          <w:rFonts w:asciiTheme="majorHAnsi" w:hAnsiTheme="majorHAnsi"/>
          <w:color w:val="000000"/>
          <w:sz w:val="24"/>
          <w:szCs w:val="24"/>
        </w:rPr>
        <w:br/>
        <w:t xml:space="preserve">executie. </w:t>
      </w:r>
    </w:p>
    <w:p w14:paraId="5C708801"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Funcţionarea Centrului Cultural se asigură prin activitatea personalului angajat cu contract </w:t>
      </w:r>
      <w:r w:rsidRPr="00202C3C">
        <w:rPr>
          <w:rFonts w:asciiTheme="majorHAnsi" w:hAnsiTheme="majorHAnsi"/>
          <w:color w:val="000000"/>
          <w:sz w:val="24"/>
          <w:szCs w:val="24"/>
        </w:rPr>
        <w:br/>
        <w:t xml:space="preserve">individual de muncă, pe perioadă nedeterminată sau determinată. </w:t>
      </w:r>
    </w:p>
    <w:p w14:paraId="641E7D1B"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Ocuparea posturilor din cadrul Centrului se realizează pe bază de concurs sau de examen, organizate în condiţiille legii. </w:t>
      </w:r>
    </w:p>
    <w:p w14:paraId="00B2607C" w14:textId="77777777" w:rsidR="00C976E2" w:rsidRPr="00202C3C" w:rsidRDefault="00C976E2" w:rsidP="00C976E2">
      <w:pPr>
        <w:pBdr>
          <w:top w:val="nil"/>
          <w:left w:val="nil"/>
          <w:bottom w:val="nil"/>
          <w:right w:val="nil"/>
          <w:between w:val="nil"/>
        </w:pBdr>
        <w:spacing w:after="283"/>
        <w:rPr>
          <w:rFonts w:asciiTheme="majorHAnsi" w:hAnsiTheme="majorHAnsi"/>
          <w:b/>
          <w:color w:val="000000"/>
          <w:sz w:val="24"/>
          <w:szCs w:val="24"/>
        </w:rPr>
      </w:pPr>
      <w:r w:rsidRPr="00202C3C">
        <w:rPr>
          <w:rFonts w:asciiTheme="majorHAnsi" w:hAnsiTheme="majorHAnsi"/>
          <w:b/>
          <w:color w:val="000000"/>
          <w:sz w:val="24"/>
          <w:szCs w:val="24"/>
        </w:rPr>
        <w:t xml:space="preserve">Conducerea institutiei: </w:t>
      </w:r>
    </w:p>
    <w:p w14:paraId="562C2932"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Conducerea Centrului Cultural este asigurată de un manager. </w:t>
      </w:r>
      <w:r w:rsidRPr="00202C3C">
        <w:rPr>
          <w:rFonts w:asciiTheme="majorHAnsi" w:hAnsiTheme="majorHAnsi"/>
          <w:color w:val="000000"/>
          <w:sz w:val="24"/>
          <w:szCs w:val="24"/>
        </w:rPr>
        <w:br/>
        <w:t>Managerul asigură conducerea executivă şi răspunde de buna funcţionare si îndeplinirea</w:t>
      </w:r>
      <w:r>
        <w:rPr>
          <w:rFonts w:asciiTheme="majorHAnsi" w:hAnsiTheme="majorHAnsi"/>
          <w:color w:val="000000"/>
          <w:sz w:val="24"/>
          <w:szCs w:val="24"/>
        </w:rPr>
        <w:t xml:space="preserve"> </w:t>
      </w:r>
      <w:r w:rsidRPr="00202C3C">
        <w:rPr>
          <w:rFonts w:asciiTheme="majorHAnsi" w:hAnsiTheme="majorHAnsi"/>
          <w:color w:val="000000"/>
          <w:sz w:val="24"/>
          <w:szCs w:val="24"/>
        </w:rPr>
        <w:t xml:space="preserve">obiectului de activitate si atribuţiilor specifice stabilite. </w:t>
      </w:r>
    </w:p>
    <w:p w14:paraId="77354D30"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Managerul reprezintă Centrul în relaţiile cu autorităţile si instituţiile publice, cu </w:t>
      </w:r>
      <w:r w:rsidRPr="00202C3C">
        <w:rPr>
          <w:rFonts w:asciiTheme="majorHAnsi" w:hAnsiTheme="majorHAnsi"/>
          <w:color w:val="000000"/>
          <w:sz w:val="24"/>
          <w:szCs w:val="24"/>
        </w:rPr>
        <w:br/>
        <w:t xml:space="preserve">persoanele juridice si fizice din ţară si străinătate, precum si în justiţie. </w:t>
      </w:r>
    </w:p>
    <w:p w14:paraId="52DF1090"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780FB9">
        <w:rPr>
          <w:rFonts w:asciiTheme="majorHAnsi" w:hAnsiTheme="majorHAnsi"/>
          <w:b/>
          <w:bCs/>
          <w:color w:val="000000"/>
          <w:sz w:val="24"/>
          <w:szCs w:val="24"/>
        </w:rPr>
        <w:t xml:space="preserve">PROGRAMELE </w:t>
      </w:r>
      <w:r w:rsidRPr="00780FB9">
        <w:rPr>
          <w:rFonts w:asciiTheme="majorHAnsi" w:hAnsiTheme="majorHAnsi"/>
          <w:b/>
          <w:bCs/>
          <w:color w:val="000000"/>
          <w:sz w:val="24"/>
          <w:szCs w:val="24"/>
        </w:rPr>
        <w:br/>
      </w:r>
      <w:r w:rsidRPr="00202C3C">
        <w:rPr>
          <w:rFonts w:asciiTheme="majorHAnsi" w:hAnsiTheme="majorHAnsi"/>
          <w:color w:val="000000"/>
          <w:sz w:val="24"/>
          <w:szCs w:val="24"/>
        </w:rPr>
        <w:t xml:space="preserve">Programele derulate de Centrul Cultural se vor adresa tuturor colectivităţilor socioprofesionale cu scop de serviciu cultural,  educaţional si sportiv permanent. </w:t>
      </w:r>
    </w:p>
    <w:p w14:paraId="528B5454"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b/>
          <w:color w:val="000000"/>
          <w:sz w:val="24"/>
          <w:szCs w:val="24"/>
        </w:rPr>
        <w:t xml:space="preserve">4.3. </w:t>
      </w:r>
      <w:r w:rsidRPr="00202C3C">
        <w:rPr>
          <w:rFonts w:asciiTheme="majorHAnsi" w:hAnsiTheme="majorHAnsi"/>
          <w:color w:val="000000"/>
          <w:sz w:val="24"/>
          <w:szCs w:val="24"/>
        </w:rPr>
        <w:t xml:space="preserve">Scurtă </w:t>
      </w:r>
      <w:r w:rsidRPr="00202C3C">
        <w:rPr>
          <w:rFonts w:asciiTheme="majorHAnsi" w:hAnsiTheme="majorHAnsi"/>
          <w:b/>
          <w:color w:val="000000"/>
          <w:sz w:val="24"/>
          <w:szCs w:val="24"/>
        </w:rPr>
        <w:t xml:space="preserve">descriere a patrimoniului </w:t>
      </w:r>
      <w:r w:rsidRPr="00202C3C">
        <w:rPr>
          <w:rFonts w:asciiTheme="majorHAnsi" w:hAnsiTheme="majorHAnsi"/>
          <w:color w:val="000000"/>
          <w:sz w:val="24"/>
          <w:szCs w:val="24"/>
        </w:rPr>
        <w:t xml:space="preserve">instituţiei </w:t>
      </w:r>
      <w:r w:rsidRPr="00202C3C">
        <w:rPr>
          <w:rFonts w:asciiTheme="majorHAnsi" w:hAnsiTheme="majorHAnsi"/>
          <w:b/>
          <w:color w:val="000000"/>
          <w:sz w:val="24"/>
          <w:szCs w:val="24"/>
        </w:rPr>
        <w:t xml:space="preserve">(sediu, </w:t>
      </w:r>
      <w:r w:rsidRPr="00202C3C">
        <w:rPr>
          <w:rFonts w:asciiTheme="majorHAnsi" w:hAnsiTheme="majorHAnsi"/>
          <w:color w:val="000000"/>
          <w:sz w:val="24"/>
          <w:szCs w:val="24"/>
        </w:rPr>
        <w:t xml:space="preserve">spaţii, dotări </w:t>
      </w:r>
      <w:r w:rsidRPr="00202C3C">
        <w:rPr>
          <w:rFonts w:asciiTheme="majorHAnsi" w:hAnsiTheme="majorHAnsi"/>
          <w:b/>
          <w:color w:val="000000"/>
          <w:sz w:val="24"/>
          <w:szCs w:val="24"/>
        </w:rPr>
        <w:t xml:space="preserve">etc.) </w:t>
      </w:r>
      <w:r w:rsidRPr="00202C3C">
        <w:rPr>
          <w:rFonts w:asciiTheme="majorHAnsi" w:hAnsiTheme="majorHAnsi"/>
          <w:b/>
          <w:color w:val="000000"/>
          <w:sz w:val="24"/>
          <w:szCs w:val="24"/>
        </w:rPr>
        <w:br/>
      </w:r>
      <w:r w:rsidRPr="00202C3C">
        <w:rPr>
          <w:rFonts w:asciiTheme="majorHAnsi" w:hAnsiTheme="majorHAnsi"/>
          <w:color w:val="000000"/>
          <w:sz w:val="24"/>
          <w:szCs w:val="24"/>
        </w:rPr>
        <w:t>Centrul Cultural este instituţie publică cu personalitate juridică în subordinea Consiliului local Mosteni, înfiinţată prin Hotărârea nr. 11 din 07.04.2025</w:t>
      </w:r>
      <w:r>
        <w:rPr>
          <w:rFonts w:asciiTheme="majorHAnsi" w:hAnsiTheme="majorHAnsi"/>
          <w:color w:val="000000"/>
          <w:sz w:val="24"/>
          <w:szCs w:val="24"/>
        </w:rPr>
        <w:t>, cu modificările și completările ulterioare.</w:t>
      </w:r>
      <w:r w:rsidRPr="00202C3C">
        <w:rPr>
          <w:rFonts w:asciiTheme="majorHAnsi" w:hAnsiTheme="majorHAnsi"/>
          <w:color w:val="000000"/>
          <w:sz w:val="24"/>
          <w:szCs w:val="24"/>
        </w:rPr>
        <w:br/>
        <w:t xml:space="preserve">Sediul Centrului Cultural este în Mosteni, str. Culturii, Nr. 253, judetul Teleorman. </w:t>
      </w:r>
      <w:r w:rsidRPr="00202C3C">
        <w:rPr>
          <w:rFonts w:asciiTheme="majorHAnsi" w:hAnsiTheme="majorHAnsi"/>
          <w:color w:val="000000"/>
          <w:sz w:val="24"/>
          <w:szCs w:val="24"/>
        </w:rPr>
        <w:br/>
        <w:t xml:space="preserve">Imobilul figurează în Anexa nr. </w:t>
      </w:r>
      <w:r>
        <w:rPr>
          <w:rFonts w:asciiTheme="majorHAnsi" w:hAnsiTheme="majorHAnsi"/>
          <w:color w:val="000000"/>
          <w:sz w:val="24"/>
          <w:szCs w:val="24"/>
        </w:rPr>
        <w:t>47</w:t>
      </w:r>
      <w:r w:rsidRPr="00202C3C">
        <w:rPr>
          <w:rFonts w:asciiTheme="majorHAnsi" w:hAnsiTheme="majorHAnsi"/>
          <w:color w:val="000000"/>
          <w:sz w:val="24"/>
          <w:szCs w:val="24"/>
        </w:rPr>
        <w:t xml:space="preserve"> - Inventarul bunurilor care aparţin domeniului public al comunei Mosteni, atestat prin Hotărârea Guvernului nr. </w:t>
      </w:r>
      <w:r>
        <w:rPr>
          <w:rFonts w:asciiTheme="majorHAnsi" w:hAnsiTheme="majorHAnsi"/>
          <w:color w:val="000000"/>
          <w:sz w:val="24"/>
          <w:szCs w:val="24"/>
        </w:rPr>
        <w:t>1358</w:t>
      </w:r>
      <w:r w:rsidRPr="00202C3C">
        <w:rPr>
          <w:rFonts w:asciiTheme="majorHAnsi" w:hAnsiTheme="majorHAnsi"/>
          <w:color w:val="000000"/>
          <w:sz w:val="24"/>
          <w:szCs w:val="24"/>
        </w:rPr>
        <w:t>/200</w:t>
      </w:r>
      <w:r>
        <w:rPr>
          <w:rFonts w:asciiTheme="majorHAnsi" w:hAnsiTheme="majorHAnsi"/>
          <w:color w:val="000000"/>
          <w:sz w:val="24"/>
          <w:szCs w:val="24"/>
        </w:rPr>
        <w:t>1</w:t>
      </w:r>
      <w:r w:rsidRPr="00202C3C">
        <w:rPr>
          <w:rFonts w:asciiTheme="majorHAnsi" w:hAnsiTheme="majorHAnsi"/>
          <w:color w:val="000000"/>
          <w:sz w:val="24"/>
          <w:szCs w:val="24"/>
        </w:rPr>
        <w:t xml:space="preserve">, </w:t>
      </w:r>
      <w:r>
        <w:rPr>
          <w:rFonts w:asciiTheme="majorHAnsi" w:hAnsiTheme="majorHAnsi"/>
          <w:color w:val="000000"/>
          <w:sz w:val="24"/>
          <w:szCs w:val="24"/>
        </w:rPr>
        <w:t>Secțiunea I</w:t>
      </w:r>
      <w:r w:rsidRPr="00202C3C">
        <w:rPr>
          <w:rFonts w:asciiTheme="majorHAnsi" w:hAnsiTheme="majorHAnsi"/>
          <w:color w:val="000000"/>
          <w:sz w:val="24"/>
          <w:szCs w:val="24"/>
        </w:rPr>
        <w:t xml:space="preserve"> - "</w:t>
      </w:r>
      <w:r>
        <w:rPr>
          <w:rFonts w:asciiTheme="majorHAnsi" w:hAnsiTheme="majorHAnsi"/>
          <w:color w:val="000000"/>
          <w:sz w:val="24"/>
          <w:szCs w:val="24"/>
        </w:rPr>
        <w:t>Bunuri imobile</w:t>
      </w:r>
      <w:r w:rsidRPr="00202C3C">
        <w:rPr>
          <w:rFonts w:asciiTheme="majorHAnsi" w:hAnsiTheme="majorHAnsi"/>
          <w:color w:val="000000"/>
          <w:sz w:val="24"/>
          <w:szCs w:val="24"/>
        </w:rPr>
        <w:t>"</w:t>
      </w:r>
      <w:r>
        <w:rPr>
          <w:rFonts w:asciiTheme="majorHAnsi" w:hAnsiTheme="majorHAnsi"/>
          <w:color w:val="000000"/>
          <w:sz w:val="24"/>
          <w:szCs w:val="24"/>
        </w:rPr>
        <w:t>, nr. crt. 162.</w:t>
      </w:r>
    </w:p>
    <w:p w14:paraId="462F098F"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Imobilul compus din teren şi construcţii edificate pe acesta (teren în suprafaţă de 1.</w:t>
      </w:r>
      <w:r>
        <w:rPr>
          <w:rFonts w:asciiTheme="majorHAnsi" w:hAnsiTheme="majorHAnsi"/>
          <w:color w:val="000000"/>
          <w:sz w:val="24"/>
          <w:szCs w:val="24"/>
        </w:rPr>
        <w:t>287</w:t>
      </w:r>
      <w:r w:rsidRPr="00202C3C">
        <w:rPr>
          <w:rFonts w:asciiTheme="majorHAnsi" w:hAnsiTheme="majorHAnsi"/>
          <w:color w:val="000000"/>
          <w:sz w:val="24"/>
          <w:szCs w:val="24"/>
        </w:rPr>
        <w:t xml:space="preserve"> </w:t>
      </w:r>
      <w:r w:rsidRPr="00202C3C">
        <w:rPr>
          <w:rFonts w:asciiTheme="majorHAnsi" w:hAnsiTheme="majorHAnsi"/>
          <w:color w:val="000000"/>
          <w:sz w:val="24"/>
          <w:szCs w:val="24"/>
        </w:rPr>
        <w:br/>
        <w:t xml:space="preserve">mp; construcţii: </w:t>
      </w:r>
      <w:r>
        <w:rPr>
          <w:rFonts w:asciiTheme="majorHAnsi" w:hAnsiTheme="majorHAnsi"/>
          <w:color w:val="000000"/>
          <w:sz w:val="24"/>
          <w:szCs w:val="24"/>
        </w:rPr>
        <w:t>cămin cultural</w:t>
      </w:r>
      <w:r w:rsidRPr="00202C3C">
        <w:rPr>
          <w:rFonts w:asciiTheme="majorHAnsi" w:hAnsiTheme="majorHAnsi"/>
          <w:color w:val="000000"/>
          <w:sz w:val="24"/>
          <w:szCs w:val="24"/>
        </w:rPr>
        <w:t xml:space="preserve"> </w:t>
      </w:r>
      <w:r>
        <w:rPr>
          <w:rFonts w:asciiTheme="majorHAnsi" w:hAnsiTheme="majorHAnsi"/>
          <w:color w:val="000000"/>
          <w:sz w:val="24"/>
          <w:szCs w:val="24"/>
        </w:rPr>
        <w:t>289</w:t>
      </w:r>
      <w:r w:rsidRPr="00202C3C">
        <w:rPr>
          <w:rFonts w:asciiTheme="majorHAnsi" w:hAnsiTheme="majorHAnsi"/>
          <w:color w:val="000000"/>
          <w:sz w:val="24"/>
          <w:szCs w:val="24"/>
        </w:rPr>
        <w:t xml:space="preserve"> mp, </w:t>
      </w:r>
      <w:r>
        <w:rPr>
          <w:rFonts w:asciiTheme="majorHAnsi" w:hAnsiTheme="majorHAnsi"/>
          <w:color w:val="000000"/>
          <w:sz w:val="24"/>
          <w:szCs w:val="24"/>
        </w:rPr>
        <w:t>anexă</w:t>
      </w:r>
      <w:r w:rsidRPr="00202C3C">
        <w:rPr>
          <w:rFonts w:asciiTheme="majorHAnsi" w:hAnsiTheme="majorHAnsi"/>
          <w:color w:val="000000"/>
          <w:sz w:val="24"/>
          <w:szCs w:val="24"/>
        </w:rPr>
        <w:t xml:space="preserve"> - </w:t>
      </w:r>
      <w:r>
        <w:rPr>
          <w:rFonts w:asciiTheme="majorHAnsi" w:hAnsiTheme="majorHAnsi"/>
          <w:color w:val="000000"/>
          <w:sz w:val="24"/>
          <w:szCs w:val="24"/>
        </w:rPr>
        <w:t>36</w:t>
      </w:r>
      <w:r w:rsidRPr="00202C3C">
        <w:rPr>
          <w:rFonts w:asciiTheme="majorHAnsi" w:hAnsiTheme="majorHAnsi"/>
          <w:color w:val="000000"/>
          <w:sz w:val="24"/>
          <w:szCs w:val="24"/>
        </w:rPr>
        <w:t xml:space="preserve"> mp.), este înscris în cartea </w:t>
      </w:r>
      <w:r w:rsidRPr="00202C3C">
        <w:rPr>
          <w:rFonts w:asciiTheme="majorHAnsi" w:hAnsiTheme="majorHAnsi"/>
          <w:color w:val="000000"/>
          <w:sz w:val="24"/>
          <w:szCs w:val="24"/>
        </w:rPr>
        <w:br/>
        <w:t xml:space="preserve">funciară a </w:t>
      </w:r>
      <w:r>
        <w:rPr>
          <w:rFonts w:asciiTheme="majorHAnsi" w:hAnsiTheme="majorHAnsi"/>
          <w:color w:val="000000"/>
          <w:sz w:val="24"/>
          <w:szCs w:val="24"/>
        </w:rPr>
        <w:t>comunei Moșteni</w:t>
      </w:r>
      <w:r w:rsidRPr="00202C3C">
        <w:rPr>
          <w:rFonts w:asciiTheme="majorHAnsi" w:hAnsiTheme="majorHAnsi"/>
          <w:color w:val="000000"/>
          <w:sz w:val="24"/>
          <w:szCs w:val="24"/>
        </w:rPr>
        <w:t xml:space="preserve"> nr. </w:t>
      </w:r>
      <w:r>
        <w:rPr>
          <w:rFonts w:asciiTheme="majorHAnsi" w:hAnsiTheme="majorHAnsi"/>
          <w:color w:val="000000"/>
          <w:sz w:val="24"/>
          <w:szCs w:val="24"/>
        </w:rPr>
        <w:t>20265</w:t>
      </w:r>
      <w:r w:rsidRPr="00202C3C">
        <w:rPr>
          <w:rFonts w:asciiTheme="majorHAnsi" w:hAnsiTheme="majorHAnsi"/>
          <w:color w:val="000000"/>
          <w:sz w:val="24"/>
          <w:szCs w:val="24"/>
        </w:rPr>
        <w:t xml:space="preserve">, având nr. cadastral </w:t>
      </w:r>
      <w:r>
        <w:rPr>
          <w:rFonts w:asciiTheme="majorHAnsi" w:hAnsiTheme="majorHAnsi"/>
          <w:color w:val="000000"/>
          <w:sz w:val="24"/>
          <w:szCs w:val="24"/>
        </w:rPr>
        <w:t>20265</w:t>
      </w:r>
      <w:r w:rsidRPr="00202C3C">
        <w:rPr>
          <w:rFonts w:asciiTheme="majorHAnsi" w:hAnsiTheme="majorHAnsi"/>
          <w:color w:val="000000"/>
          <w:sz w:val="24"/>
          <w:szCs w:val="24"/>
        </w:rPr>
        <w:t xml:space="preserve">. </w:t>
      </w:r>
    </w:p>
    <w:p w14:paraId="158E9422"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Imobilul teren şi construcţii edificate pe acesta precum şi bunurile achiziţionate pentru </w:t>
      </w:r>
      <w:r w:rsidRPr="00202C3C">
        <w:rPr>
          <w:rFonts w:asciiTheme="majorHAnsi" w:hAnsiTheme="majorHAnsi"/>
          <w:color w:val="000000"/>
          <w:sz w:val="24"/>
          <w:szCs w:val="24"/>
        </w:rPr>
        <w:br/>
        <w:t>amenajarea şi dotarea construcţiei, au fost date în</w:t>
      </w:r>
      <w:r>
        <w:rPr>
          <w:rFonts w:asciiTheme="majorHAnsi" w:hAnsiTheme="majorHAnsi"/>
          <w:color w:val="000000"/>
          <w:sz w:val="24"/>
          <w:szCs w:val="24"/>
        </w:rPr>
        <w:t xml:space="preserve"> folosință gratuită</w:t>
      </w:r>
      <w:r w:rsidRPr="00202C3C">
        <w:rPr>
          <w:rFonts w:asciiTheme="majorHAnsi" w:hAnsiTheme="majorHAnsi"/>
          <w:color w:val="000000"/>
          <w:sz w:val="24"/>
          <w:szCs w:val="24"/>
        </w:rPr>
        <w:t xml:space="preserve"> Centrului </w:t>
      </w:r>
      <w:r>
        <w:rPr>
          <w:rFonts w:asciiTheme="majorHAnsi" w:hAnsiTheme="majorHAnsi"/>
          <w:color w:val="000000"/>
          <w:sz w:val="24"/>
          <w:szCs w:val="24"/>
        </w:rPr>
        <w:t>Regional Cultural Sportiv Moșteni</w:t>
      </w:r>
      <w:r w:rsidRPr="00202C3C">
        <w:rPr>
          <w:rFonts w:asciiTheme="majorHAnsi" w:hAnsiTheme="majorHAnsi"/>
          <w:color w:val="000000"/>
          <w:sz w:val="24"/>
          <w:szCs w:val="24"/>
        </w:rPr>
        <w:t xml:space="preserve"> prin Hotărârea Consiliului Local nr. </w:t>
      </w:r>
      <w:r>
        <w:rPr>
          <w:rFonts w:asciiTheme="majorHAnsi" w:hAnsiTheme="majorHAnsi"/>
          <w:color w:val="000000"/>
          <w:sz w:val="24"/>
          <w:szCs w:val="24"/>
        </w:rPr>
        <w:t>14</w:t>
      </w:r>
      <w:r w:rsidRPr="00202C3C">
        <w:rPr>
          <w:rFonts w:asciiTheme="majorHAnsi" w:hAnsiTheme="majorHAnsi"/>
          <w:color w:val="000000"/>
          <w:sz w:val="24"/>
          <w:szCs w:val="24"/>
        </w:rPr>
        <w:t xml:space="preserve"> din </w:t>
      </w:r>
      <w:r>
        <w:rPr>
          <w:rFonts w:asciiTheme="majorHAnsi" w:hAnsiTheme="majorHAnsi"/>
          <w:color w:val="000000"/>
          <w:sz w:val="24"/>
          <w:szCs w:val="24"/>
        </w:rPr>
        <w:t>30</w:t>
      </w:r>
      <w:r w:rsidRPr="00202C3C">
        <w:rPr>
          <w:rFonts w:asciiTheme="majorHAnsi" w:hAnsiTheme="majorHAnsi"/>
          <w:color w:val="000000"/>
          <w:sz w:val="24"/>
          <w:szCs w:val="24"/>
        </w:rPr>
        <w:t xml:space="preserve"> </w:t>
      </w:r>
      <w:r>
        <w:rPr>
          <w:rFonts w:asciiTheme="majorHAnsi" w:hAnsiTheme="majorHAnsi"/>
          <w:color w:val="000000"/>
          <w:sz w:val="24"/>
          <w:szCs w:val="24"/>
        </w:rPr>
        <w:t>aprilie 2025</w:t>
      </w:r>
      <w:r w:rsidRPr="00202C3C">
        <w:rPr>
          <w:rFonts w:asciiTheme="majorHAnsi" w:hAnsiTheme="majorHAnsi"/>
          <w:color w:val="000000"/>
          <w:sz w:val="24"/>
          <w:szCs w:val="24"/>
        </w:rPr>
        <w:t xml:space="preserve">, în baza căreia a fost încheiat </w:t>
      </w:r>
      <w:r>
        <w:rPr>
          <w:rFonts w:asciiTheme="majorHAnsi" w:hAnsiTheme="majorHAnsi"/>
          <w:color w:val="000000"/>
          <w:sz w:val="24"/>
          <w:szCs w:val="24"/>
        </w:rPr>
        <w:t>contract de comodat</w:t>
      </w:r>
      <w:r w:rsidRPr="00202C3C">
        <w:rPr>
          <w:rFonts w:asciiTheme="majorHAnsi" w:hAnsiTheme="majorHAnsi"/>
          <w:color w:val="000000"/>
          <w:sz w:val="24"/>
          <w:szCs w:val="24"/>
        </w:rPr>
        <w:t xml:space="preserve">. </w:t>
      </w:r>
      <w:r w:rsidRPr="00202C3C">
        <w:rPr>
          <w:rFonts w:asciiTheme="majorHAnsi" w:hAnsiTheme="majorHAnsi"/>
          <w:color w:val="000000"/>
          <w:sz w:val="24"/>
          <w:szCs w:val="24"/>
        </w:rPr>
        <w:br/>
      </w:r>
      <w:r w:rsidRPr="00202C3C">
        <w:rPr>
          <w:rFonts w:asciiTheme="majorHAnsi" w:hAnsiTheme="majorHAnsi"/>
          <w:color w:val="000000"/>
          <w:sz w:val="24"/>
          <w:szCs w:val="24"/>
        </w:rPr>
        <w:lastRenderedPageBreak/>
        <w:t xml:space="preserve">Clădirea Centrului cuprinde: sală de spectacole, birouri, vestiare, grupuri sanitare, etc., conform </w:t>
      </w:r>
      <w:r w:rsidRPr="00202C3C">
        <w:rPr>
          <w:rFonts w:asciiTheme="majorHAnsi" w:hAnsiTheme="majorHAnsi"/>
          <w:color w:val="000000"/>
          <w:sz w:val="24"/>
          <w:szCs w:val="24"/>
        </w:rPr>
        <w:br/>
        <w:t xml:space="preserve">planului. </w:t>
      </w:r>
    </w:p>
    <w:p w14:paraId="19D5A662"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b/>
          <w:color w:val="000000"/>
          <w:sz w:val="24"/>
          <w:szCs w:val="24"/>
        </w:rPr>
        <w:t xml:space="preserve">IV. SARCINI PENTRU MANAGEMENT </w:t>
      </w:r>
      <w:r w:rsidRPr="00202C3C">
        <w:rPr>
          <w:rFonts w:asciiTheme="majorHAnsi" w:hAnsiTheme="majorHAnsi"/>
          <w:b/>
          <w:color w:val="000000"/>
          <w:sz w:val="24"/>
          <w:szCs w:val="24"/>
        </w:rPr>
        <w:br/>
        <w:t xml:space="preserve">A. </w:t>
      </w:r>
      <w:r w:rsidRPr="00202C3C">
        <w:rPr>
          <w:rFonts w:asciiTheme="majorHAnsi" w:hAnsiTheme="majorHAnsi"/>
          <w:color w:val="000000"/>
          <w:sz w:val="24"/>
          <w:szCs w:val="24"/>
        </w:rPr>
        <w:t xml:space="preserve">Managementul va avea următoarele sarcini pentru durata proiectului de management: </w:t>
      </w:r>
    </w:p>
    <w:p w14:paraId="345CC2C3"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propunerea şi îndeplinirea programelor si proiectelor culturale proprii precum si a </w:t>
      </w:r>
      <w:r w:rsidRPr="00202C3C">
        <w:rPr>
          <w:rFonts w:asciiTheme="majorHAnsi" w:hAnsiTheme="majorHAnsi"/>
          <w:color w:val="000000"/>
          <w:sz w:val="24"/>
          <w:szCs w:val="24"/>
        </w:rPr>
        <w:br/>
        <w:t xml:space="preserve">indicatorilor economici si prezentarea lor spre aprobare autoritatii publice locale; </w:t>
      </w:r>
    </w:p>
    <w:p w14:paraId="65A87F6A"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propunerea si identificarea de resurse în vederea alocarii acestor resurse prin bugetul anual </w:t>
      </w:r>
      <w:r w:rsidRPr="00202C3C">
        <w:rPr>
          <w:rFonts w:asciiTheme="majorHAnsi" w:hAnsiTheme="majorHAnsi"/>
          <w:color w:val="000000"/>
          <w:sz w:val="24"/>
          <w:szCs w:val="24"/>
        </w:rPr>
        <w:br/>
        <w:t xml:space="preserve">de venituri si cheltuieli al institutiei pentru dezvoltarea si diversificarea activitatii culturale, în scopul obtinerii de venituri extrabugetare, în conditiile reglementarilor în vigoare, împreuna cu personalul din cadrul institutiei; </w:t>
      </w:r>
    </w:p>
    <w:p w14:paraId="0C2CF7C7"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desfasurarea de activitati specifice de management cultural si sportiv cu respectarea regulamentului de organizare si functionare si cu incadrarea in alocatiile bugetare aprobate de ordonatorul de credite; </w:t>
      </w:r>
    </w:p>
    <w:p w14:paraId="342A40D8" w14:textId="77777777" w:rsidR="00C976E2" w:rsidRPr="00254119"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elaborarea si aplicarea de strategii specifice în masură să asigure desfăşurarea în condiţii </w:t>
      </w:r>
      <w:r w:rsidRPr="00202C3C">
        <w:rPr>
          <w:rFonts w:asciiTheme="majorHAnsi" w:hAnsiTheme="majorHAnsi"/>
          <w:color w:val="000000"/>
          <w:sz w:val="24"/>
          <w:szCs w:val="24"/>
        </w:rPr>
        <w:br/>
        <w:t xml:space="preserve">optime, performanţe, a activităţii curente şi de perspectivă; </w:t>
      </w:r>
      <w:r w:rsidRPr="00254119">
        <w:rPr>
          <w:rFonts w:asciiTheme="majorHAnsi" w:hAnsiTheme="majorHAnsi"/>
          <w:color w:val="000000"/>
          <w:sz w:val="24"/>
          <w:szCs w:val="24"/>
        </w:rPr>
        <w:t xml:space="preserve">adoptarea unor masuri care sa asigure diversificarea si dezvoltarea surselor de venituri, eficientizarea spectacolelor prin largirea ariei de adresabilitate, multiplicarea si diversificarea spatiilor în care se desfasoara actul artistic, promovarea în mass-media, atragerea publicului; </w:t>
      </w:r>
    </w:p>
    <w:p w14:paraId="5406771C"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gestionarea si administrarea patrimoniului institutiei, pastrarea sa în bune conditii; </w:t>
      </w:r>
      <w:r w:rsidRPr="00202C3C">
        <w:rPr>
          <w:rFonts w:asciiTheme="majorHAnsi" w:hAnsiTheme="majorHAnsi"/>
          <w:color w:val="000000"/>
          <w:sz w:val="24"/>
          <w:szCs w:val="24"/>
        </w:rPr>
        <w:br/>
        <w:t xml:space="preserve">• realizarea unor proiecte de mica anvergura (spectacole mici) cu forte proprii si cheltuieli minime, deplasabile cu usurinta si capabile sa raspunda nevoii de a sustine concerte în diverse spatii neconventionale; adoptarea de masuri în vederea îndeplinirii prevederilor bugetului anual de venituri si cheltuieli al institutiei în vederea dezvoltarii activitatii; eficientizarea gestionarii resurselor în directia minimizarii cheltuielilor; </w:t>
      </w:r>
    </w:p>
    <w:p w14:paraId="17144271"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îndeplinirea tuturor obligatiilor care derivă din aprobarea proiectului de management şi în </w:t>
      </w:r>
      <w:r w:rsidRPr="00202C3C">
        <w:rPr>
          <w:rFonts w:asciiTheme="majorHAnsi" w:hAnsiTheme="majorHAnsi"/>
          <w:color w:val="000000"/>
          <w:sz w:val="24"/>
          <w:szCs w:val="24"/>
        </w:rPr>
        <w:br/>
        <w:t xml:space="preserve">conformitate cu dispozitiile/hotărârile ordonatorului principal de credite, Consiliului Local </w:t>
      </w:r>
      <w:r w:rsidRPr="00202C3C">
        <w:rPr>
          <w:rFonts w:asciiTheme="majorHAnsi" w:hAnsiTheme="majorHAnsi"/>
          <w:color w:val="000000"/>
          <w:sz w:val="24"/>
          <w:szCs w:val="24"/>
        </w:rPr>
        <w:br/>
        <w:t xml:space="preserve">al comunei Mosteni , respectiv cele prevazute în legislatia în vigoare si în reglementarile care </w:t>
      </w:r>
      <w:r w:rsidRPr="00202C3C">
        <w:rPr>
          <w:rFonts w:asciiTheme="majorHAnsi" w:hAnsiTheme="majorHAnsi"/>
          <w:color w:val="000000"/>
          <w:sz w:val="24"/>
          <w:szCs w:val="24"/>
        </w:rPr>
        <w:br/>
        <w:t xml:space="preserve">privesc functionarea institutiei; </w:t>
      </w:r>
    </w:p>
    <w:p w14:paraId="7F45B7A6"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adoptarea de masuri în vederea îndeplinirii prevederilor bugetului de venituri si cheltuieli al </w:t>
      </w:r>
      <w:r w:rsidRPr="00202C3C">
        <w:rPr>
          <w:rFonts w:asciiTheme="majorHAnsi" w:hAnsiTheme="majorHAnsi"/>
          <w:color w:val="000000"/>
          <w:sz w:val="24"/>
          <w:szCs w:val="24"/>
        </w:rPr>
        <w:br/>
        <w:t xml:space="preserve">institutiei pentru dezvoltarea activitatii; </w:t>
      </w:r>
    </w:p>
    <w:p w14:paraId="30A349E6"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transmiterea catre autoritatea publica locala, conform dispozitiilor legale privind </w:t>
      </w:r>
      <w:r w:rsidRPr="00202C3C">
        <w:rPr>
          <w:rFonts w:asciiTheme="majorHAnsi" w:hAnsiTheme="majorHAnsi"/>
          <w:color w:val="000000"/>
          <w:sz w:val="24"/>
          <w:szCs w:val="24"/>
        </w:rPr>
        <w:br/>
        <w:t xml:space="preserve">managementul institutiilor de spectacole - O.U.G. 189/2008, aprobata cumodificari si </w:t>
      </w:r>
      <w:r w:rsidRPr="00202C3C">
        <w:rPr>
          <w:rFonts w:asciiTheme="majorHAnsi" w:hAnsiTheme="majorHAnsi"/>
          <w:color w:val="000000"/>
          <w:sz w:val="24"/>
          <w:szCs w:val="24"/>
        </w:rPr>
        <w:br/>
        <w:t xml:space="preserve">completari prin Legea 269/2009, a rapoartelor de activitate, precum si a tuturor </w:t>
      </w:r>
      <w:r w:rsidRPr="00202C3C">
        <w:rPr>
          <w:rFonts w:asciiTheme="majorHAnsi" w:hAnsiTheme="majorHAnsi"/>
          <w:color w:val="000000"/>
          <w:sz w:val="24"/>
          <w:szCs w:val="24"/>
        </w:rPr>
        <w:br/>
        <w:t xml:space="preserve">comunicărilor necesare; stabilirea atributiilor de serviciu pe compartimente ale personalului angajat conform regulamentului intern precum si obligatiilor profesionale individuale de munca ale personalului, aprobate prin fisele de post; asigurarea unui climat profesional favorabil desfasurarii activitatii în cadrul institutiei; atragerea de parteneriate în vederea realizarii obiectivelor propuse; </w:t>
      </w:r>
    </w:p>
    <w:p w14:paraId="0356DA4B"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lastRenderedPageBreak/>
        <w:t xml:space="preserve">• încheierea de contracte pentru activitatile culturale; asigurarea unui management eficient al resurselor umane; selectarea, angajarea, promovarea si sanctionarea personalului din institute; </w:t>
      </w:r>
    </w:p>
    <w:p w14:paraId="36012BA4"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stabilirea de masuri privind sanatatea si securitatea muncii, pentru cunoasterea de catre </w:t>
      </w:r>
      <w:r w:rsidRPr="00202C3C">
        <w:rPr>
          <w:rFonts w:asciiTheme="majorHAnsi" w:hAnsiTheme="majorHAnsi"/>
          <w:color w:val="000000"/>
          <w:sz w:val="24"/>
          <w:szCs w:val="24"/>
        </w:rPr>
        <w:br/>
        <w:t xml:space="preserve">salariati a normelor de protectia muncii si asigurarea pazei contra incendiilor. </w:t>
      </w:r>
    </w:p>
    <w:p w14:paraId="65F3F57D"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B. În cazul activităţii de management desfăşurată în cadrul Centrului Regional Cultural Sportiv Mosteni, proiectul de management trebuie să aibă în vedere şi următoarele sarcini specifice: </w:t>
      </w:r>
    </w:p>
    <w:p w14:paraId="5B1D9E1E"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1. concordanţa cu strategiile culturale şi educativ-formative stabilite de autoritatea în </w:t>
      </w:r>
      <w:r w:rsidRPr="00202C3C">
        <w:rPr>
          <w:rFonts w:asciiTheme="majorHAnsi" w:hAnsiTheme="majorHAnsi"/>
          <w:color w:val="000000"/>
          <w:sz w:val="24"/>
          <w:szCs w:val="24"/>
        </w:rPr>
        <w:br/>
        <w:t xml:space="preserve">subordinea căreia funcţionează; </w:t>
      </w:r>
    </w:p>
    <w:p w14:paraId="1A47B958"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2. oferirea de produse şi servicii culturale diverse pentru satisfacerea nevoilor culturale </w:t>
      </w:r>
      <w:r w:rsidRPr="00202C3C">
        <w:rPr>
          <w:rFonts w:asciiTheme="majorHAnsi" w:hAnsiTheme="majorHAnsi"/>
          <w:color w:val="000000"/>
          <w:sz w:val="24"/>
          <w:szCs w:val="24"/>
        </w:rPr>
        <w:br/>
        <w:t xml:space="preserve">comunitare, în scopul creşterii gradului de acces şi al participării cetăţenilor la viaţa culturală; </w:t>
      </w:r>
    </w:p>
    <w:p w14:paraId="4C9E33A5"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3. conservarea, cercetarea, protejarea, transmiterea, promovarea şi punerea în valoare a </w:t>
      </w:r>
      <w:r w:rsidRPr="00202C3C">
        <w:rPr>
          <w:rFonts w:asciiTheme="majorHAnsi" w:hAnsiTheme="majorHAnsi"/>
          <w:color w:val="000000"/>
          <w:sz w:val="24"/>
          <w:szCs w:val="24"/>
        </w:rPr>
        <w:br/>
        <w:t xml:space="preserve">culturii tradiţionale şi a patrimoniului cultural imaterial; </w:t>
      </w:r>
    </w:p>
    <w:p w14:paraId="6C301023"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4. educaţia permanentă şi formarea profesională continuă de interes comunitar în afara </w:t>
      </w:r>
      <w:r w:rsidRPr="00202C3C">
        <w:rPr>
          <w:rFonts w:asciiTheme="majorHAnsi" w:hAnsiTheme="majorHAnsi"/>
          <w:color w:val="000000"/>
          <w:sz w:val="24"/>
          <w:szCs w:val="24"/>
        </w:rPr>
        <w:br/>
        <w:t xml:space="preserve">sistemelor formale de educaţie; </w:t>
      </w:r>
    </w:p>
    <w:p w14:paraId="0AE80EB2"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5. organizarea de evenimente culturale cu rol educativ şi/sau de divertisment: festivaluri, </w:t>
      </w:r>
      <w:r w:rsidRPr="00202C3C">
        <w:rPr>
          <w:rFonts w:asciiTheme="majorHAnsi" w:hAnsiTheme="majorHAnsi"/>
          <w:color w:val="000000"/>
          <w:sz w:val="24"/>
          <w:szCs w:val="24"/>
        </w:rPr>
        <w:br/>
        <w:t xml:space="preserve">concursuri, târguri, seminare şi altele asemenea; </w:t>
      </w:r>
    </w:p>
    <w:p w14:paraId="03887F6F"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6. susţinerea expoziţiilor temporare sau permanente, elaborarea de monografii, editarea de </w:t>
      </w:r>
      <w:r w:rsidRPr="00202C3C">
        <w:rPr>
          <w:rFonts w:asciiTheme="majorHAnsi" w:hAnsiTheme="majorHAnsi"/>
          <w:color w:val="000000"/>
          <w:sz w:val="24"/>
          <w:szCs w:val="24"/>
        </w:rPr>
        <w:br/>
        <w:t xml:space="preserve">cărţi şi publicaţii de interes local, cu caracter cultural sau tehnico-ştiinţific; </w:t>
      </w:r>
    </w:p>
    <w:p w14:paraId="268D84B7"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7. promovarea turismului cultural de interes local; </w:t>
      </w:r>
      <w:r w:rsidRPr="00202C3C">
        <w:rPr>
          <w:rFonts w:asciiTheme="majorHAnsi" w:hAnsiTheme="majorHAnsi"/>
          <w:color w:val="000000"/>
          <w:sz w:val="24"/>
          <w:szCs w:val="24"/>
        </w:rPr>
        <w:br/>
        <w:t xml:space="preserve">8. conservarea, cercetarea şi punerea în valoare a meşteşugurilor, obiceiurilor şi tradiţiilor; </w:t>
      </w:r>
      <w:r w:rsidRPr="00202C3C">
        <w:rPr>
          <w:rFonts w:asciiTheme="majorHAnsi" w:hAnsiTheme="majorHAnsi"/>
          <w:color w:val="000000"/>
          <w:sz w:val="24"/>
          <w:szCs w:val="24"/>
        </w:rPr>
        <w:br/>
        <w:t xml:space="preserve">9. organizarea de cursuri de educaţie civică, de educaţie permanentă şi formare profesională continuă; </w:t>
      </w:r>
    </w:p>
    <w:p w14:paraId="1E292D96"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1</w:t>
      </w:r>
      <w:r>
        <w:rPr>
          <w:rFonts w:asciiTheme="majorHAnsi" w:hAnsiTheme="majorHAnsi"/>
          <w:color w:val="000000"/>
          <w:sz w:val="24"/>
          <w:szCs w:val="24"/>
        </w:rPr>
        <w:t>0</w:t>
      </w:r>
      <w:r w:rsidRPr="00202C3C">
        <w:rPr>
          <w:rFonts w:asciiTheme="majorHAnsi" w:hAnsiTheme="majorHAnsi"/>
          <w:color w:val="000000"/>
          <w:sz w:val="24"/>
          <w:szCs w:val="24"/>
        </w:rPr>
        <w:t xml:space="preserve">. organizarea de rezidenţe artistice; </w:t>
      </w:r>
      <w:r w:rsidRPr="00202C3C">
        <w:rPr>
          <w:rFonts w:asciiTheme="majorHAnsi" w:hAnsiTheme="majorHAnsi"/>
          <w:color w:val="000000"/>
          <w:sz w:val="24"/>
          <w:szCs w:val="24"/>
        </w:rPr>
        <w:br/>
        <w:t xml:space="preserve">11. organizarea de servicii de documentare şi informare comunitară. </w:t>
      </w:r>
    </w:p>
    <w:p w14:paraId="2CC68373" w14:textId="77777777" w:rsidR="00C976E2" w:rsidRPr="00254119" w:rsidRDefault="00C976E2" w:rsidP="00C976E2">
      <w:pPr>
        <w:pStyle w:val="NoSpacing"/>
        <w:rPr>
          <w:rFonts w:asciiTheme="majorHAnsi" w:hAnsiTheme="majorHAnsi"/>
          <w:b/>
          <w:bCs/>
          <w:sz w:val="24"/>
          <w:szCs w:val="24"/>
        </w:rPr>
      </w:pPr>
      <w:r w:rsidRPr="00254119">
        <w:rPr>
          <w:rFonts w:asciiTheme="majorHAnsi" w:hAnsiTheme="majorHAnsi"/>
          <w:b/>
          <w:bCs/>
          <w:sz w:val="24"/>
          <w:szCs w:val="24"/>
        </w:rPr>
        <w:t xml:space="preserve">OBIECTIVE </w:t>
      </w:r>
    </w:p>
    <w:p w14:paraId="56AD8FD8"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pentru perioada contractului, managementul va avea ca obiectiv principal dezvoltarea şi </w:t>
      </w:r>
      <w:r w:rsidRPr="00202C3C">
        <w:rPr>
          <w:rFonts w:asciiTheme="majorHAnsi" w:hAnsiTheme="majorHAnsi"/>
          <w:color w:val="000000"/>
          <w:sz w:val="24"/>
          <w:szCs w:val="24"/>
        </w:rPr>
        <w:br/>
        <w:t xml:space="preserve">diversificarea activităţii culturale a </w:t>
      </w:r>
      <w:r w:rsidRPr="00202C3C">
        <w:rPr>
          <w:rFonts w:asciiTheme="majorHAnsi" w:hAnsiTheme="majorHAnsi"/>
          <w:b/>
          <w:color w:val="000000"/>
          <w:sz w:val="24"/>
          <w:szCs w:val="24"/>
        </w:rPr>
        <w:t xml:space="preserve">Centrului Regional Cultural Sportiv Mosteni, </w:t>
      </w:r>
      <w:r w:rsidRPr="00202C3C">
        <w:rPr>
          <w:rFonts w:asciiTheme="majorHAnsi" w:hAnsiTheme="majorHAnsi"/>
          <w:color w:val="000000"/>
          <w:sz w:val="24"/>
          <w:szCs w:val="24"/>
        </w:rPr>
        <w:t>prin</w:t>
      </w:r>
      <w:r>
        <w:rPr>
          <w:rFonts w:asciiTheme="majorHAnsi" w:hAnsiTheme="majorHAnsi"/>
          <w:color w:val="000000"/>
          <w:sz w:val="24"/>
          <w:szCs w:val="24"/>
        </w:rPr>
        <w:t xml:space="preserve"> </w:t>
      </w:r>
      <w:r w:rsidRPr="00202C3C">
        <w:rPr>
          <w:rFonts w:asciiTheme="majorHAnsi" w:hAnsiTheme="majorHAnsi"/>
          <w:color w:val="000000"/>
          <w:sz w:val="24"/>
          <w:szCs w:val="24"/>
        </w:rPr>
        <w:t xml:space="preserve">manifestări de natură să-i sporească prestigiul; </w:t>
      </w:r>
    </w:p>
    <w:p w14:paraId="5B742CBB"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oferirea unei game de servicii diversificate; </w:t>
      </w:r>
      <w:r w:rsidRPr="00202C3C">
        <w:rPr>
          <w:rFonts w:asciiTheme="majorHAnsi" w:hAnsiTheme="majorHAnsi"/>
          <w:color w:val="000000"/>
          <w:sz w:val="24"/>
          <w:szCs w:val="24"/>
        </w:rPr>
        <w:br/>
        <w:t xml:space="preserve">• iniţierea unor studii de specialitate, care vizează cunoaşterea categoriilor de beneficiari; creşterea vizibilităţii instituţiei prin acţiuni şi evenimente specifice; </w:t>
      </w:r>
      <w:r w:rsidRPr="00202C3C">
        <w:rPr>
          <w:rFonts w:asciiTheme="majorHAnsi" w:hAnsiTheme="majorHAnsi"/>
          <w:color w:val="000000"/>
          <w:sz w:val="24"/>
          <w:szCs w:val="24"/>
        </w:rPr>
        <w:br/>
        <w:t xml:space="preserve">• îmbunătăţirea percepţiei publice asupra </w:t>
      </w:r>
      <w:r w:rsidRPr="00202C3C">
        <w:rPr>
          <w:rFonts w:asciiTheme="majorHAnsi" w:hAnsiTheme="majorHAnsi"/>
          <w:b/>
          <w:color w:val="000000"/>
          <w:sz w:val="24"/>
          <w:szCs w:val="24"/>
        </w:rPr>
        <w:t xml:space="preserve">Centrului Regional Cultural Sportiv Mosteni; </w:t>
      </w:r>
      <w:r w:rsidRPr="00202C3C">
        <w:rPr>
          <w:rFonts w:asciiTheme="majorHAnsi" w:hAnsiTheme="majorHAnsi"/>
          <w:b/>
          <w:color w:val="000000"/>
          <w:sz w:val="24"/>
          <w:szCs w:val="24"/>
        </w:rPr>
        <w:br/>
      </w:r>
      <w:r w:rsidRPr="00202C3C">
        <w:rPr>
          <w:rFonts w:asciiTheme="majorHAnsi" w:hAnsiTheme="majorHAnsi"/>
          <w:color w:val="000000"/>
          <w:sz w:val="24"/>
          <w:szCs w:val="24"/>
        </w:rPr>
        <w:t xml:space="preserve">• elaborarea unui plan de formare profesională continuă a personalului instituţiei; </w:t>
      </w:r>
      <w:r w:rsidRPr="00202C3C">
        <w:rPr>
          <w:rFonts w:asciiTheme="majorHAnsi" w:hAnsiTheme="majorHAnsi"/>
          <w:color w:val="000000"/>
          <w:sz w:val="24"/>
          <w:szCs w:val="24"/>
        </w:rPr>
        <w:br/>
        <w:t xml:space="preserve">• găsirea modalităţilor de aplicare a unui bun management al resurselor umane: o conducere a instituţiei în conformitate cu legile şi dispoziţiile ce reglementează activitatea de cultură şi o distribuire a personalului angajat pe diverse domenii, astfel încât să se acopere toate solicitările publicului; întocmirea judicioasă a bugetelor de venituri şi cheltuieli, cu respectarea întocmai a </w:t>
      </w:r>
      <w:r w:rsidRPr="00202C3C">
        <w:rPr>
          <w:rFonts w:asciiTheme="majorHAnsi" w:hAnsiTheme="majorHAnsi"/>
          <w:color w:val="000000"/>
          <w:sz w:val="24"/>
          <w:szCs w:val="24"/>
        </w:rPr>
        <w:br/>
        <w:t xml:space="preserve">întregului exerciţiu bugetar, cale principală de promovare a imaginii instituţiei. </w:t>
      </w:r>
    </w:p>
    <w:p w14:paraId="12E4E4EB"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lastRenderedPageBreak/>
        <w:t xml:space="preserve">Pentru perioada contractului, managementul va urmari urmatoarele: </w:t>
      </w:r>
      <w:r w:rsidRPr="00202C3C">
        <w:rPr>
          <w:rFonts w:asciiTheme="majorHAnsi" w:hAnsiTheme="majorHAnsi"/>
          <w:color w:val="000000"/>
          <w:sz w:val="24"/>
          <w:szCs w:val="24"/>
        </w:rPr>
        <w:br/>
      </w:r>
      <w:r w:rsidRPr="00202C3C">
        <w:rPr>
          <w:rFonts w:asciiTheme="majorHAnsi" w:hAnsiTheme="majorHAnsi"/>
          <w:b/>
          <w:i/>
          <w:color w:val="000000"/>
          <w:sz w:val="24"/>
          <w:szCs w:val="24"/>
        </w:rPr>
        <w:t xml:space="preserve">a) managementul resurselor umane: </w:t>
      </w:r>
    </w:p>
    <w:p w14:paraId="722EBCD2"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w:t>
      </w:r>
      <w:r w:rsidRPr="00202C3C">
        <w:rPr>
          <w:rFonts w:asciiTheme="majorHAnsi" w:hAnsiTheme="majorHAnsi"/>
          <w:b/>
          <w:color w:val="000000"/>
          <w:sz w:val="24"/>
          <w:szCs w:val="24"/>
        </w:rPr>
        <w:t xml:space="preserve">conducerea, </w:t>
      </w:r>
    </w:p>
    <w:p w14:paraId="060EC000"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personalul, </w:t>
      </w:r>
    </w:p>
    <w:p w14:paraId="7EE86F47"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atragerea personalului artistic pentru completarea posturilor vacantate; </w:t>
      </w:r>
    </w:p>
    <w:p w14:paraId="3601E83C" w14:textId="77777777" w:rsidR="00C976E2" w:rsidRPr="00202C3C" w:rsidRDefault="00C976E2" w:rsidP="00C976E2">
      <w:pPr>
        <w:pBdr>
          <w:top w:val="nil"/>
          <w:left w:val="nil"/>
          <w:bottom w:val="nil"/>
          <w:right w:val="nil"/>
          <w:between w:val="nil"/>
        </w:pBdr>
        <w:spacing w:after="283"/>
        <w:rPr>
          <w:rFonts w:asciiTheme="majorHAnsi" w:hAnsiTheme="majorHAnsi"/>
          <w:b/>
          <w:i/>
          <w:color w:val="000000"/>
          <w:sz w:val="24"/>
          <w:szCs w:val="24"/>
        </w:rPr>
      </w:pPr>
      <w:r w:rsidRPr="00202C3C">
        <w:rPr>
          <w:rFonts w:asciiTheme="majorHAnsi" w:hAnsiTheme="majorHAnsi"/>
          <w:b/>
          <w:i/>
          <w:color w:val="000000"/>
          <w:sz w:val="24"/>
          <w:szCs w:val="24"/>
        </w:rPr>
        <w:t xml:space="preserve">b) managementul economico-financiar: </w:t>
      </w:r>
    </w:p>
    <w:p w14:paraId="02371FF1"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bugetul de venituri (subventii, venituri proprii si sponsorizari); </w:t>
      </w:r>
    </w:p>
    <w:p w14:paraId="17D1015F"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bugetul de cheltuieli (personal: contracte de munca/conventii/contracteîncheiate in baza </w:t>
      </w:r>
      <w:r w:rsidRPr="00202C3C">
        <w:rPr>
          <w:rFonts w:asciiTheme="majorHAnsi" w:hAnsiTheme="majorHAnsi"/>
          <w:color w:val="000000"/>
          <w:sz w:val="24"/>
          <w:szCs w:val="24"/>
        </w:rPr>
        <w:br/>
        <w:t xml:space="preserve">legilor special, bunuri si servicii,cheltuieli de capital, cheltuieli de întretinere, cheltuieli pentru </w:t>
      </w:r>
      <w:r w:rsidRPr="00202C3C">
        <w:rPr>
          <w:rFonts w:asciiTheme="majorHAnsi" w:hAnsiTheme="majorHAnsi"/>
          <w:color w:val="000000"/>
          <w:sz w:val="24"/>
          <w:szCs w:val="24"/>
        </w:rPr>
        <w:br/>
        <w:t xml:space="preserve">reparatii capitale); </w:t>
      </w:r>
    </w:p>
    <w:p w14:paraId="482E626B" w14:textId="77777777" w:rsidR="00C976E2" w:rsidRPr="00202C3C" w:rsidRDefault="00C976E2" w:rsidP="00C976E2">
      <w:pPr>
        <w:pBdr>
          <w:top w:val="nil"/>
          <w:left w:val="nil"/>
          <w:bottom w:val="nil"/>
          <w:right w:val="nil"/>
          <w:between w:val="nil"/>
        </w:pBdr>
        <w:spacing w:after="283"/>
        <w:rPr>
          <w:rFonts w:asciiTheme="majorHAnsi" w:hAnsiTheme="majorHAnsi"/>
          <w:b/>
          <w:i/>
          <w:color w:val="000000"/>
          <w:sz w:val="24"/>
          <w:szCs w:val="24"/>
        </w:rPr>
      </w:pPr>
      <w:r w:rsidRPr="00202C3C">
        <w:rPr>
          <w:rFonts w:asciiTheme="majorHAnsi" w:hAnsiTheme="majorHAnsi"/>
          <w:b/>
          <w:i/>
          <w:color w:val="000000"/>
          <w:sz w:val="24"/>
          <w:szCs w:val="24"/>
        </w:rPr>
        <w:t xml:space="preserve">c) managementul administrativ: </w:t>
      </w:r>
    </w:p>
    <w:p w14:paraId="36828999"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modificarea/ completarea documentelor interne de organizare si functionare; </w:t>
      </w:r>
    </w:p>
    <w:p w14:paraId="48E58D8B"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reglementari prin acte normative; </w:t>
      </w:r>
    </w:p>
    <w:p w14:paraId="2973FAF8" w14:textId="77777777" w:rsidR="00C976E2" w:rsidRPr="00202C3C" w:rsidRDefault="00C976E2" w:rsidP="00C976E2">
      <w:pPr>
        <w:pBdr>
          <w:top w:val="nil"/>
          <w:left w:val="nil"/>
          <w:bottom w:val="nil"/>
          <w:right w:val="nil"/>
          <w:between w:val="nil"/>
        </w:pBdr>
        <w:spacing w:after="283"/>
        <w:rPr>
          <w:rFonts w:asciiTheme="majorHAnsi" w:hAnsiTheme="majorHAnsi"/>
          <w:b/>
          <w:i/>
          <w:color w:val="000000"/>
          <w:sz w:val="24"/>
          <w:szCs w:val="24"/>
        </w:rPr>
      </w:pPr>
      <w:r w:rsidRPr="00202C3C">
        <w:rPr>
          <w:rFonts w:asciiTheme="majorHAnsi" w:hAnsiTheme="majorHAnsi"/>
          <w:b/>
          <w:i/>
          <w:color w:val="000000"/>
          <w:sz w:val="24"/>
          <w:szCs w:val="24"/>
        </w:rPr>
        <w:t xml:space="preserve">d) managementul de proiect: </w:t>
      </w:r>
    </w:p>
    <w:p w14:paraId="616FBE07"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atragerea de fonduri pentru realizarea de proiecte culturale</w:t>
      </w:r>
      <w:r>
        <w:rPr>
          <w:rFonts w:asciiTheme="majorHAnsi" w:hAnsiTheme="majorHAnsi"/>
          <w:color w:val="000000"/>
          <w:sz w:val="24"/>
          <w:szCs w:val="24"/>
        </w:rPr>
        <w:t xml:space="preserve"> și sportive</w:t>
      </w:r>
      <w:r w:rsidRPr="00202C3C">
        <w:rPr>
          <w:rFonts w:asciiTheme="majorHAnsi" w:hAnsiTheme="majorHAnsi"/>
          <w:color w:val="000000"/>
          <w:sz w:val="24"/>
          <w:szCs w:val="24"/>
        </w:rPr>
        <w:t xml:space="preserve">. </w:t>
      </w:r>
    </w:p>
    <w:p w14:paraId="16DA0CC1" w14:textId="77777777" w:rsidR="00C976E2" w:rsidRPr="00202C3C" w:rsidRDefault="00C976E2" w:rsidP="00C976E2">
      <w:pPr>
        <w:pBdr>
          <w:top w:val="nil"/>
          <w:left w:val="nil"/>
          <w:bottom w:val="nil"/>
          <w:right w:val="nil"/>
          <w:between w:val="nil"/>
        </w:pBdr>
        <w:spacing w:after="283"/>
        <w:rPr>
          <w:rFonts w:asciiTheme="majorHAnsi" w:hAnsiTheme="majorHAnsi"/>
          <w:b/>
          <w:color w:val="000000"/>
          <w:sz w:val="24"/>
          <w:szCs w:val="24"/>
        </w:rPr>
      </w:pPr>
      <w:r w:rsidRPr="00202C3C">
        <w:rPr>
          <w:rFonts w:asciiTheme="majorHAnsi" w:hAnsiTheme="majorHAnsi"/>
          <w:b/>
          <w:color w:val="000000"/>
          <w:sz w:val="24"/>
          <w:szCs w:val="24"/>
        </w:rPr>
        <w:t xml:space="preserve">De asemenea, managerul institutiei va avea ca obiective: </w:t>
      </w:r>
    </w:p>
    <w:p w14:paraId="46280568"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implementarea unor strategii pe termen scurt şi mediu, </w:t>
      </w:r>
    </w:p>
    <w:p w14:paraId="08643097"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întărirea capacităţii instituţionale şi de administrare a programelor, acţiunilor şi activităţilor </w:t>
      </w:r>
      <w:r w:rsidRPr="00202C3C">
        <w:rPr>
          <w:rFonts w:asciiTheme="majorHAnsi" w:hAnsiTheme="majorHAnsi"/>
          <w:color w:val="000000"/>
          <w:sz w:val="24"/>
          <w:szCs w:val="24"/>
        </w:rPr>
        <w:br/>
        <w:t xml:space="preserve">culturale; </w:t>
      </w:r>
    </w:p>
    <w:p w14:paraId="06A8C11D"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-îmbunătăţirea dotării materiale, identificarea şi asigurarea resurselor materiale în vederea </w:t>
      </w:r>
      <w:r w:rsidRPr="00202C3C">
        <w:rPr>
          <w:rFonts w:asciiTheme="majorHAnsi" w:hAnsiTheme="majorHAnsi"/>
          <w:color w:val="000000"/>
          <w:sz w:val="24"/>
          <w:szCs w:val="24"/>
        </w:rPr>
        <w:br/>
        <w:t xml:space="preserve">desfăşurării activităţii în condiţii normale de muncă, conformi egislaţiei în vigoare; </w:t>
      </w:r>
    </w:p>
    <w:p w14:paraId="1305281D"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realizarea unor parteneriate cu alte instituţii cu obiective asemănătoare, din ţară şi </w:t>
      </w:r>
      <w:r w:rsidRPr="00202C3C">
        <w:rPr>
          <w:rFonts w:asciiTheme="majorHAnsi" w:hAnsiTheme="majorHAnsi"/>
          <w:color w:val="000000"/>
          <w:sz w:val="24"/>
          <w:szCs w:val="24"/>
        </w:rPr>
        <w:br/>
        <w:t xml:space="preserve">străinatate, autorităţi locale etc.; </w:t>
      </w:r>
    </w:p>
    <w:p w14:paraId="47E0AB50" w14:textId="77777777"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atragerea şi menţinerea în colectiv a unor artişti de valoare, angajaţi sau colaboratori, din </w:t>
      </w:r>
      <w:r w:rsidRPr="00202C3C">
        <w:rPr>
          <w:rFonts w:asciiTheme="majorHAnsi" w:hAnsiTheme="majorHAnsi"/>
          <w:color w:val="000000"/>
          <w:sz w:val="24"/>
          <w:szCs w:val="24"/>
        </w:rPr>
        <w:br/>
        <w:t xml:space="preserve">rândul artiştilor consacraţi; </w:t>
      </w:r>
    </w:p>
    <w:p w14:paraId="017FFDE9" w14:textId="020461FA" w:rsidR="00C976E2" w:rsidRPr="00202C3C" w:rsidRDefault="00C976E2" w:rsidP="00C976E2">
      <w:pPr>
        <w:pBdr>
          <w:top w:val="nil"/>
          <w:left w:val="nil"/>
          <w:bottom w:val="nil"/>
          <w:right w:val="nil"/>
          <w:between w:val="nil"/>
        </w:pBdr>
        <w:spacing w:after="283"/>
        <w:rPr>
          <w:rFonts w:asciiTheme="majorHAnsi" w:hAnsiTheme="majorHAnsi"/>
          <w:color w:val="000000"/>
          <w:sz w:val="24"/>
          <w:szCs w:val="24"/>
        </w:rPr>
      </w:pPr>
      <w:r w:rsidRPr="00202C3C">
        <w:rPr>
          <w:rFonts w:asciiTheme="majorHAnsi" w:hAnsiTheme="majorHAnsi"/>
          <w:color w:val="000000"/>
          <w:sz w:val="24"/>
          <w:szCs w:val="24"/>
        </w:rPr>
        <w:t xml:space="preserve">- atragerea şi formarea unui public interesat de valorile culturale. </w:t>
      </w:r>
    </w:p>
    <w:sectPr w:rsidR="00C976E2" w:rsidRPr="00202C3C" w:rsidSect="00D23B4B">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AAEC9" w14:textId="77777777" w:rsidR="00957CEE" w:rsidRDefault="00957CEE" w:rsidP="008B5816">
      <w:pPr>
        <w:spacing w:after="0" w:line="240" w:lineRule="auto"/>
      </w:pPr>
      <w:r>
        <w:separator/>
      </w:r>
    </w:p>
  </w:endnote>
  <w:endnote w:type="continuationSeparator" w:id="0">
    <w:p w14:paraId="287CAF4D" w14:textId="77777777" w:rsidR="00957CEE" w:rsidRDefault="00957CEE" w:rsidP="008B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mericana B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DE08" w14:textId="77777777" w:rsidR="00957CEE" w:rsidRDefault="00957CEE" w:rsidP="008B5816">
      <w:pPr>
        <w:spacing w:after="0" w:line="240" w:lineRule="auto"/>
      </w:pPr>
      <w:r>
        <w:separator/>
      </w:r>
    </w:p>
  </w:footnote>
  <w:footnote w:type="continuationSeparator" w:id="0">
    <w:p w14:paraId="4E6919E9" w14:textId="77777777" w:rsidR="00957CEE" w:rsidRDefault="00957CEE" w:rsidP="008B5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DF7"/>
    <w:multiLevelType w:val="hybridMultilevel"/>
    <w:tmpl w:val="B740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C4D49"/>
    <w:multiLevelType w:val="hybridMultilevel"/>
    <w:tmpl w:val="62805B24"/>
    <w:lvl w:ilvl="0" w:tplc="CE5C3FBA">
      <w:start w:val="1"/>
      <w:numFmt w:val="lowerLetter"/>
      <w:lvlText w:val="%1)"/>
      <w:lvlJc w:val="left"/>
      <w:pPr>
        <w:ind w:left="100" w:hanging="249"/>
      </w:pPr>
      <w:rPr>
        <w:rFonts w:ascii="Arial MT" w:eastAsia="Arial MT" w:hAnsi="Arial MT" w:cs="Arial MT" w:hint="default"/>
        <w:b w:val="0"/>
        <w:bCs w:val="0"/>
        <w:i w:val="0"/>
        <w:iCs w:val="0"/>
        <w:spacing w:val="0"/>
        <w:w w:val="100"/>
        <w:sz w:val="20"/>
        <w:szCs w:val="20"/>
        <w:lang w:val="ro-RO" w:eastAsia="en-US" w:bidi="ar-SA"/>
      </w:rPr>
    </w:lvl>
    <w:lvl w:ilvl="1" w:tplc="3350FC64">
      <w:numFmt w:val="bullet"/>
      <w:lvlText w:val="•"/>
      <w:lvlJc w:val="left"/>
      <w:pPr>
        <w:ind w:left="659" w:hanging="249"/>
      </w:pPr>
      <w:rPr>
        <w:rFonts w:hint="default"/>
        <w:lang w:val="ro-RO" w:eastAsia="en-US" w:bidi="ar-SA"/>
      </w:rPr>
    </w:lvl>
    <w:lvl w:ilvl="2" w:tplc="18BC593C">
      <w:numFmt w:val="bullet"/>
      <w:lvlText w:val="•"/>
      <w:lvlJc w:val="left"/>
      <w:pPr>
        <w:ind w:left="1218" w:hanging="249"/>
      </w:pPr>
      <w:rPr>
        <w:rFonts w:hint="default"/>
        <w:lang w:val="ro-RO" w:eastAsia="en-US" w:bidi="ar-SA"/>
      </w:rPr>
    </w:lvl>
    <w:lvl w:ilvl="3" w:tplc="B2B44BF4">
      <w:numFmt w:val="bullet"/>
      <w:lvlText w:val="•"/>
      <w:lvlJc w:val="left"/>
      <w:pPr>
        <w:ind w:left="1777" w:hanging="249"/>
      </w:pPr>
      <w:rPr>
        <w:rFonts w:hint="default"/>
        <w:lang w:val="ro-RO" w:eastAsia="en-US" w:bidi="ar-SA"/>
      </w:rPr>
    </w:lvl>
    <w:lvl w:ilvl="4" w:tplc="47E0AADA">
      <w:numFmt w:val="bullet"/>
      <w:lvlText w:val="•"/>
      <w:lvlJc w:val="left"/>
      <w:pPr>
        <w:ind w:left="2337" w:hanging="249"/>
      </w:pPr>
      <w:rPr>
        <w:rFonts w:hint="default"/>
        <w:lang w:val="ro-RO" w:eastAsia="en-US" w:bidi="ar-SA"/>
      </w:rPr>
    </w:lvl>
    <w:lvl w:ilvl="5" w:tplc="E780C09C">
      <w:numFmt w:val="bullet"/>
      <w:lvlText w:val="•"/>
      <w:lvlJc w:val="left"/>
      <w:pPr>
        <w:ind w:left="2896" w:hanging="249"/>
      </w:pPr>
      <w:rPr>
        <w:rFonts w:hint="default"/>
        <w:lang w:val="ro-RO" w:eastAsia="en-US" w:bidi="ar-SA"/>
      </w:rPr>
    </w:lvl>
    <w:lvl w:ilvl="6" w:tplc="B72A564E">
      <w:numFmt w:val="bullet"/>
      <w:lvlText w:val="•"/>
      <w:lvlJc w:val="left"/>
      <w:pPr>
        <w:ind w:left="3455" w:hanging="249"/>
      </w:pPr>
      <w:rPr>
        <w:rFonts w:hint="default"/>
        <w:lang w:val="ro-RO" w:eastAsia="en-US" w:bidi="ar-SA"/>
      </w:rPr>
    </w:lvl>
    <w:lvl w:ilvl="7" w:tplc="71DC7D28">
      <w:numFmt w:val="bullet"/>
      <w:lvlText w:val="•"/>
      <w:lvlJc w:val="left"/>
      <w:pPr>
        <w:ind w:left="4014" w:hanging="249"/>
      </w:pPr>
      <w:rPr>
        <w:rFonts w:hint="default"/>
        <w:lang w:val="ro-RO" w:eastAsia="en-US" w:bidi="ar-SA"/>
      </w:rPr>
    </w:lvl>
    <w:lvl w:ilvl="8" w:tplc="EB3AB4CA">
      <w:numFmt w:val="bullet"/>
      <w:lvlText w:val="•"/>
      <w:lvlJc w:val="left"/>
      <w:pPr>
        <w:ind w:left="4574" w:hanging="249"/>
      </w:pPr>
      <w:rPr>
        <w:rFonts w:hint="default"/>
        <w:lang w:val="ro-RO" w:eastAsia="en-US" w:bidi="ar-SA"/>
      </w:rPr>
    </w:lvl>
  </w:abstractNum>
  <w:abstractNum w:abstractNumId="2" w15:restartNumberingAfterBreak="0">
    <w:nsid w:val="1439046D"/>
    <w:multiLevelType w:val="multilevel"/>
    <w:tmpl w:val="D1C65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BF300F"/>
    <w:multiLevelType w:val="multilevel"/>
    <w:tmpl w:val="B834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55FA6"/>
    <w:multiLevelType w:val="multilevel"/>
    <w:tmpl w:val="625E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1664BA"/>
    <w:multiLevelType w:val="multilevel"/>
    <w:tmpl w:val="E6D4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22BEA"/>
    <w:multiLevelType w:val="hybridMultilevel"/>
    <w:tmpl w:val="58040164"/>
    <w:lvl w:ilvl="0" w:tplc="1952BE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46C00"/>
    <w:multiLevelType w:val="multilevel"/>
    <w:tmpl w:val="33BE9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D37464"/>
    <w:multiLevelType w:val="multilevel"/>
    <w:tmpl w:val="6E3EAA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C66C40"/>
    <w:multiLevelType w:val="multilevel"/>
    <w:tmpl w:val="2E92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E61AA9"/>
    <w:multiLevelType w:val="hybridMultilevel"/>
    <w:tmpl w:val="D75472F8"/>
    <w:lvl w:ilvl="0" w:tplc="F3F6C1A8">
      <w:start w:val="2"/>
      <w:numFmt w:val="decimal"/>
      <w:lvlText w:val="(%1)"/>
      <w:lvlJc w:val="left"/>
      <w:pPr>
        <w:ind w:left="100" w:hanging="319"/>
      </w:pPr>
      <w:rPr>
        <w:rFonts w:ascii="Arial MT" w:eastAsia="Arial MT" w:hAnsi="Arial MT" w:cs="Arial MT" w:hint="default"/>
        <w:spacing w:val="0"/>
        <w:w w:val="100"/>
        <w:sz w:val="20"/>
        <w:szCs w:val="20"/>
        <w:lang w:val="ro-RO" w:eastAsia="en-US" w:bidi="ar-SA"/>
      </w:rPr>
    </w:lvl>
    <w:lvl w:ilvl="1" w:tplc="C2EA3734">
      <w:numFmt w:val="bullet"/>
      <w:lvlText w:val="•"/>
      <w:lvlJc w:val="left"/>
      <w:pPr>
        <w:ind w:left="667" w:hanging="319"/>
      </w:pPr>
      <w:rPr>
        <w:rFonts w:hint="default"/>
        <w:lang w:val="ro-RO" w:eastAsia="en-US" w:bidi="ar-SA"/>
      </w:rPr>
    </w:lvl>
    <w:lvl w:ilvl="2" w:tplc="2DBA9304">
      <w:numFmt w:val="bullet"/>
      <w:lvlText w:val="•"/>
      <w:lvlJc w:val="left"/>
      <w:pPr>
        <w:ind w:left="1234" w:hanging="319"/>
      </w:pPr>
      <w:rPr>
        <w:rFonts w:hint="default"/>
        <w:lang w:val="ro-RO" w:eastAsia="en-US" w:bidi="ar-SA"/>
      </w:rPr>
    </w:lvl>
    <w:lvl w:ilvl="3" w:tplc="9ED005FA">
      <w:numFmt w:val="bullet"/>
      <w:lvlText w:val="•"/>
      <w:lvlJc w:val="left"/>
      <w:pPr>
        <w:ind w:left="1801" w:hanging="319"/>
      </w:pPr>
      <w:rPr>
        <w:rFonts w:hint="default"/>
        <w:lang w:val="ro-RO" w:eastAsia="en-US" w:bidi="ar-SA"/>
      </w:rPr>
    </w:lvl>
    <w:lvl w:ilvl="4" w:tplc="BB901E1A">
      <w:numFmt w:val="bullet"/>
      <w:lvlText w:val="•"/>
      <w:lvlJc w:val="left"/>
      <w:pPr>
        <w:ind w:left="2368" w:hanging="319"/>
      </w:pPr>
      <w:rPr>
        <w:rFonts w:hint="default"/>
        <w:lang w:val="ro-RO" w:eastAsia="en-US" w:bidi="ar-SA"/>
      </w:rPr>
    </w:lvl>
    <w:lvl w:ilvl="5" w:tplc="4DDC5F48">
      <w:numFmt w:val="bullet"/>
      <w:lvlText w:val="•"/>
      <w:lvlJc w:val="left"/>
      <w:pPr>
        <w:ind w:left="2935" w:hanging="319"/>
      </w:pPr>
      <w:rPr>
        <w:rFonts w:hint="default"/>
        <w:lang w:val="ro-RO" w:eastAsia="en-US" w:bidi="ar-SA"/>
      </w:rPr>
    </w:lvl>
    <w:lvl w:ilvl="6" w:tplc="CC22D092">
      <w:numFmt w:val="bullet"/>
      <w:lvlText w:val="•"/>
      <w:lvlJc w:val="left"/>
      <w:pPr>
        <w:ind w:left="3502" w:hanging="319"/>
      </w:pPr>
      <w:rPr>
        <w:rFonts w:hint="default"/>
        <w:lang w:val="ro-RO" w:eastAsia="en-US" w:bidi="ar-SA"/>
      </w:rPr>
    </w:lvl>
    <w:lvl w:ilvl="7" w:tplc="FC026C56">
      <w:numFmt w:val="bullet"/>
      <w:lvlText w:val="•"/>
      <w:lvlJc w:val="left"/>
      <w:pPr>
        <w:ind w:left="4069" w:hanging="319"/>
      </w:pPr>
      <w:rPr>
        <w:rFonts w:hint="default"/>
        <w:lang w:val="ro-RO" w:eastAsia="en-US" w:bidi="ar-SA"/>
      </w:rPr>
    </w:lvl>
    <w:lvl w:ilvl="8" w:tplc="86FE3262">
      <w:numFmt w:val="bullet"/>
      <w:lvlText w:val="•"/>
      <w:lvlJc w:val="left"/>
      <w:pPr>
        <w:ind w:left="4636" w:hanging="319"/>
      </w:pPr>
      <w:rPr>
        <w:rFonts w:hint="default"/>
        <w:lang w:val="ro-RO" w:eastAsia="en-US" w:bidi="ar-SA"/>
      </w:rPr>
    </w:lvl>
  </w:abstractNum>
  <w:abstractNum w:abstractNumId="11" w15:restartNumberingAfterBreak="0">
    <w:nsid w:val="3FF9642A"/>
    <w:multiLevelType w:val="hybridMultilevel"/>
    <w:tmpl w:val="FDCC3D4C"/>
    <w:lvl w:ilvl="0" w:tplc="EDD0E7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E088B"/>
    <w:multiLevelType w:val="multilevel"/>
    <w:tmpl w:val="D8362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81769C"/>
    <w:multiLevelType w:val="multilevel"/>
    <w:tmpl w:val="4010FBEC"/>
    <w:lvl w:ilvl="0">
      <w:start w:val="4"/>
      <w:numFmt w:val="bullet"/>
      <w:lvlText w:val="-"/>
      <w:lvlJc w:val="left"/>
      <w:pPr>
        <w:ind w:left="720" w:hanging="360"/>
      </w:pPr>
      <w:rPr>
        <w:rFonts w:ascii="Arial Narrow" w:eastAsia="Times New Roman" w:hAnsi="Arial Narrow"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A302606"/>
    <w:multiLevelType w:val="hybridMultilevel"/>
    <w:tmpl w:val="FFFFFFFF"/>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B27E71"/>
    <w:multiLevelType w:val="multilevel"/>
    <w:tmpl w:val="214CE9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2E4193E"/>
    <w:multiLevelType w:val="hybridMultilevel"/>
    <w:tmpl w:val="45EA6F7C"/>
    <w:lvl w:ilvl="0" w:tplc="74403DE8">
      <w:numFmt w:val="bullet"/>
      <w:lvlText w:val="—"/>
      <w:lvlJc w:val="left"/>
      <w:pPr>
        <w:ind w:left="100" w:hanging="256"/>
      </w:pPr>
      <w:rPr>
        <w:rFonts w:ascii="Arial MT" w:eastAsia="Arial MT" w:hAnsi="Arial MT" w:cs="Arial MT" w:hint="default"/>
        <w:b w:val="0"/>
        <w:bCs w:val="0"/>
        <w:i w:val="0"/>
        <w:iCs w:val="0"/>
        <w:spacing w:val="0"/>
        <w:w w:val="100"/>
        <w:sz w:val="20"/>
        <w:szCs w:val="20"/>
        <w:lang w:val="ro-RO" w:eastAsia="en-US" w:bidi="ar-SA"/>
      </w:rPr>
    </w:lvl>
    <w:lvl w:ilvl="1" w:tplc="6264EC70">
      <w:numFmt w:val="bullet"/>
      <w:lvlText w:val="•"/>
      <w:lvlJc w:val="left"/>
      <w:pPr>
        <w:ind w:left="667" w:hanging="256"/>
      </w:pPr>
      <w:rPr>
        <w:rFonts w:hint="default"/>
        <w:lang w:val="ro-RO" w:eastAsia="en-US" w:bidi="ar-SA"/>
      </w:rPr>
    </w:lvl>
    <w:lvl w:ilvl="2" w:tplc="36BAD40A">
      <w:numFmt w:val="bullet"/>
      <w:lvlText w:val="•"/>
      <w:lvlJc w:val="left"/>
      <w:pPr>
        <w:ind w:left="1234" w:hanging="256"/>
      </w:pPr>
      <w:rPr>
        <w:rFonts w:hint="default"/>
        <w:lang w:val="ro-RO" w:eastAsia="en-US" w:bidi="ar-SA"/>
      </w:rPr>
    </w:lvl>
    <w:lvl w:ilvl="3" w:tplc="1F0A4828">
      <w:numFmt w:val="bullet"/>
      <w:lvlText w:val="•"/>
      <w:lvlJc w:val="left"/>
      <w:pPr>
        <w:ind w:left="1801" w:hanging="256"/>
      </w:pPr>
      <w:rPr>
        <w:rFonts w:hint="default"/>
        <w:lang w:val="ro-RO" w:eastAsia="en-US" w:bidi="ar-SA"/>
      </w:rPr>
    </w:lvl>
    <w:lvl w:ilvl="4" w:tplc="A70A9804">
      <w:numFmt w:val="bullet"/>
      <w:lvlText w:val="•"/>
      <w:lvlJc w:val="left"/>
      <w:pPr>
        <w:ind w:left="2368" w:hanging="256"/>
      </w:pPr>
      <w:rPr>
        <w:rFonts w:hint="default"/>
        <w:lang w:val="ro-RO" w:eastAsia="en-US" w:bidi="ar-SA"/>
      </w:rPr>
    </w:lvl>
    <w:lvl w:ilvl="5" w:tplc="49E67DA4">
      <w:numFmt w:val="bullet"/>
      <w:lvlText w:val="•"/>
      <w:lvlJc w:val="left"/>
      <w:pPr>
        <w:ind w:left="2935" w:hanging="256"/>
      </w:pPr>
      <w:rPr>
        <w:rFonts w:hint="default"/>
        <w:lang w:val="ro-RO" w:eastAsia="en-US" w:bidi="ar-SA"/>
      </w:rPr>
    </w:lvl>
    <w:lvl w:ilvl="6" w:tplc="9DFC438A">
      <w:numFmt w:val="bullet"/>
      <w:lvlText w:val="•"/>
      <w:lvlJc w:val="left"/>
      <w:pPr>
        <w:ind w:left="3502" w:hanging="256"/>
      </w:pPr>
      <w:rPr>
        <w:rFonts w:hint="default"/>
        <w:lang w:val="ro-RO" w:eastAsia="en-US" w:bidi="ar-SA"/>
      </w:rPr>
    </w:lvl>
    <w:lvl w:ilvl="7" w:tplc="86980F16">
      <w:numFmt w:val="bullet"/>
      <w:lvlText w:val="•"/>
      <w:lvlJc w:val="left"/>
      <w:pPr>
        <w:ind w:left="4069" w:hanging="256"/>
      </w:pPr>
      <w:rPr>
        <w:rFonts w:hint="default"/>
        <w:lang w:val="ro-RO" w:eastAsia="en-US" w:bidi="ar-SA"/>
      </w:rPr>
    </w:lvl>
    <w:lvl w:ilvl="8" w:tplc="1EBA45C8">
      <w:numFmt w:val="bullet"/>
      <w:lvlText w:val="•"/>
      <w:lvlJc w:val="left"/>
      <w:pPr>
        <w:ind w:left="4636" w:hanging="256"/>
      </w:pPr>
      <w:rPr>
        <w:rFonts w:hint="default"/>
        <w:lang w:val="ro-RO" w:eastAsia="en-US" w:bidi="ar-SA"/>
      </w:rPr>
    </w:lvl>
  </w:abstractNum>
  <w:abstractNum w:abstractNumId="17" w15:restartNumberingAfterBreak="0">
    <w:nsid w:val="63F0432C"/>
    <w:multiLevelType w:val="hybridMultilevel"/>
    <w:tmpl w:val="537C51EC"/>
    <w:lvl w:ilvl="0" w:tplc="4A76EBDE">
      <w:start w:val="4"/>
      <w:numFmt w:val="bullet"/>
      <w:lvlText w:val="-"/>
      <w:lvlJc w:val="left"/>
      <w:pPr>
        <w:ind w:left="1068" w:hanging="360"/>
      </w:pPr>
      <w:rPr>
        <w:rFonts w:ascii="Arial Narrow" w:eastAsia="Times New Roman" w:hAnsi="Arial Narrow"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8" w15:restartNumberingAfterBreak="0">
    <w:nsid w:val="66E07F92"/>
    <w:multiLevelType w:val="multilevel"/>
    <w:tmpl w:val="991E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7D25F9"/>
    <w:multiLevelType w:val="multilevel"/>
    <w:tmpl w:val="58949B8E"/>
    <w:lvl w:ilvl="0">
      <w:start w:val="2"/>
      <w:numFmt w:val="decimal"/>
      <w:lvlText w:val="%1."/>
      <w:lvlJc w:val="left"/>
      <w:pPr>
        <w:ind w:left="644" w:hanging="360"/>
      </w:pPr>
      <w:rPr>
        <w:rFonts w:hint="default"/>
        <w:b/>
        <w:bCs/>
        <w:w w:val="9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6C886691"/>
    <w:multiLevelType w:val="multilevel"/>
    <w:tmpl w:val="35E6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A96C91"/>
    <w:multiLevelType w:val="hybridMultilevel"/>
    <w:tmpl w:val="9EACA19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9366F3B"/>
    <w:multiLevelType w:val="multilevel"/>
    <w:tmpl w:val="054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FE2A55"/>
    <w:multiLevelType w:val="hybridMultilevel"/>
    <w:tmpl w:val="7F6CE746"/>
    <w:lvl w:ilvl="0" w:tplc="1D247826">
      <w:start w:val="1"/>
      <w:numFmt w:val="lowerLetter"/>
      <w:lvlText w:val="%1)"/>
      <w:lvlJc w:val="left"/>
      <w:pPr>
        <w:ind w:left="100" w:hanging="226"/>
      </w:pPr>
      <w:rPr>
        <w:rFonts w:ascii="Arial MT" w:eastAsia="Arial MT" w:hAnsi="Arial MT" w:cs="Arial MT" w:hint="default"/>
        <w:b w:val="0"/>
        <w:bCs w:val="0"/>
        <w:i w:val="0"/>
        <w:iCs w:val="0"/>
        <w:spacing w:val="-1"/>
        <w:w w:val="100"/>
        <w:sz w:val="20"/>
        <w:szCs w:val="20"/>
        <w:lang w:val="ro-RO" w:eastAsia="en-US" w:bidi="ar-SA"/>
      </w:rPr>
    </w:lvl>
    <w:lvl w:ilvl="1" w:tplc="CC2AF58E">
      <w:numFmt w:val="bullet"/>
      <w:lvlText w:val="•"/>
      <w:lvlJc w:val="left"/>
      <w:pPr>
        <w:ind w:left="659" w:hanging="226"/>
      </w:pPr>
      <w:rPr>
        <w:rFonts w:hint="default"/>
        <w:lang w:val="ro-RO" w:eastAsia="en-US" w:bidi="ar-SA"/>
      </w:rPr>
    </w:lvl>
    <w:lvl w:ilvl="2" w:tplc="D0469180">
      <w:numFmt w:val="bullet"/>
      <w:lvlText w:val="•"/>
      <w:lvlJc w:val="left"/>
      <w:pPr>
        <w:ind w:left="1218" w:hanging="226"/>
      </w:pPr>
      <w:rPr>
        <w:rFonts w:hint="default"/>
        <w:lang w:val="ro-RO" w:eastAsia="en-US" w:bidi="ar-SA"/>
      </w:rPr>
    </w:lvl>
    <w:lvl w:ilvl="3" w:tplc="57D29DC4">
      <w:numFmt w:val="bullet"/>
      <w:lvlText w:val="•"/>
      <w:lvlJc w:val="left"/>
      <w:pPr>
        <w:ind w:left="1777" w:hanging="226"/>
      </w:pPr>
      <w:rPr>
        <w:rFonts w:hint="default"/>
        <w:lang w:val="ro-RO" w:eastAsia="en-US" w:bidi="ar-SA"/>
      </w:rPr>
    </w:lvl>
    <w:lvl w:ilvl="4" w:tplc="189437B4">
      <w:numFmt w:val="bullet"/>
      <w:lvlText w:val="•"/>
      <w:lvlJc w:val="left"/>
      <w:pPr>
        <w:ind w:left="2337" w:hanging="226"/>
      </w:pPr>
      <w:rPr>
        <w:rFonts w:hint="default"/>
        <w:lang w:val="ro-RO" w:eastAsia="en-US" w:bidi="ar-SA"/>
      </w:rPr>
    </w:lvl>
    <w:lvl w:ilvl="5" w:tplc="4232C9C0">
      <w:numFmt w:val="bullet"/>
      <w:lvlText w:val="•"/>
      <w:lvlJc w:val="left"/>
      <w:pPr>
        <w:ind w:left="2896" w:hanging="226"/>
      </w:pPr>
      <w:rPr>
        <w:rFonts w:hint="default"/>
        <w:lang w:val="ro-RO" w:eastAsia="en-US" w:bidi="ar-SA"/>
      </w:rPr>
    </w:lvl>
    <w:lvl w:ilvl="6" w:tplc="49B634CA">
      <w:numFmt w:val="bullet"/>
      <w:lvlText w:val="•"/>
      <w:lvlJc w:val="left"/>
      <w:pPr>
        <w:ind w:left="3455" w:hanging="226"/>
      </w:pPr>
      <w:rPr>
        <w:rFonts w:hint="default"/>
        <w:lang w:val="ro-RO" w:eastAsia="en-US" w:bidi="ar-SA"/>
      </w:rPr>
    </w:lvl>
    <w:lvl w:ilvl="7" w:tplc="BB309072">
      <w:numFmt w:val="bullet"/>
      <w:lvlText w:val="•"/>
      <w:lvlJc w:val="left"/>
      <w:pPr>
        <w:ind w:left="4014" w:hanging="226"/>
      </w:pPr>
      <w:rPr>
        <w:rFonts w:hint="default"/>
        <w:lang w:val="ro-RO" w:eastAsia="en-US" w:bidi="ar-SA"/>
      </w:rPr>
    </w:lvl>
    <w:lvl w:ilvl="8" w:tplc="D160FEB6">
      <w:numFmt w:val="bullet"/>
      <w:lvlText w:val="•"/>
      <w:lvlJc w:val="left"/>
      <w:pPr>
        <w:ind w:left="4574" w:hanging="226"/>
      </w:pPr>
      <w:rPr>
        <w:rFonts w:hint="default"/>
        <w:lang w:val="ro-RO" w:eastAsia="en-US" w:bidi="ar-SA"/>
      </w:rPr>
    </w:lvl>
  </w:abstractNum>
  <w:num w:numId="1">
    <w:abstractNumId w:val="17"/>
  </w:num>
  <w:num w:numId="2">
    <w:abstractNumId w:val="21"/>
  </w:num>
  <w:num w:numId="3">
    <w:abstractNumId w:val="14"/>
  </w:num>
  <w:num w:numId="4">
    <w:abstractNumId w:val="10"/>
  </w:num>
  <w:num w:numId="5">
    <w:abstractNumId w:val="16"/>
  </w:num>
  <w:num w:numId="6">
    <w:abstractNumId w:val="23"/>
  </w:num>
  <w:num w:numId="7">
    <w:abstractNumId w:val="1"/>
  </w:num>
  <w:num w:numId="8">
    <w:abstractNumId w:val="5"/>
  </w:num>
  <w:num w:numId="9">
    <w:abstractNumId w:val="20"/>
  </w:num>
  <w:num w:numId="10">
    <w:abstractNumId w:val="18"/>
  </w:num>
  <w:num w:numId="11">
    <w:abstractNumId w:val="9"/>
  </w:num>
  <w:num w:numId="12">
    <w:abstractNumId w:val="3"/>
  </w:num>
  <w:num w:numId="13">
    <w:abstractNumId w:val="0"/>
  </w:num>
  <w:num w:numId="14">
    <w:abstractNumId w:val="11"/>
  </w:num>
  <w:num w:numId="15">
    <w:abstractNumId w:val="7"/>
  </w:num>
  <w:num w:numId="16">
    <w:abstractNumId w:val="8"/>
  </w:num>
  <w:num w:numId="17">
    <w:abstractNumId w:val="22"/>
  </w:num>
  <w:num w:numId="18">
    <w:abstractNumId w:val="6"/>
  </w:num>
  <w:num w:numId="19">
    <w:abstractNumId w:val="2"/>
  </w:num>
  <w:num w:numId="20">
    <w:abstractNumId w:val="13"/>
  </w:num>
  <w:num w:numId="21">
    <w:abstractNumId w:val="15"/>
  </w:num>
  <w:num w:numId="22">
    <w:abstractNumId w:val="4"/>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4B"/>
    <w:rsid w:val="00042FC8"/>
    <w:rsid w:val="00044BAE"/>
    <w:rsid w:val="0004535A"/>
    <w:rsid w:val="0005192C"/>
    <w:rsid w:val="00057393"/>
    <w:rsid w:val="0005769E"/>
    <w:rsid w:val="00057F20"/>
    <w:rsid w:val="00060507"/>
    <w:rsid w:val="0007463F"/>
    <w:rsid w:val="00074A32"/>
    <w:rsid w:val="000762DA"/>
    <w:rsid w:val="00090855"/>
    <w:rsid w:val="000916F4"/>
    <w:rsid w:val="000A16C4"/>
    <w:rsid w:val="000A6272"/>
    <w:rsid w:val="000B3581"/>
    <w:rsid w:val="000B3E99"/>
    <w:rsid w:val="000C04A7"/>
    <w:rsid w:val="000C04DD"/>
    <w:rsid w:val="000C0C6F"/>
    <w:rsid w:val="000C1E36"/>
    <w:rsid w:val="000C44F3"/>
    <w:rsid w:val="00104AF4"/>
    <w:rsid w:val="00113DC3"/>
    <w:rsid w:val="00115B8C"/>
    <w:rsid w:val="00117A31"/>
    <w:rsid w:val="00120B4E"/>
    <w:rsid w:val="00123AD2"/>
    <w:rsid w:val="001256B7"/>
    <w:rsid w:val="00125E7F"/>
    <w:rsid w:val="001315E2"/>
    <w:rsid w:val="001418B4"/>
    <w:rsid w:val="00141BDB"/>
    <w:rsid w:val="00145FD1"/>
    <w:rsid w:val="00151522"/>
    <w:rsid w:val="00152E77"/>
    <w:rsid w:val="001553B0"/>
    <w:rsid w:val="00162508"/>
    <w:rsid w:val="00170B2A"/>
    <w:rsid w:val="00195506"/>
    <w:rsid w:val="00195D8B"/>
    <w:rsid w:val="00196C41"/>
    <w:rsid w:val="001A16DC"/>
    <w:rsid w:val="001A4E11"/>
    <w:rsid w:val="001A7B22"/>
    <w:rsid w:val="001B3E02"/>
    <w:rsid w:val="001B6507"/>
    <w:rsid w:val="001B7896"/>
    <w:rsid w:val="001C0916"/>
    <w:rsid w:val="001C4830"/>
    <w:rsid w:val="001C5CB1"/>
    <w:rsid w:val="001C6263"/>
    <w:rsid w:val="001C77D5"/>
    <w:rsid w:val="001E1A0E"/>
    <w:rsid w:val="001E73CB"/>
    <w:rsid w:val="001F1FA9"/>
    <w:rsid w:val="001F3AA3"/>
    <w:rsid w:val="001F447A"/>
    <w:rsid w:val="002201BB"/>
    <w:rsid w:val="00254589"/>
    <w:rsid w:val="00254910"/>
    <w:rsid w:val="002601AF"/>
    <w:rsid w:val="00260E8E"/>
    <w:rsid w:val="00276055"/>
    <w:rsid w:val="00285618"/>
    <w:rsid w:val="002903A0"/>
    <w:rsid w:val="002911E6"/>
    <w:rsid w:val="002922EB"/>
    <w:rsid w:val="0029239C"/>
    <w:rsid w:val="00295D30"/>
    <w:rsid w:val="002B2573"/>
    <w:rsid w:val="002C0975"/>
    <w:rsid w:val="002D551B"/>
    <w:rsid w:val="002D6E7C"/>
    <w:rsid w:val="002D7E88"/>
    <w:rsid w:val="002E71F8"/>
    <w:rsid w:val="002F121C"/>
    <w:rsid w:val="002F73A1"/>
    <w:rsid w:val="00300F2D"/>
    <w:rsid w:val="003040F6"/>
    <w:rsid w:val="003137BE"/>
    <w:rsid w:val="0033773A"/>
    <w:rsid w:val="0034350E"/>
    <w:rsid w:val="00352473"/>
    <w:rsid w:val="0035789F"/>
    <w:rsid w:val="0036610C"/>
    <w:rsid w:val="00373118"/>
    <w:rsid w:val="00383239"/>
    <w:rsid w:val="0038434D"/>
    <w:rsid w:val="003A1079"/>
    <w:rsid w:val="003A2830"/>
    <w:rsid w:val="003B554C"/>
    <w:rsid w:val="003B70D6"/>
    <w:rsid w:val="003C07E7"/>
    <w:rsid w:val="003D08CB"/>
    <w:rsid w:val="003D2FDF"/>
    <w:rsid w:val="003D358D"/>
    <w:rsid w:val="003E5B47"/>
    <w:rsid w:val="003E79F3"/>
    <w:rsid w:val="00400625"/>
    <w:rsid w:val="00423B4A"/>
    <w:rsid w:val="00431082"/>
    <w:rsid w:val="0043340E"/>
    <w:rsid w:val="00440628"/>
    <w:rsid w:val="00440C11"/>
    <w:rsid w:val="00443113"/>
    <w:rsid w:val="00443493"/>
    <w:rsid w:val="00443DF5"/>
    <w:rsid w:val="00447F2E"/>
    <w:rsid w:val="00476620"/>
    <w:rsid w:val="004975A9"/>
    <w:rsid w:val="004C0E0C"/>
    <w:rsid w:val="004D400F"/>
    <w:rsid w:val="004D673A"/>
    <w:rsid w:val="004E0A24"/>
    <w:rsid w:val="004E1A2E"/>
    <w:rsid w:val="004F09B8"/>
    <w:rsid w:val="004F0BA9"/>
    <w:rsid w:val="004F1406"/>
    <w:rsid w:val="005024EB"/>
    <w:rsid w:val="0050338F"/>
    <w:rsid w:val="00503BCF"/>
    <w:rsid w:val="00505E00"/>
    <w:rsid w:val="005103D3"/>
    <w:rsid w:val="0051078F"/>
    <w:rsid w:val="005125BD"/>
    <w:rsid w:val="00512BCA"/>
    <w:rsid w:val="00525134"/>
    <w:rsid w:val="00530314"/>
    <w:rsid w:val="00534005"/>
    <w:rsid w:val="00540327"/>
    <w:rsid w:val="005516FC"/>
    <w:rsid w:val="0055508B"/>
    <w:rsid w:val="00574056"/>
    <w:rsid w:val="00581CE6"/>
    <w:rsid w:val="00594448"/>
    <w:rsid w:val="005A0E66"/>
    <w:rsid w:val="005A1C5A"/>
    <w:rsid w:val="005B43F8"/>
    <w:rsid w:val="005B4CE4"/>
    <w:rsid w:val="005C598B"/>
    <w:rsid w:val="005C654E"/>
    <w:rsid w:val="005D4DC4"/>
    <w:rsid w:val="005D5A3D"/>
    <w:rsid w:val="005D76E7"/>
    <w:rsid w:val="005F47DE"/>
    <w:rsid w:val="005F765E"/>
    <w:rsid w:val="00607946"/>
    <w:rsid w:val="006107CF"/>
    <w:rsid w:val="00612B38"/>
    <w:rsid w:val="00621626"/>
    <w:rsid w:val="00621A3A"/>
    <w:rsid w:val="00624064"/>
    <w:rsid w:val="00624FD1"/>
    <w:rsid w:val="00626C85"/>
    <w:rsid w:val="00627DB3"/>
    <w:rsid w:val="00652D8A"/>
    <w:rsid w:val="00657663"/>
    <w:rsid w:val="00660758"/>
    <w:rsid w:val="0066392E"/>
    <w:rsid w:val="00680E76"/>
    <w:rsid w:val="00685B14"/>
    <w:rsid w:val="00690617"/>
    <w:rsid w:val="00695105"/>
    <w:rsid w:val="006A1D60"/>
    <w:rsid w:val="006A473B"/>
    <w:rsid w:val="006B0F2C"/>
    <w:rsid w:val="006B626B"/>
    <w:rsid w:val="006D066F"/>
    <w:rsid w:val="006D3CDB"/>
    <w:rsid w:val="006D5514"/>
    <w:rsid w:val="006D5E2B"/>
    <w:rsid w:val="006D6A77"/>
    <w:rsid w:val="006E5215"/>
    <w:rsid w:val="006F0A93"/>
    <w:rsid w:val="00705B62"/>
    <w:rsid w:val="00707E3E"/>
    <w:rsid w:val="0071696E"/>
    <w:rsid w:val="00722940"/>
    <w:rsid w:val="00723CBF"/>
    <w:rsid w:val="00734ACF"/>
    <w:rsid w:val="00735202"/>
    <w:rsid w:val="00736380"/>
    <w:rsid w:val="00737178"/>
    <w:rsid w:val="007523E2"/>
    <w:rsid w:val="00764076"/>
    <w:rsid w:val="0076622E"/>
    <w:rsid w:val="0077199E"/>
    <w:rsid w:val="00773F36"/>
    <w:rsid w:val="00782E99"/>
    <w:rsid w:val="00783F22"/>
    <w:rsid w:val="00784FDB"/>
    <w:rsid w:val="00797F7D"/>
    <w:rsid w:val="007A20E3"/>
    <w:rsid w:val="007B168A"/>
    <w:rsid w:val="007B5DD3"/>
    <w:rsid w:val="007B647D"/>
    <w:rsid w:val="007C1898"/>
    <w:rsid w:val="007D3DB1"/>
    <w:rsid w:val="007E65FC"/>
    <w:rsid w:val="007F1BEC"/>
    <w:rsid w:val="007F3D9B"/>
    <w:rsid w:val="00814902"/>
    <w:rsid w:val="00823DD3"/>
    <w:rsid w:val="00832093"/>
    <w:rsid w:val="008327BC"/>
    <w:rsid w:val="00837425"/>
    <w:rsid w:val="00840AD5"/>
    <w:rsid w:val="0085070A"/>
    <w:rsid w:val="00864C99"/>
    <w:rsid w:val="008732FA"/>
    <w:rsid w:val="00875A6D"/>
    <w:rsid w:val="00880240"/>
    <w:rsid w:val="00885B14"/>
    <w:rsid w:val="008B4C11"/>
    <w:rsid w:val="008B5004"/>
    <w:rsid w:val="008B5816"/>
    <w:rsid w:val="008C220A"/>
    <w:rsid w:val="008D02DD"/>
    <w:rsid w:val="008D2964"/>
    <w:rsid w:val="008E2C3A"/>
    <w:rsid w:val="008F2116"/>
    <w:rsid w:val="008F572F"/>
    <w:rsid w:val="00900C98"/>
    <w:rsid w:val="0091077B"/>
    <w:rsid w:val="00910B88"/>
    <w:rsid w:val="00914291"/>
    <w:rsid w:val="00915D2E"/>
    <w:rsid w:val="0091689E"/>
    <w:rsid w:val="00925B73"/>
    <w:rsid w:val="0093203E"/>
    <w:rsid w:val="00934D00"/>
    <w:rsid w:val="00937A02"/>
    <w:rsid w:val="00947E9E"/>
    <w:rsid w:val="00953263"/>
    <w:rsid w:val="00957CEE"/>
    <w:rsid w:val="00957E56"/>
    <w:rsid w:val="00960B12"/>
    <w:rsid w:val="00960E2B"/>
    <w:rsid w:val="00972658"/>
    <w:rsid w:val="00973F83"/>
    <w:rsid w:val="00993E78"/>
    <w:rsid w:val="009A2768"/>
    <w:rsid w:val="009A5D1E"/>
    <w:rsid w:val="009B270D"/>
    <w:rsid w:val="009C230B"/>
    <w:rsid w:val="009D36C0"/>
    <w:rsid w:val="009E34CC"/>
    <w:rsid w:val="009F28D1"/>
    <w:rsid w:val="009F360F"/>
    <w:rsid w:val="00A10833"/>
    <w:rsid w:val="00A1780D"/>
    <w:rsid w:val="00A23829"/>
    <w:rsid w:val="00A27AA4"/>
    <w:rsid w:val="00A47D1A"/>
    <w:rsid w:val="00A5217A"/>
    <w:rsid w:val="00A52524"/>
    <w:rsid w:val="00A64EFF"/>
    <w:rsid w:val="00A74872"/>
    <w:rsid w:val="00A76CB8"/>
    <w:rsid w:val="00A93D5A"/>
    <w:rsid w:val="00A9636C"/>
    <w:rsid w:val="00AA13E0"/>
    <w:rsid w:val="00AA561B"/>
    <w:rsid w:val="00AB3CE3"/>
    <w:rsid w:val="00AB4305"/>
    <w:rsid w:val="00AC3184"/>
    <w:rsid w:val="00AC40F6"/>
    <w:rsid w:val="00AC7E04"/>
    <w:rsid w:val="00AD61B7"/>
    <w:rsid w:val="00AE0E04"/>
    <w:rsid w:val="00AE3F49"/>
    <w:rsid w:val="00B02196"/>
    <w:rsid w:val="00B24EC6"/>
    <w:rsid w:val="00B35897"/>
    <w:rsid w:val="00B40D79"/>
    <w:rsid w:val="00B47292"/>
    <w:rsid w:val="00B55E49"/>
    <w:rsid w:val="00B658D0"/>
    <w:rsid w:val="00B722C4"/>
    <w:rsid w:val="00B77D08"/>
    <w:rsid w:val="00B83FAE"/>
    <w:rsid w:val="00B9293C"/>
    <w:rsid w:val="00B95F35"/>
    <w:rsid w:val="00B97B47"/>
    <w:rsid w:val="00BA614F"/>
    <w:rsid w:val="00BA6F46"/>
    <w:rsid w:val="00BA79B4"/>
    <w:rsid w:val="00BB79FA"/>
    <w:rsid w:val="00BC558D"/>
    <w:rsid w:val="00BC5B95"/>
    <w:rsid w:val="00BC72C0"/>
    <w:rsid w:val="00BD0C14"/>
    <w:rsid w:val="00BD2621"/>
    <w:rsid w:val="00BD498D"/>
    <w:rsid w:val="00BD64DD"/>
    <w:rsid w:val="00BD6B0B"/>
    <w:rsid w:val="00BE2E85"/>
    <w:rsid w:val="00BE52A0"/>
    <w:rsid w:val="00BE77B5"/>
    <w:rsid w:val="00BF677E"/>
    <w:rsid w:val="00C05D27"/>
    <w:rsid w:val="00C05F0D"/>
    <w:rsid w:val="00C122C4"/>
    <w:rsid w:val="00C12476"/>
    <w:rsid w:val="00C1697A"/>
    <w:rsid w:val="00C20111"/>
    <w:rsid w:val="00C20F01"/>
    <w:rsid w:val="00C261EA"/>
    <w:rsid w:val="00C310C5"/>
    <w:rsid w:val="00C376AF"/>
    <w:rsid w:val="00C46EA1"/>
    <w:rsid w:val="00C47DC9"/>
    <w:rsid w:val="00C62062"/>
    <w:rsid w:val="00C70C31"/>
    <w:rsid w:val="00C70CCE"/>
    <w:rsid w:val="00C95467"/>
    <w:rsid w:val="00C976E2"/>
    <w:rsid w:val="00CA5670"/>
    <w:rsid w:val="00CB1CF0"/>
    <w:rsid w:val="00CC3FFE"/>
    <w:rsid w:val="00CD40BC"/>
    <w:rsid w:val="00CD61D5"/>
    <w:rsid w:val="00CE1F99"/>
    <w:rsid w:val="00CE4DBD"/>
    <w:rsid w:val="00CF1F69"/>
    <w:rsid w:val="00D0298E"/>
    <w:rsid w:val="00D05895"/>
    <w:rsid w:val="00D128DF"/>
    <w:rsid w:val="00D21394"/>
    <w:rsid w:val="00D23B4B"/>
    <w:rsid w:val="00D31131"/>
    <w:rsid w:val="00D32A15"/>
    <w:rsid w:val="00D33F5E"/>
    <w:rsid w:val="00D345AF"/>
    <w:rsid w:val="00D81513"/>
    <w:rsid w:val="00D92A70"/>
    <w:rsid w:val="00D96A33"/>
    <w:rsid w:val="00DA29AC"/>
    <w:rsid w:val="00DA5774"/>
    <w:rsid w:val="00DB7A14"/>
    <w:rsid w:val="00DC4757"/>
    <w:rsid w:val="00DD4D08"/>
    <w:rsid w:val="00DE5814"/>
    <w:rsid w:val="00DF194F"/>
    <w:rsid w:val="00E00F26"/>
    <w:rsid w:val="00E05DA1"/>
    <w:rsid w:val="00E12783"/>
    <w:rsid w:val="00E228C6"/>
    <w:rsid w:val="00E24803"/>
    <w:rsid w:val="00E30AC1"/>
    <w:rsid w:val="00E33A63"/>
    <w:rsid w:val="00E73E40"/>
    <w:rsid w:val="00E8004F"/>
    <w:rsid w:val="00E81AB0"/>
    <w:rsid w:val="00E81F9E"/>
    <w:rsid w:val="00E94F17"/>
    <w:rsid w:val="00EA1256"/>
    <w:rsid w:val="00EA595F"/>
    <w:rsid w:val="00EB028B"/>
    <w:rsid w:val="00EB4535"/>
    <w:rsid w:val="00EB692A"/>
    <w:rsid w:val="00EB709B"/>
    <w:rsid w:val="00EC03BC"/>
    <w:rsid w:val="00EC7C7C"/>
    <w:rsid w:val="00ED3D18"/>
    <w:rsid w:val="00EE15B3"/>
    <w:rsid w:val="00EF2FC4"/>
    <w:rsid w:val="00EF7850"/>
    <w:rsid w:val="00F149CE"/>
    <w:rsid w:val="00F155F9"/>
    <w:rsid w:val="00F165E7"/>
    <w:rsid w:val="00F218E8"/>
    <w:rsid w:val="00F226C3"/>
    <w:rsid w:val="00F2654B"/>
    <w:rsid w:val="00F30975"/>
    <w:rsid w:val="00F362A3"/>
    <w:rsid w:val="00F43C76"/>
    <w:rsid w:val="00F6795A"/>
    <w:rsid w:val="00F732DF"/>
    <w:rsid w:val="00F74A92"/>
    <w:rsid w:val="00F838AC"/>
    <w:rsid w:val="00F86ACC"/>
    <w:rsid w:val="00F95E20"/>
    <w:rsid w:val="00FA5FCB"/>
    <w:rsid w:val="00FB1411"/>
    <w:rsid w:val="00FB209F"/>
    <w:rsid w:val="00FB4BC6"/>
    <w:rsid w:val="00FB6D70"/>
    <w:rsid w:val="00FC27D4"/>
    <w:rsid w:val="00FD76FD"/>
    <w:rsid w:val="00FE125E"/>
    <w:rsid w:val="00FE4154"/>
    <w:rsid w:val="00FF28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2A06"/>
  <w15:docId w15:val="{E8696C7C-DBAD-48CA-91D4-63857DC7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AC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617"/>
    <w:rPr>
      <w:rFonts w:ascii="Tahoma" w:eastAsia="Calibri" w:hAnsi="Tahoma" w:cs="Tahoma"/>
      <w:sz w:val="16"/>
      <w:szCs w:val="16"/>
    </w:rPr>
  </w:style>
  <w:style w:type="paragraph" w:styleId="ListParagraph">
    <w:name w:val="List Paragraph"/>
    <w:basedOn w:val="Normal"/>
    <w:uiPriority w:val="1"/>
    <w:qFormat/>
    <w:rsid w:val="00607946"/>
    <w:pPr>
      <w:ind w:left="720"/>
      <w:contextualSpacing/>
    </w:pPr>
  </w:style>
  <w:style w:type="paragraph" w:styleId="NoSpacing">
    <w:name w:val="No Spacing"/>
    <w:uiPriority w:val="1"/>
    <w:qFormat/>
    <w:rsid w:val="00660758"/>
    <w:pPr>
      <w:spacing w:after="0" w:line="240" w:lineRule="auto"/>
    </w:pPr>
    <w:rPr>
      <w:lang w:val="en-US"/>
    </w:rPr>
  </w:style>
  <w:style w:type="character" w:customStyle="1" w:styleId="Bodytext3">
    <w:name w:val="Body text (3)_"/>
    <w:basedOn w:val="DefaultParagraphFont"/>
    <w:link w:val="Bodytext30"/>
    <w:rsid w:val="00A47D1A"/>
    <w:rPr>
      <w:rFonts w:ascii="Times New Roman" w:eastAsia="Times New Roman" w:hAnsi="Times New Roman" w:cs="Times New Roman"/>
      <w:b/>
      <w:bCs/>
      <w:shd w:val="clear" w:color="auto" w:fill="FFFFFF"/>
    </w:rPr>
  </w:style>
  <w:style w:type="character" w:customStyle="1" w:styleId="PicturecaptionExact">
    <w:name w:val="Picture caption Exact"/>
    <w:basedOn w:val="DefaultParagraphFont"/>
    <w:link w:val="Picturecaption"/>
    <w:rsid w:val="00A47D1A"/>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A47D1A"/>
    <w:pPr>
      <w:widowControl w:val="0"/>
      <w:shd w:val="clear" w:color="auto" w:fill="FFFFFF"/>
      <w:spacing w:after="0" w:line="274" w:lineRule="exact"/>
    </w:pPr>
    <w:rPr>
      <w:rFonts w:ascii="Times New Roman" w:eastAsia="Times New Roman" w:hAnsi="Times New Roman"/>
      <w:b/>
      <w:bCs/>
    </w:rPr>
  </w:style>
  <w:style w:type="paragraph" w:customStyle="1" w:styleId="Picturecaption">
    <w:name w:val="Picture caption"/>
    <w:basedOn w:val="Normal"/>
    <w:link w:val="PicturecaptionExact"/>
    <w:rsid w:val="00A47D1A"/>
    <w:pPr>
      <w:widowControl w:val="0"/>
      <w:shd w:val="clear" w:color="auto" w:fill="FFFFFF"/>
      <w:spacing w:after="160" w:line="244" w:lineRule="exact"/>
      <w:jc w:val="both"/>
    </w:pPr>
    <w:rPr>
      <w:rFonts w:ascii="Times New Roman" w:eastAsia="Times New Roman" w:hAnsi="Times New Roman"/>
      <w:b/>
      <w:bCs/>
    </w:rPr>
  </w:style>
  <w:style w:type="paragraph" w:styleId="BodyText">
    <w:name w:val="Body Text"/>
    <w:basedOn w:val="Normal"/>
    <w:link w:val="BodyTextChar"/>
    <w:uiPriority w:val="1"/>
    <w:qFormat/>
    <w:rsid w:val="002F121C"/>
    <w:pPr>
      <w:widowControl w:val="0"/>
      <w:autoSpaceDE w:val="0"/>
      <w:autoSpaceDN w:val="0"/>
      <w:spacing w:after="0" w:line="240" w:lineRule="auto"/>
      <w:ind w:left="220"/>
    </w:pPr>
    <w:rPr>
      <w:rFonts w:ascii="Times New Roman" w:eastAsiaTheme="minorEastAsia" w:hAnsi="Times New Roman"/>
      <w:sz w:val="24"/>
      <w:szCs w:val="24"/>
    </w:rPr>
  </w:style>
  <w:style w:type="character" w:customStyle="1" w:styleId="BodyTextChar">
    <w:name w:val="Body Text Char"/>
    <w:basedOn w:val="DefaultParagraphFont"/>
    <w:link w:val="BodyText"/>
    <w:uiPriority w:val="1"/>
    <w:rsid w:val="002F121C"/>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525134"/>
    <w:rPr>
      <w:color w:val="0000FF" w:themeColor="hyperlink"/>
      <w:u w:val="single"/>
    </w:rPr>
  </w:style>
  <w:style w:type="character" w:customStyle="1" w:styleId="MeniuneNerezolvat1">
    <w:name w:val="Mențiune Nerezolvat1"/>
    <w:basedOn w:val="DefaultParagraphFont"/>
    <w:uiPriority w:val="99"/>
    <w:semiHidden/>
    <w:unhideWhenUsed/>
    <w:rsid w:val="00525134"/>
    <w:rPr>
      <w:color w:val="605E5C"/>
      <w:shd w:val="clear" w:color="auto" w:fill="E1DFDD"/>
    </w:rPr>
  </w:style>
  <w:style w:type="paragraph" w:styleId="FootnoteText">
    <w:name w:val="footnote text"/>
    <w:basedOn w:val="Normal"/>
    <w:link w:val="FootnoteTextChar"/>
    <w:uiPriority w:val="99"/>
    <w:semiHidden/>
    <w:unhideWhenUsed/>
    <w:rsid w:val="008B581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B5816"/>
    <w:rPr>
      <w:sz w:val="20"/>
      <w:szCs w:val="20"/>
    </w:rPr>
  </w:style>
  <w:style w:type="character" w:styleId="FootnoteReference">
    <w:name w:val="footnote reference"/>
    <w:basedOn w:val="DefaultParagraphFont"/>
    <w:uiPriority w:val="99"/>
    <w:semiHidden/>
    <w:unhideWhenUsed/>
    <w:rsid w:val="008B5816"/>
    <w:rPr>
      <w:vertAlign w:val="superscript"/>
    </w:rPr>
  </w:style>
  <w:style w:type="table" w:styleId="TableGrid">
    <w:name w:val="Table Grid"/>
    <w:basedOn w:val="TableNormal"/>
    <w:rsid w:val="002F73A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7463F"/>
    <w:pPr>
      <w:spacing w:after="0" w:line="240" w:lineRule="auto"/>
      <w:jc w:val="center"/>
    </w:pPr>
    <w:rPr>
      <w:rFonts w:ascii="R-Americana BT" w:eastAsia="Times New Roman" w:hAnsi="R-Americana BT"/>
      <w:sz w:val="28"/>
      <w:szCs w:val="20"/>
    </w:rPr>
  </w:style>
  <w:style w:type="character" w:customStyle="1" w:styleId="TitleChar">
    <w:name w:val="Title Char"/>
    <w:basedOn w:val="DefaultParagraphFont"/>
    <w:link w:val="Title"/>
    <w:rsid w:val="0007463F"/>
    <w:rPr>
      <w:rFonts w:ascii="R-Americana BT" w:eastAsia="Times New Roman" w:hAnsi="R-Americana BT" w:cs="Times New Roman"/>
      <w:sz w:val="28"/>
      <w:szCs w:val="20"/>
    </w:rPr>
  </w:style>
  <w:style w:type="paragraph" w:customStyle="1" w:styleId="TableParagraph">
    <w:name w:val="Table Paragraph"/>
    <w:basedOn w:val="Normal"/>
    <w:uiPriority w:val="1"/>
    <w:qFormat/>
    <w:rsid w:val="00C976E2"/>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406460725">
      <w:bodyDiv w:val="1"/>
      <w:marLeft w:val="0"/>
      <w:marRight w:val="0"/>
      <w:marTop w:val="0"/>
      <w:marBottom w:val="0"/>
      <w:divBdr>
        <w:top w:val="none" w:sz="0" w:space="0" w:color="auto"/>
        <w:left w:val="none" w:sz="0" w:space="0" w:color="auto"/>
        <w:bottom w:val="none" w:sz="0" w:space="0" w:color="auto"/>
        <w:right w:val="none" w:sz="0" w:space="0" w:color="auto"/>
      </w:divBdr>
    </w:div>
    <w:div w:id="787970300">
      <w:bodyDiv w:val="1"/>
      <w:marLeft w:val="0"/>
      <w:marRight w:val="0"/>
      <w:marTop w:val="0"/>
      <w:marBottom w:val="0"/>
      <w:divBdr>
        <w:top w:val="none" w:sz="0" w:space="0" w:color="auto"/>
        <w:left w:val="none" w:sz="0" w:space="0" w:color="auto"/>
        <w:bottom w:val="none" w:sz="0" w:space="0" w:color="auto"/>
        <w:right w:val="none" w:sz="0" w:space="0" w:color="auto"/>
      </w:divBdr>
    </w:div>
    <w:div w:id="789788840">
      <w:bodyDiv w:val="1"/>
      <w:marLeft w:val="0"/>
      <w:marRight w:val="0"/>
      <w:marTop w:val="0"/>
      <w:marBottom w:val="0"/>
      <w:divBdr>
        <w:top w:val="none" w:sz="0" w:space="0" w:color="auto"/>
        <w:left w:val="none" w:sz="0" w:space="0" w:color="auto"/>
        <w:bottom w:val="none" w:sz="0" w:space="0" w:color="auto"/>
        <w:right w:val="none" w:sz="0" w:space="0" w:color="auto"/>
      </w:divBdr>
    </w:div>
    <w:div w:id="923799019">
      <w:bodyDiv w:val="1"/>
      <w:marLeft w:val="0"/>
      <w:marRight w:val="0"/>
      <w:marTop w:val="0"/>
      <w:marBottom w:val="0"/>
      <w:divBdr>
        <w:top w:val="none" w:sz="0" w:space="0" w:color="auto"/>
        <w:left w:val="none" w:sz="0" w:space="0" w:color="auto"/>
        <w:bottom w:val="none" w:sz="0" w:space="0" w:color="auto"/>
        <w:right w:val="none" w:sz="0" w:space="0" w:color="auto"/>
      </w:divBdr>
    </w:div>
    <w:div w:id="1073041289">
      <w:bodyDiv w:val="1"/>
      <w:marLeft w:val="0"/>
      <w:marRight w:val="0"/>
      <w:marTop w:val="0"/>
      <w:marBottom w:val="0"/>
      <w:divBdr>
        <w:top w:val="none" w:sz="0" w:space="0" w:color="auto"/>
        <w:left w:val="none" w:sz="0" w:space="0" w:color="auto"/>
        <w:bottom w:val="none" w:sz="0" w:space="0" w:color="auto"/>
        <w:right w:val="none" w:sz="0" w:space="0" w:color="auto"/>
      </w:divBdr>
    </w:div>
    <w:div w:id="1098914710">
      <w:bodyDiv w:val="1"/>
      <w:marLeft w:val="0"/>
      <w:marRight w:val="0"/>
      <w:marTop w:val="0"/>
      <w:marBottom w:val="0"/>
      <w:divBdr>
        <w:top w:val="none" w:sz="0" w:space="0" w:color="auto"/>
        <w:left w:val="none" w:sz="0" w:space="0" w:color="auto"/>
        <w:bottom w:val="none" w:sz="0" w:space="0" w:color="auto"/>
        <w:right w:val="none" w:sz="0" w:space="0" w:color="auto"/>
      </w:divBdr>
    </w:div>
    <w:div w:id="1135219541">
      <w:bodyDiv w:val="1"/>
      <w:marLeft w:val="0"/>
      <w:marRight w:val="0"/>
      <w:marTop w:val="0"/>
      <w:marBottom w:val="0"/>
      <w:divBdr>
        <w:top w:val="none" w:sz="0" w:space="0" w:color="auto"/>
        <w:left w:val="none" w:sz="0" w:space="0" w:color="auto"/>
        <w:bottom w:val="none" w:sz="0" w:space="0" w:color="auto"/>
        <w:right w:val="none" w:sz="0" w:space="0" w:color="auto"/>
      </w:divBdr>
    </w:div>
    <w:div w:id="1138492570">
      <w:bodyDiv w:val="1"/>
      <w:marLeft w:val="0"/>
      <w:marRight w:val="0"/>
      <w:marTop w:val="0"/>
      <w:marBottom w:val="0"/>
      <w:divBdr>
        <w:top w:val="none" w:sz="0" w:space="0" w:color="auto"/>
        <w:left w:val="none" w:sz="0" w:space="0" w:color="auto"/>
        <w:bottom w:val="none" w:sz="0" w:space="0" w:color="auto"/>
        <w:right w:val="none" w:sz="0" w:space="0" w:color="auto"/>
      </w:divBdr>
    </w:div>
    <w:div w:id="1323240324">
      <w:bodyDiv w:val="1"/>
      <w:marLeft w:val="0"/>
      <w:marRight w:val="0"/>
      <w:marTop w:val="0"/>
      <w:marBottom w:val="0"/>
      <w:divBdr>
        <w:top w:val="none" w:sz="0" w:space="0" w:color="auto"/>
        <w:left w:val="none" w:sz="0" w:space="0" w:color="auto"/>
        <w:bottom w:val="none" w:sz="0" w:space="0" w:color="auto"/>
        <w:right w:val="none" w:sz="0" w:space="0" w:color="auto"/>
      </w:divBdr>
    </w:div>
    <w:div w:id="1363821632">
      <w:bodyDiv w:val="1"/>
      <w:marLeft w:val="0"/>
      <w:marRight w:val="0"/>
      <w:marTop w:val="0"/>
      <w:marBottom w:val="0"/>
      <w:divBdr>
        <w:top w:val="none" w:sz="0" w:space="0" w:color="auto"/>
        <w:left w:val="none" w:sz="0" w:space="0" w:color="auto"/>
        <w:bottom w:val="none" w:sz="0" w:space="0" w:color="auto"/>
        <w:right w:val="none" w:sz="0" w:space="0" w:color="auto"/>
      </w:divBdr>
    </w:div>
    <w:div w:id="1465081791">
      <w:bodyDiv w:val="1"/>
      <w:marLeft w:val="0"/>
      <w:marRight w:val="0"/>
      <w:marTop w:val="0"/>
      <w:marBottom w:val="0"/>
      <w:divBdr>
        <w:top w:val="none" w:sz="0" w:space="0" w:color="auto"/>
        <w:left w:val="none" w:sz="0" w:space="0" w:color="auto"/>
        <w:bottom w:val="none" w:sz="0" w:space="0" w:color="auto"/>
        <w:right w:val="none" w:sz="0" w:space="0" w:color="auto"/>
      </w:divBdr>
    </w:div>
    <w:div w:id="1530605031">
      <w:bodyDiv w:val="1"/>
      <w:marLeft w:val="0"/>
      <w:marRight w:val="0"/>
      <w:marTop w:val="0"/>
      <w:marBottom w:val="0"/>
      <w:divBdr>
        <w:top w:val="none" w:sz="0" w:space="0" w:color="auto"/>
        <w:left w:val="none" w:sz="0" w:space="0" w:color="auto"/>
        <w:bottom w:val="none" w:sz="0" w:space="0" w:color="auto"/>
        <w:right w:val="none" w:sz="0" w:space="0" w:color="auto"/>
      </w:divBdr>
    </w:div>
    <w:div w:id="1784379434">
      <w:bodyDiv w:val="1"/>
      <w:marLeft w:val="0"/>
      <w:marRight w:val="0"/>
      <w:marTop w:val="0"/>
      <w:marBottom w:val="0"/>
      <w:divBdr>
        <w:top w:val="none" w:sz="0" w:space="0" w:color="auto"/>
        <w:left w:val="none" w:sz="0" w:space="0" w:color="auto"/>
        <w:bottom w:val="none" w:sz="0" w:space="0" w:color="auto"/>
        <w:right w:val="none" w:sz="0" w:space="0" w:color="auto"/>
      </w:divBdr>
    </w:div>
    <w:div w:id="2071078833">
      <w:bodyDiv w:val="1"/>
      <w:marLeft w:val="0"/>
      <w:marRight w:val="0"/>
      <w:marTop w:val="0"/>
      <w:marBottom w:val="0"/>
      <w:divBdr>
        <w:top w:val="none" w:sz="0" w:space="0" w:color="auto"/>
        <w:left w:val="none" w:sz="0" w:space="0" w:color="auto"/>
        <w:bottom w:val="none" w:sz="0" w:space="0" w:color="auto"/>
        <w:right w:val="none" w:sz="0" w:space="0" w:color="auto"/>
      </w:divBdr>
    </w:div>
    <w:div w:id="2089812027">
      <w:bodyDiv w:val="1"/>
      <w:marLeft w:val="0"/>
      <w:marRight w:val="0"/>
      <w:marTop w:val="0"/>
      <w:marBottom w:val="0"/>
      <w:divBdr>
        <w:top w:val="none" w:sz="0" w:space="0" w:color="auto"/>
        <w:left w:val="none" w:sz="0" w:space="0" w:color="auto"/>
        <w:bottom w:val="none" w:sz="0" w:space="0" w:color="auto"/>
        <w:right w:val="none" w:sz="0" w:space="0" w:color="auto"/>
      </w:divBdr>
    </w:div>
    <w:div w:id="21375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71DD-B0E4-4630-AEEA-F2552E7A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2768</Words>
  <Characters>16060</Characters>
  <Application>Microsoft Office Word</Application>
  <DocSecurity>0</DocSecurity>
  <Lines>133</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PRIMARIE_4</dc:creator>
  <cp:lastModifiedBy>florintabarana@gmail.com</cp:lastModifiedBy>
  <cp:revision>3</cp:revision>
  <cp:lastPrinted>2025-08-28T08:44:00Z</cp:lastPrinted>
  <dcterms:created xsi:type="dcterms:W3CDTF">2025-11-20T10:13:00Z</dcterms:created>
  <dcterms:modified xsi:type="dcterms:W3CDTF">2025-11-20T10:15:00Z</dcterms:modified>
</cp:coreProperties>
</file>