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F6B88E" w14:textId="77777777">
        <w:tc>
          <w:tcPr>
            <w:tcW w:w="0" w:type="auto"/>
            <w:vAlign w:val="center"/>
            <w:hideMark/>
          </w:tcPr>
          <w:p w14:paraId="4729A6F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1C99E57" w14:textId="77777777">
        <w:tc>
          <w:tcPr>
            <w:tcW w:w="0" w:type="auto"/>
            <w:vAlign w:val="center"/>
            <w:hideMark/>
          </w:tcPr>
          <w:p w14:paraId="4B12F83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ECC3E3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BCABC6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C7B3F7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F3F55C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260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0B871D1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BAAF16C"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7FC77A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973792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B6E966" w14:textId="77777777">
        <w:tc>
          <w:tcPr>
            <w:tcW w:w="0" w:type="auto"/>
            <w:vAlign w:val="center"/>
            <w:hideMark/>
          </w:tcPr>
          <w:p w14:paraId="3DFCCFA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6636164" w14:textId="77777777">
        <w:tc>
          <w:tcPr>
            <w:tcW w:w="0" w:type="auto"/>
            <w:vAlign w:val="center"/>
            <w:hideMark/>
          </w:tcPr>
          <w:p w14:paraId="5224BC94" w14:textId="77777777" w:rsidR="00000000" w:rsidRDefault="00000000">
            <w:pPr>
              <w:jc w:val="center"/>
              <w:rPr>
                <w:rFonts w:ascii="Arial" w:eastAsia="Times New Roman" w:hAnsi="Arial" w:cs="Arial"/>
              </w:rPr>
            </w:pPr>
          </w:p>
        </w:tc>
      </w:tr>
      <w:tr w:rsidR="00000000" w14:paraId="38CBBC75" w14:textId="77777777">
        <w:tc>
          <w:tcPr>
            <w:tcW w:w="0" w:type="auto"/>
            <w:vAlign w:val="center"/>
            <w:hideMark/>
          </w:tcPr>
          <w:p w14:paraId="0D9C1B30" w14:textId="3A4195D1" w:rsidR="00000000" w:rsidRDefault="00000000">
            <w:pPr>
              <w:rPr>
                <w:rFonts w:ascii="Arial" w:eastAsia="Times New Roman" w:hAnsi="Arial" w:cs="Arial"/>
              </w:rPr>
            </w:pPr>
            <w:r>
              <w:rPr>
                <w:rFonts w:ascii="Arial" w:eastAsia="Times New Roman" w:hAnsi="Arial" w:cs="Arial"/>
              </w:rPr>
              <w:t xml:space="preserve">      1. (*) Subsemnatul/Subsemnata RAITA CONSTANȚA , CNP </w:t>
            </w:r>
            <w:r w:rsidR="00E07CE6">
              <w:rPr>
                <w:rFonts w:ascii="Arial" w:eastAsia="Times New Roman" w:hAnsi="Arial" w:cs="Arial"/>
              </w:rPr>
              <w:t>...</w:t>
            </w:r>
            <w:r>
              <w:rPr>
                <w:rFonts w:ascii="Arial" w:eastAsia="Times New Roman" w:hAnsi="Arial" w:cs="Arial"/>
              </w:rPr>
              <w:t xml:space="preserve">, in calitate de proprietar, identificat/identificata cu CI seria si nr </w:t>
            </w:r>
            <w:r w:rsidR="00E07CE6">
              <w:rPr>
                <w:rFonts w:ascii="Arial" w:eastAsia="Times New Roman" w:hAnsi="Arial" w:cs="Arial"/>
              </w:rPr>
              <w:t>...</w:t>
            </w:r>
            <w:r>
              <w:rPr>
                <w:rFonts w:ascii="Arial" w:eastAsia="Times New Roman" w:hAnsi="Arial" w:cs="Arial"/>
              </w:rPr>
              <w:t xml:space="preserve">, eliberat(a) de SPCLEP Drăgănești-Vlașca, la data de 19.01.2011, data si locul nasterii </w:t>
            </w:r>
            <w:r w:rsidR="00E07CE6">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p>
        </w:tc>
      </w:tr>
      <w:tr w:rsidR="00000000" w14:paraId="3A89B923" w14:textId="77777777">
        <w:tc>
          <w:tcPr>
            <w:tcW w:w="0" w:type="auto"/>
            <w:vAlign w:val="center"/>
            <w:hideMark/>
          </w:tcPr>
          <w:p w14:paraId="7B099AE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9E81EAC" w14:textId="77777777">
        <w:tc>
          <w:tcPr>
            <w:tcW w:w="0" w:type="auto"/>
            <w:vAlign w:val="center"/>
            <w:hideMark/>
          </w:tcPr>
          <w:p w14:paraId="5090465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D019BE8" w14:textId="77777777">
        <w:tc>
          <w:tcPr>
            <w:tcW w:w="5000" w:type="pct"/>
            <w:vAlign w:val="center"/>
            <w:hideMark/>
          </w:tcPr>
          <w:p w14:paraId="68ED91D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A12F287" w14:textId="77777777">
        <w:tc>
          <w:tcPr>
            <w:tcW w:w="5000" w:type="pct"/>
            <w:vAlign w:val="center"/>
            <w:hideMark/>
          </w:tcPr>
          <w:p w14:paraId="41C6FE3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B1AED54" w14:textId="77777777">
        <w:tc>
          <w:tcPr>
            <w:tcW w:w="5000" w:type="pct"/>
            <w:vAlign w:val="center"/>
            <w:hideMark/>
          </w:tcPr>
          <w:p w14:paraId="13EECC2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RIDICHE TRAIAN, Adresa : Mosteni </w:t>
            </w:r>
            <w:r>
              <w:rPr>
                <w:rFonts w:ascii="Arial" w:eastAsia="Times New Roman" w:hAnsi="Arial" w:cs="Arial"/>
              </w:rPr>
              <w:br/>
              <w:t xml:space="preserve">   - ROMAN ION, Adresa : Mosteni </w:t>
            </w:r>
          </w:p>
        </w:tc>
      </w:tr>
      <w:tr w:rsidR="00000000" w14:paraId="646EACBD" w14:textId="77777777">
        <w:tc>
          <w:tcPr>
            <w:tcW w:w="5000" w:type="pct"/>
            <w:vAlign w:val="center"/>
            <w:hideMark/>
          </w:tcPr>
          <w:p w14:paraId="630F7E5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DF8F491" w14:textId="77777777">
        <w:tc>
          <w:tcPr>
            <w:tcW w:w="5000" w:type="pct"/>
            <w:vAlign w:val="center"/>
            <w:hideMark/>
          </w:tcPr>
          <w:p w14:paraId="04E5C66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FBE8701" w14:textId="77777777">
        <w:tc>
          <w:tcPr>
            <w:tcW w:w="5000" w:type="pct"/>
            <w:vAlign w:val="center"/>
            <w:hideMark/>
          </w:tcPr>
          <w:p w14:paraId="52CB63B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C193B2C" w14:textId="77777777">
        <w:tc>
          <w:tcPr>
            <w:tcW w:w="5000" w:type="pct"/>
            <w:vAlign w:val="center"/>
            <w:hideMark/>
          </w:tcPr>
          <w:p w14:paraId="2B4E0B6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EFFFA6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EFE642" w14:textId="77777777">
        <w:tc>
          <w:tcPr>
            <w:tcW w:w="5000" w:type="pct"/>
            <w:vAlign w:val="center"/>
            <w:hideMark/>
          </w:tcPr>
          <w:p w14:paraId="5D350439" w14:textId="6BCAB8E8"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1.3531 ha , reprezentand cota-parte de 1/1 situat in extravilanul localitatii MOSTENI, identificat cu numar cadastral 22766, inscris in cartea funciara nr. 22766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07CE6">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07CE6">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2CEA0CB" w14:textId="77777777">
        <w:tc>
          <w:tcPr>
            <w:tcW w:w="5000" w:type="pct"/>
            <w:vAlign w:val="center"/>
            <w:hideMark/>
          </w:tcPr>
          <w:p w14:paraId="6F614CD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RAITA CONSTANȚA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7DBE6185" w14:textId="77777777">
        <w:tc>
          <w:tcPr>
            <w:tcW w:w="5000" w:type="pct"/>
            <w:vAlign w:val="center"/>
            <w:hideMark/>
          </w:tcPr>
          <w:p w14:paraId="4BFB2B7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034C27C" w14:textId="77777777">
        <w:tc>
          <w:tcPr>
            <w:tcW w:w="0" w:type="auto"/>
            <w:vAlign w:val="center"/>
            <w:hideMark/>
          </w:tcPr>
          <w:p w14:paraId="0BB0298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315BE4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D3B0B2" w14:textId="77777777">
        <w:tc>
          <w:tcPr>
            <w:tcW w:w="0" w:type="auto"/>
            <w:vAlign w:val="center"/>
            <w:hideMark/>
          </w:tcPr>
          <w:p w14:paraId="743087B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3E20575" w14:textId="77777777">
        <w:tc>
          <w:tcPr>
            <w:tcW w:w="0" w:type="auto"/>
            <w:vAlign w:val="center"/>
            <w:hideMark/>
          </w:tcPr>
          <w:p w14:paraId="482E50E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260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00F8300D"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2AA1C7" w14:textId="77777777">
        <w:tc>
          <w:tcPr>
            <w:tcW w:w="0" w:type="auto"/>
            <w:vAlign w:val="center"/>
            <w:hideMark/>
          </w:tcPr>
          <w:p w14:paraId="4C580E55" w14:textId="0743BCB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RAITA CONSTANȚA , CNP </w:t>
            </w:r>
            <w:r w:rsidR="00E07CE6">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1.3531 (ha), reprezentand cota parte 1/1 la pretul de 49000.0 LEI (patruzeci si noua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38D3EDD"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B8A742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B16984"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D29E6D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8A13C7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966A5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7A363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7FA99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98C64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FAE71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7FFC4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FEF07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5CAF12"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B5203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5545AC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9A59E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77F29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A29ED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5B46DF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C01E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3202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C5CC4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B156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B157E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851A73" w14:textId="77777777" w:rsidR="00000000" w:rsidRDefault="00000000">
            <w:pPr>
              <w:rPr>
                <w:rFonts w:ascii="Arial" w:eastAsia="Times New Roman" w:hAnsi="Arial" w:cs="Arial"/>
              </w:rPr>
            </w:pPr>
          </w:p>
        </w:tc>
      </w:tr>
      <w:tr w:rsidR="00000000" w14:paraId="5B2C73D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2C976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9535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DF86F" w14:textId="77777777" w:rsidR="00000000" w:rsidRDefault="00000000">
            <w:pPr>
              <w:jc w:val="center"/>
              <w:rPr>
                <w:rFonts w:ascii="Arial" w:eastAsia="Times New Roman" w:hAnsi="Arial" w:cs="Arial"/>
              </w:rPr>
            </w:pPr>
            <w:r>
              <w:rPr>
                <w:rFonts w:ascii="Arial" w:eastAsia="Times New Roman" w:hAnsi="Arial" w:cs="Arial"/>
              </w:rPr>
              <w:t xml:space="preserve">1.3531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0820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1.3531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9403A" w14:textId="77777777" w:rsidR="00000000" w:rsidRDefault="00000000">
            <w:pPr>
              <w:jc w:val="center"/>
              <w:rPr>
                <w:rFonts w:ascii="Arial" w:eastAsia="Times New Roman" w:hAnsi="Arial" w:cs="Arial"/>
              </w:rPr>
            </w:pPr>
            <w:r>
              <w:rPr>
                <w:rFonts w:ascii="Arial" w:eastAsia="Times New Roman" w:hAnsi="Arial" w:cs="Arial"/>
              </w:rPr>
              <w:t xml:space="preserve">22766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CA4F" w14:textId="77777777" w:rsidR="00000000" w:rsidRDefault="00000000">
            <w:pPr>
              <w:jc w:val="center"/>
              <w:rPr>
                <w:rFonts w:ascii="Arial" w:eastAsia="Times New Roman" w:hAnsi="Arial" w:cs="Arial"/>
              </w:rPr>
            </w:pPr>
            <w:r>
              <w:rPr>
                <w:rFonts w:ascii="Arial" w:eastAsia="Times New Roman" w:hAnsi="Arial" w:cs="Arial"/>
              </w:rPr>
              <w:t xml:space="preserve">22766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B1F59" w14:textId="77777777" w:rsidR="00000000" w:rsidRDefault="00000000">
            <w:pPr>
              <w:jc w:val="center"/>
              <w:rPr>
                <w:rFonts w:ascii="Arial" w:eastAsia="Times New Roman" w:hAnsi="Arial" w:cs="Arial"/>
              </w:rPr>
            </w:pPr>
            <w:r>
              <w:rPr>
                <w:rFonts w:ascii="Arial" w:eastAsia="Times New Roman" w:hAnsi="Arial" w:cs="Arial"/>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E93D7" w14:textId="77777777" w:rsidR="00000000" w:rsidRDefault="00000000">
            <w:pPr>
              <w:jc w:val="center"/>
              <w:rPr>
                <w:rFonts w:ascii="Arial" w:eastAsia="Times New Roman" w:hAnsi="Arial" w:cs="Arial"/>
              </w:rPr>
            </w:pPr>
            <w:r>
              <w:rPr>
                <w:rFonts w:ascii="Arial" w:eastAsia="Times New Roman" w:hAnsi="Arial" w:cs="Arial"/>
              </w:rPr>
              <w:t xml:space="preserve">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A784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4CEC0" w14:textId="77777777" w:rsidR="00000000" w:rsidRDefault="00000000">
            <w:pPr>
              <w:jc w:val="center"/>
              <w:rPr>
                <w:rFonts w:ascii="Arial" w:eastAsia="Times New Roman" w:hAnsi="Arial" w:cs="Arial"/>
              </w:rPr>
            </w:pPr>
            <w:r>
              <w:rPr>
                <w:rFonts w:ascii="Arial" w:eastAsia="Times New Roman" w:hAnsi="Arial" w:cs="Arial"/>
              </w:rPr>
              <w:t xml:space="preserve">identic cu T12, P74 </w:t>
            </w:r>
          </w:p>
        </w:tc>
      </w:tr>
      <w:tr w:rsidR="00000000" w14:paraId="09AC771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5D68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2D7F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834AE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CB67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51B2F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AF07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F6EE1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17B73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DB86A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C982D1" w14:textId="77777777" w:rsidR="00000000" w:rsidRDefault="00000000">
            <w:pPr>
              <w:jc w:val="center"/>
              <w:rPr>
                <w:rFonts w:ascii="Arial" w:eastAsia="Times New Roman" w:hAnsi="Arial" w:cs="Arial"/>
              </w:rPr>
            </w:pPr>
          </w:p>
        </w:tc>
      </w:tr>
    </w:tbl>
    <w:p w14:paraId="3860E42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018B0D" w14:textId="77777777">
        <w:tc>
          <w:tcPr>
            <w:tcW w:w="0" w:type="auto"/>
            <w:vAlign w:val="center"/>
            <w:hideMark/>
          </w:tcPr>
          <w:p w14:paraId="781D743F" w14:textId="7012E33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07CE6">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RAITA CONSTANȚA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3D750974" w14:textId="77777777">
        <w:tc>
          <w:tcPr>
            <w:tcW w:w="5000" w:type="pct"/>
            <w:vAlign w:val="center"/>
            <w:hideMark/>
          </w:tcPr>
          <w:p w14:paraId="5F40366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316DC3B" w14:textId="77777777">
        <w:tc>
          <w:tcPr>
            <w:tcW w:w="0" w:type="auto"/>
            <w:vAlign w:val="center"/>
            <w:hideMark/>
          </w:tcPr>
          <w:p w14:paraId="4DF88BC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F0BB134" w14:textId="77777777" w:rsidR="007A53DB" w:rsidRDefault="007A53DB">
      <w:pPr>
        <w:rPr>
          <w:rFonts w:eastAsia="Times New Roman"/>
        </w:rPr>
      </w:pPr>
    </w:p>
    <w:sectPr w:rsidR="007A53D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7CE6"/>
    <w:rsid w:val="007A53DB"/>
    <w:rsid w:val="00CA6AD8"/>
    <w:rsid w:val="00E07C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353FB"/>
  <w15:chartTrackingRefBased/>
  <w15:docId w15:val="{F4B004CA-776A-4FE7-84AC-AB58D89F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7542</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2025-08-22T13:00:00Z</dcterms:created>
  <dcterms:modified xsi:type="dcterms:W3CDTF">2025-08-22T13:00:00Z</dcterms:modified>
</cp:coreProperties>
</file>