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6765CB7" w14:textId="77777777">
        <w:tc>
          <w:tcPr>
            <w:tcW w:w="0" w:type="auto"/>
            <w:vAlign w:val="center"/>
            <w:hideMark/>
          </w:tcPr>
          <w:p w14:paraId="274C556F"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75CFA6B4"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38F017A5"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3A3B3982"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D19FC48"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6BA891A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C7E556"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610A0" w14:textId="1903FA35" w:rsidR="00000000" w:rsidRDefault="00000000">
            <w:pPr>
              <w:rPr>
                <w:rFonts w:ascii="Arial" w:eastAsia="Times New Roman" w:hAnsi="Arial" w:cs="Arial"/>
              </w:rPr>
            </w:pPr>
            <w:r>
              <w:rPr>
                <w:rFonts w:ascii="Arial" w:eastAsia="Times New Roman" w:hAnsi="Arial" w:cs="Arial"/>
              </w:rPr>
              <w:t xml:space="preserve">Nr </w:t>
            </w:r>
            <w:r w:rsidR="00124B4D">
              <w:rPr>
                <w:rFonts w:ascii="Arial" w:eastAsia="Times New Roman" w:hAnsi="Arial" w:cs="Arial"/>
              </w:rPr>
              <w:t>208</w:t>
            </w:r>
            <w:r>
              <w:rPr>
                <w:rFonts w:ascii="Arial" w:eastAsia="Times New Roman" w:hAnsi="Arial" w:cs="Arial"/>
              </w:rPr>
              <w:t xml:space="preserve"> din </w:t>
            </w:r>
            <w:r w:rsidR="00124B4D">
              <w:rPr>
                <w:rFonts w:ascii="Arial" w:eastAsia="Times New Roman" w:hAnsi="Arial" w:cs="Arial"/>
              </w:rPr>
              <w:t>11.10.2024</w:t>
            </w:r>
          </w:p>
        </w:tc>
      </w:tr>
    </w:tbl>
    <w:p w14:paraId="3CE9ABF5"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46FB5B1" w14:textId="77777777">
        <w:tc>
          <w:tcPr>
            <w:tcW w:w="0" w:type="auto"/>
            <w:vAlign w:val="center"/>
            <w:hideMark/>
          </w:tcPr>
          <w:p w14:paraId="6B76B7A2"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0EEDBFA7" w14:textId="77777777">
        <w:tc>
          <w:tcPr>
            <w:tcW w:w="0" w:type="auto"/>
            <w:vAlign w:val="center"/>
            <w:hideMark/>
          </w:tcPr>
          <w:p w14:paraId="0C9A1A40" w14:textId="77777777" w:rsidR="00000000" w:rsidRDefault="00000000">
            <w:pPr>
              <w:jc w:val="center"/>
              <w:rPr>
                <w:rFonts w:ascii="Arial" w:eastAsia="Times New Roman" w:hAnsi="Arial" w:cs="Arial"/>
              </w:rPr>
            </w:pPr>
          </w:p>
        </w:tc>
      </w:tr>
      <w:tr w:rsidR="00000000" w14:paraId="50532EA6" w14:textId="77777777">
        <w:tc>
          <w:tcPr>
            <w:tcW w:w="0" w:type="auto"/>
            <w:vAlign w:val="center"/>
            <w:hideMark/>
          </w:tcPr>
          <w:p w14:paraId="51DE1833"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208 din 11.10.2024 depuse de VOICU LAURENȚIU-CLEUȚU impreuna cu VOICU IRINA, in calitate de vanzatori co-proprietari, pe baza evidentelor detinute la nivelul primariilor si a informatiilor cuprinse in oferta de vanzare au fost identificati urmatorii preemptori : </w:t>
            </w:r>
          </w:p>
        </w:tc>
      </w:tr>
    </w:tbl>
    <w:p w14:paraId="22317325"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F4EEC35" w14:textId="77777777">
        <w:tc>
          <w:tcPr>
            <w:tcW w:w="5000" w:type="pct"/>
            <w:vAlign w:val="center"/>
            <w:hideMark/>
          </w:tcPr>
          <w:p w14:paraId="5E1B07F0"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19C67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0C768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CDC6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166A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F8701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3C120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CD05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26B9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95B5168" w14:textId="77777777" w:rsidR="00000000" w:rsidRDefault="00000000">
            <w:pPr>
              <w:rPr>
                <w:rFonts w:ascii="Arial" w:eastAsia="Times New Roman" w:hAnsi="Arial" w:cs="Arial"/>
              </w:rPr>
            </w:pPr>
          </w:p>
        </w:tc>
      </w:tr>
      <w:tr w:rsidR="00000000" w14:paraId="6E3DFE7A" w14:textId="77777777">
        <w:tc>
          <w:tcPr>
            <w:tcW w:w="5000" w:type="pct"/>
            <w:vAlign w:val="center"/>
            <w:hideMark/>
          </w:tcPr>
          <w:p w14:paraId="51C8769C"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02C2C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7B11D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856C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5B27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EA67E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A526C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E979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B0F4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462D2CE" w14:textId="77777777" w:rsidR="00000000" w:rsidRDefault="00000000">
            <w:pPr>
              <w:rPr>
                <w:rFonts w:ascii="Arial" w:eastAsia="Times New Roman" w:hAnsi="Arial" w:cs="Arial"/>
              </w:rPr>
            </w:pPr>
          </w:p>
        </w:tc>
      </w:tr>
      <w:tr w:rsidR="00000000" w14:paraId="48B55CDF" w14:textId="77777777">
        <w:tc>
          <w:tcPr>
            <w:tcW w:w="5000" w:type="pct"/>
            <w:vAlign w:val="center"/>
            <w:hideMark/>
          </w:tcPr>
          <w:p w14:paraId="5B587FC3"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59138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2A35F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5A55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5D03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70280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335503"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11B1F" w14:textId="77777777" w:rsidR="00000000" w:rsidRDefault="00000000">
                  <w:pPr>
                    <w:jc w:val="center"/>
                    <w:rPr>
                      <w:rFonts w:ascii="Arial" w:eastAsia="Times New Roman" w:hAnsi="Arial" w:cs="Arial"/>
                    </w:rPr>
                  </w:pPr>
                  <w:r>
                    <w:rPr>
                      <w:rFonts w:ascii="Arial" w:eastAsia="Times New Roman" w:hAnsi="Arial" w:cs="Arial"/>
                    </w:rPr>
                    <w:t xml:space="preserve">Răducu Marin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A5598"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75F7D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FC6E5B"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26664" w14:textId="77777777" w:rsidR="00000000" w:rsidRDefault="00000000">
                  <w:pPr>
                    <w:jc w:val="center"/>
                    <w:rPr>
                      <w:rFonts w:ascii="Arial" w:eastAsia="Times New Roman" w:hAnsi="Arial" w:cs="Arial"/>
                    </w:rPr>
                  </w:pPr>
                  <w:r>
                    <w:rPr>
                      <w:rFonts w:ascii="Arial" w:eastAsia="Times New Roman" w:hAnsi="Arial" w:cs="Arial"/>
                    </w:rPr>
                    <w:t xml:space="preserve">Șoșa Nicolae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EA8D3"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4BBED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66E69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A0F0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F019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8A04CF6" w14:textId="77777777" w:rsidR="00000000" w:rsidRDefault="00000000">
            <w:pPr>
              <w:rPr>
                <w:rFonts w:ascii="Arial" w:eastAsia="Times New Roman" w:hAnsi="Arial" w:cs="Arial"/>
              </w:rPr>
            </w:pPr>
          </w:p>
        </w:tc>
      </w:tr>
      <w:tr w:rsidR="00000000" w14:paraId="61F32B88" w14:textId="77777777">
        <w:tc>
          <w:tcPr>
            <w:tcW w:w="5000" w:type="pct"/>
            <w:vAlign w:val="center"/>
            <w:hideMark/>
          </w:tcPr>
          <w:p w14:paraId="70B8B93D"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17253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A75E6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CADF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9D66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0683A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0016A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17DC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2F9D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989AE5E" w14:textId="77777777" w:rsidR="00000000" w:rsidRDefault="00000000">
            <w:pPr>
              <w:rPr>
                <w:rFonts w:ascii="Arial" w:eastAsia="Times New Roman" w:hAnsi="Arial" w:cs="Arial"/>
              </w:rPr>
            </w:pPr>
          </w:p>
        </w:tc>
      </w:tr>
      <w:tr w:rsidR="00000000" w14:paraId="69E6C56D" w14:textId="77777777">
        <w:tc>
          <w:tcPr>
            <w:tcW w:w="5000" w:type="pct"/>
            <w:vAlign w:val="center"/>
            <w:hideMark/>
          </w:tcPr>
          <w:p w14:paraId="48D9E303"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52EC4918" w14:textId="77777777">
        <w:tc>
          <w:tcPr>
            <w:tcW w:w="5000" w:type="pct"/>
            <w:vAlign w:val="center"/>
            <w:hideMark/>
          </w:tcPr>
          <w:p w14:paraId="5530D08C"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1A35A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BD5E8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1434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FD96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10749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D28D9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E346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CC11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F978593" w14:textId="77777777" w:rsidR="00000000" w:rsidRDefault="00000000">
            <w:pPr>
              <w:rPr>
                <w:rFonts w:ascii="Arial" w:eastAsia="Times New Roman" w:hAnsi="Arial" w:cs="Arial"/>
              </w:rPr>
            </w:pPr>
          </w:p>
        </w:tc>
      </w:tr>
      <w:tr w:rsidR="00000000" w14:paraId="6685EE34" w14:textId="77777777">
        <w:tc>
          <w:tcPr>
            <w:tcW w:w="5000" w:type="pct"/>
            <w:vAlign w:val="center"/>
            <w:hideMark/>
          </w:tcPr>
          <w:p w14:paraId="4DBCFEC0"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B1034A8"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53A53F7C" w14:textId="77777777">
        <w:tc>
          <w:tcPr>
            <w:tcW w:w="2500" w:type="pct"/>
            <w:vAlign w:val="center"/>
            <w:hideMark/>
          </w:tcPr>
          <w:p w14:paraId="77C0DCDB"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3CE5B6DE"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4A9C9A27" w14:textId="77777777">
        <w:tc>
          <w:tcPr>
            <w:tcW w:w="2500" w:type="pct"/>
            <w:hideMark/>
          </w:tcPr>
          <w:p w14:paraId="058153EA"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4D7CDFA5"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74D2A281" w14:textId="77777777" w:rsidR="008E4958" w:rsidRDefault="008E4958">
      <w:pPr>
        <w:rPr>
          <w:rFonts w:eastAsia="Times New Roman"/>
        </w:rPr>
      </w:pPr>
    </w:p>
    <w:sectPr w:rsidR="008E4958">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24B4D"/>
    <w:rsid w:val="00124B4D"/>
    <w:rsid w:val="008E49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A86C8"/>
  <w15:chartTrackingRefBased/>
  <w15:docId w15:val="{E706E706-0E25-49AC-AC68-A7F1837C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3312</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2024-10-11T08:57:00Z</dcterms:created>
  <dcterms:modified xsi:type="dcterms:W3CDTF">2024-10-11T08:57:00Z</dcterms:modified>
</cp:coreProperties>
</file>