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2C15FF" w14:textId="77777777">
        <w:tc>
          <w:tcPr>
            <w:tcW w:w="0" w:type="auto"/>
            <w:vAlign w:val="center"/>
            <w:hideMark/>
          </w:tcPr>
          <w:p w14:paraId="397427E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E54B74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5FE229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306BD0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48ED13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3EB490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8210B6"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FABF" w14:textId="468E4862" w:rsidR="00000000" w:rsidRDefault="00000000">
            <w:pPr>
              <w:rPr>
                <w:rFonts w:ascii="Arial" w:eastAsia="Times New Roman" w:hAnsi="Arial" w:cs="Arial"/>
              </w:rPr>
            </w:pPr>
            <w:r>
              <w:rPr>
                <w:rFonts w:ascii="Arial" w:eastAsia="Times New Roman" w:hAnsi="Arial" w:cs="Arial"/>
              </w:rPr>
              <w:t xml:space="preserve">Nr </w:t>
            </w:r>
            <w:r w:rsidR="00271E3A">
              <w:rPr>
                <w:rFonts w:ascii="Arial" w:eastAsia="Times New Roman" w:hAnsi="Arial" w:cs="Arial"/>
              </w:rPr>
              <w:t>203</w:t>
            </w:r>
            <w:r>
              <w:rPr>
                <w:rFonts w:ascii="Arial" w:eastAsia="Times New Roman" w:hAnsi="Arial" w:cs="Arial"/>
              </w:rPr>
              <w:t xml:space="preserve"> din </w:t>
            </w:r>
            <w:r w:rsidR="00271E3A">
              <w:rPr>
                <w:rFonts w:ascii="Arial" w:eastAsia="Times New Roman" w:hAnsi="Arial" w:cs="Arial"/>
              </w:rPr>
              <w:t>30.07.2024</w:t>
            </w:r>
            <w:r>
              <w:rPr>
                <w:rFonts w:ascii="Arial" w:eastAsia="Times New Roman" w:hAnsi="Arial" w:cs="Arial"/>
              </w:rPr>
              <w:t xml:space="preserve"> </w:t>
            </w:r>
          </w:p>
        </w:tc>
      </w:tr>
    </w:tbl>
    <w:p w14:paraId="045E657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B3EDDB" w14:textId="77777777">
        <w:tc>
          <w:tcPr>
            <w:tcW w:w="0" w:type="auto"/>
            <w:vAlign w:val="center"/>
            <w:hideMark/>
          </w:tcPr>
          <w:p w14:paraId="3468709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1459D6B" w14:textId="77777777">
        <w:tc>
          <w:tcPr>
            <w:tcW w:w="0" w:type="auto"/>
            <w:vAlign w:val="center"/>
            <w:hideMark/>
          </w:tcPr>
          <w:p w14:paraId="02B8A95A" w14:textId="77777777" w:rsidR="00000000" w:rsidRDefault="00000000">
            <w:pPr>
              <w:jc w:val="center"/>
              <w:rPr>
                <w:rFonts w:ascii="Arial" w:eastAsia="Times New Roman" w:hAnsi="Arial" w:cs="Arial"/>
              </w:rPr>
            </w:pPr>
          </w:p>
        </w:tc>
      </w:tr>
      <w:tr w:rsidR="00000000" w14:paraId="3EADBF64" w14:textId="77777777">
        <w:tc>
          <w:tcPr>
            <w:tcW w:w="0" w:type="auto"/>
            <w:vAlign w:val="center"/>
            <w:hideMark/>
          </w:tcPr>
          <w:p w14:paraId="66B4BC6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203 din 30.07.2024 depuse de TĂBĂRANA GHEORGHE in calitate de vanzator, pe baza evidentelor detinute la nivelul primariilor si a informatiilor cuprinse in oferta de vanzare au fost identificati urmatorii preemptori : </w:t>
            </w:r>
          </w:p>
        </w:tc>
      </w:tr>
    </w:tbl>
    <w:p w14:paraId="2A943A9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EA6098" w14:textId="77777777">
        <w:tc>
          <w:tcPr>
            <w:tcW w:w="5000" w:type="pct"/>
            <w:vAlign w:val="center"/>
            <w:hideMark/>
          </w:tcPr>
          <w:p w14:paraId="139895D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8616D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B90A8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6E54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743D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D8F3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0D0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6F8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70EA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0A2998" w14:textId="77777777" w:rsidR="00000000" w:rsidRDefault="00000000">
            <w:pPr>
              <w:rPr>
                <w:rFonts w:ascii="Arial" w:eastAsia="Times New Roman" w:hAnsi="Arial" w:cs="Arial"/>
              </w:rPr>
            </w:pPr>
          </w:p>
        </w:tc>
      </w:tr>
      <w:tr w:rsidR="00000000" w14:paraId="5D71A1D8" w14:textId="77777777">
        <w:tc>
          <w:tcPr>
            <w:tcW w:w="5000" w:type="pct"/>
            <w:vAlign w:val="center"/>
            <w:hideMark/>
          </w:tcPr>
          <w:p w14:paraId="1F887FC9"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B6467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B105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DEC8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7257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B35E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A02A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3CFE6" w14:textId="77777777" w:rsidR="00000000" w:rsidRDefault="00000000">
                  <w:pPr>
                    <w:jc w:val="center"/>
                    <w:rPr>
                      <w:rFonts w:ascii="Arial" w:eastAsia="Times New Roman" w:hAnsi="Arial" w:cs="Arial"/>
                    </w:rPr>
                  </w:pPr>
                  <w:r>
                    <w:rPr>
                      <w:rFonts w:ascii="Arial" w:eastAsia="Times New Roman" w:hAnsi="Arial" w:cs="Arial"/>
                    </w:rPr>
                    <w:t xml:space="preserve">Roman Mirela-Ștefania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B9C9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5ED7F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466B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ABF0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E248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480841" w14:textId="77777777" w:rsidR="00000000" w:rsidRDefault="00000000">
            <w:pPr>
              <w:rPr>
                <w:rFonts w:ascii="Arial" w:eastAsia="Times New Roman" w:hAnsi="Arial" w:cs="Arial"/>
              </w:rPr>
            </w:pPr>
          </w:p>
        </w:tc>
      </w:tr>
      <w:tr w:rsidR="00000000" w14:paraId="2F98E801" w14:textId="77777777">
        <w:tc>
          <w:tcPr>
            <w:tcW w:w="5000" w:type="pct"/>
            <w:vAlign w:val="center"/>
            <w:hideMark/>
          </w:tcPr>
          <w:p w14:paraId="6B5ABB7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4552"/>
            </w:tblGrid>
            <w:tr w:rsidR="00000000" w14:paraId="1D3A19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D61EC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725F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72EC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965E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EF418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597E"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03B78" w14:textId="77777777" w:rsidR="00000000" w:rsidRDefault="00000000">
                  <w:pPr>
                    <w:jc w:val="center"/>
                    <w:rPr>
                      <w:rFonts w:ascii="Arial" w:eastAsia="Times New Roman" w:hAnsi="Arial" w:cs="Arial"/>
                    </w:rPr>
                  </w:pPr>
                  <w:r>
                    <w:rPr>
                      <w:rFonts w:ascii="Arial" w:eastAsia="Times New Roman" w:hAnsi="Arial" w:cs="Arial"/>
                    </w:rPr>
                    <w:t xml:space="preserve">Mosteni, sos. Giurgiului, nr. 13, Teleorman </w:t>
                  </w:r>
                </w:p>
              </w:tc>
            </w:tr>
            <w:tr w:rsidR="00000000" w14:paraId="535F48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FFA8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BB469" w14:textId="77777777" w:rsidR="00000000" w:rsidRDefault="00000000">
                  <w:pPr>
                    <w:jc w:val="center"/>
                    <w:rPr>
                      <w:rFonts w:ascii="Arial" w:eastAsia="Times New Roman" w:hAnsi="Arial" w:cs="Arial"/>
                    </w:rPr>
                  </w:pPr>
                  <w:r>
                    <w:rPr>
                      <w:rFonts w:ascii="Arial" w:eastAsia="Times New Roman" w:hAnsi="Arial" w:cs="Arial"/>
                    </w:rPr>
                    <w:t xml:space="preserve">Ionescu Iulian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4FB0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1AC1B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69AA3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360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4909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BAB404" w14:textId="77777777" w:rsidR="00000000" w:rsidRDefault="00000000">
            <w:pPr>
              <w:rPr>
                <w:rFonts w:ascii="Arial" w:eastAsia="Times New Roman" w:hAnsi="Arial" w:cs="Arial"/>
              </w:rPr>
            </w:pPr>
          </w:p>
        </w:tc>
      </w:tr>
      <w:tr w:rsidR="00000000" w14:paraId="65280E1B" w14:textId="77777777">
        <w:tc>
          <w:tcPr>
            <w:tcW w:w="5000" w:type="pct"/>
            <w:vAlign w:val="center"/>
            <w:hideMark/>
          </w:tcPr>
          <w:p w14:paraId="18092D1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D04A1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3336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6E54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6DB3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80848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B7780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415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19BF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D77820" w14:textId="77777777" w:rsidR="00000000" w:rsidRDefault="00000000">
            <w:pPr>
              <w:rPr>
                <w:rFonts w:ascii="Arial" w:eastAsia="Times New Roman" w:hAnsi="Arial" w:cs="Arial"/>
              </w:rPr>
            </w:pPr>
          </w:p>
        </w:tc>
      </w:tr>
      <w:tr w:rsidR="00000000" w14:paraId="68C14ADF" w14:textId="77777777">
        <w:tc>
          <w:tcPr>
            <w:tcW w:w="5000" w:type="pct"/>
            <w:vAlign w:val="center"/>
            <w:hideMark/>
          </w:tcPr>
          <w:p w14:paraId="4CB221A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FB47B3F" w14:textId="77777777">
        <w:tc>
          <w:tcPr>
            <w:tcW w:w="5000" w:type="pct"/>
            <w:vAlign w:val="center"/>
            <w:hideMark/>
          </w:tcPr>
          <w:p w14:paraId="5A6232F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2006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4AF5E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9025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B0EB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208E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45B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D8C8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610D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1122224" w14:textId="77777777" w:rsidR="00000000" w:rsidRDefault="00000000">
            <w:pPr>
              <w:rPr>
                <w:rFonts w:ascii="Arial" w:eastAsia="Times New Roman" w:hAnsi="Arial" w:cs="Arial"/>
              </w:rPr>
            </w:pPr>
          </w:p>
        </w:tc>
      </w:tr>
      <w:tr w:rsidR="00000000" w14:paraId="58EF4FAF" w14:textId="77777777">
        <w:tc>
          <w:tcPr>
            <w:tcW w:w="5000" w:type="pct"/>
            <w:vAlign w:val="center"/>
            <w:hideMark/>
          </w:tcPr>
          <w:p w14:paraId="59E8F44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FD0BFE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2B589E8" w14:textId="77777777">
        <w:tc>
          <w:tcPr>
            <w:tcW w:w="2500" w:type="pct"/>
            <w:vAlign w:val="center"/>
            <w:hideMark/>
          </w:tcPr>
          <w:p w14:paraId="365E8D6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4649BB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8122985" w14:textId="77777777">
        <w:tc>
          <w:tcPr>
            <w:tcW w:w="2500" w:type="pct"/>
            <w:hideMark/>
          </w:tcPr>
          <w:p w14:paraId="09782A0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1F1107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BCFC4FB" w14:textId="77777777" w:rsidR="001D176B" w:rsidRDefault="001D176B">
      <w:pPr>
        <w:rPr>
          <w:rFonts w:eastAsia="Times New Roman"/>
        </w:rPr>
      </w:pPr>
    </w:p>
    <w:sectPr w:rsidR="001D176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1E3A"/>
    <w:rsid w:val="001D176B"/>
    <w:rsid w:val="00271E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C7275"/>
  <w15:chartTrackingRefBased/>
  <w15:docId w15:val="{3F085E76-28BF-4B4D-8263-DD243BB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3344</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2024-07-30T11:19:00Z</cp:lastPrinted>
  <dcterms:created xsi:type="dcterms:W3CDTF">2024-07-30T11:20:00Z</dcterms:created>
  <dcterms:modified xsi:type="dcterms:W3CDTF">2024-07-30T11:20:00Z</dcterms:modified>
</cp:coreProperties>
</file>