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0F1AFA" w14:textId="77777777">
        <w:tc>
          <w:tcPr>
            <w:tcW w:w="0" w:type="auto"/>
            <w:vAlign w:val="center"/>
            <w:hideMark/>
          </w:tcPr>
          <w:p w14:paraId="06B760F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128AB45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2523A54"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E3597C4"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90C277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973B4A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9449E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5301D" w14:textId="62D9B8E3" w:rsidR="00000000" w:rsidRDefault="00000000">
            <w:pPr>
              <w:rPr>
                <w:rFonts w:ascii="Arial" w:eastAsia="Times New Roman" w:hAnsi="Arial" w:cs="Arial"/>
              </w:rPr>
            </w:pPr>
            <w:r>
              <w:rPr>
                <w:rFonts w:ascii="Arial" w:eastAsia="Times New Roman" w:hAnsi="Arial" w:cs="Arial"/>
              </w:rPr>
              <w:t xml:space="preserve">Nr </w:t>
            </w:r>
            <w:r w:rsidR="00D65EA1">
              <w:rPr>
                <w:rFonts w:ascii="Arial" w:eastAsia="Times New Roman" w:hAnsi="Arial" w:cs="Arial"/>
              </w:rPr>
              <w:t>195</w:t>
            </w:r>
            <w:r>
              <w:rPr>
                <w:rFonts w:ascii="Arial" w:eastAsia="Times New Roman" w:hAnsi="Arial" w:cs="Arial"/>
              </w:rPr>
              <w:t xml:space="preserve"> din </w:t>
            </w:r>
            <w:r w:rsidR="00D65EA1">
              <w:rPr>
                <w:rFonts w:ascii="Arial" w:eastAsia="Times New Roman" w:hAnsi="Arial" w:cs="Arial"/>
              </w:rPr>
              <w:t>01.04.2024</w:t>
            </w:r>
          </w:p>
        </w:tc>
      </w:tr>
    </w:tbl>
    <w:p w14:paraId="26E66F1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6D42D8" w14:textId="77777777">
        <w:tc>
          <w:tcPr>
            <w:tcW w:w="0" w:type="auto"/>
            <w:vAlign w:val="center"/>
            <w:hideMark/>
          </w:tcPr>
          <w:p w14:paraId="713FB77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E03444B" w14:textId="77777777">
        <w:tc>
          <w:tcPr>
            <w:tcW w:w="0" w:type="auto"/>
            <w:vAlign w:val="center"/>
            <w:hideMark/>
          </w:tcPr>
          <w:p w14:paraId="5EAA1562" w14:textId="77777777" w:rsidR="00000000" w:rsidRDefault="00000000">
            <w:pPr>
              <w:jc w:val="center"/>
              <w:rPr>
                <w:rFonts w:ascii="Arial" w:eastAsia="Times New Roman" w:hAnsi="Arial" w:cs="Arial"/>
              </w:rPr>
            </w:pPr>
          </w:p>
        </w:tc>
      </w:tr>
      <w:tr w:rsidR="00000000" w14:paraId="58DA00E0" w14:textId="77777777">
        <w:tc>
          <w:tcPr>
            <w:tcW w:w="0" w:type="auto"/>
            <w:vAlign w:val="center"/>
            <w:hideMark/>
          </w:tcPr>
          <w:p w14:paraId="1E5FB61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195 din 01.04.2024 depuse de CODINCĂ ILIE in calitate de vanzator, pe baza evidentelor detinute la nivelul primariilor si a informatiilor cuprinse in oferta de vanzare au fost identificati urmatorii preemptori : </w:t>
            </w:r>
          </w:p>
        </w:tc>
      </w:tr>
    </w:tbl>
    <w:p w14:paraId="3E606DC3"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6EFE47D" w14:textId="77777777">
        <w:tc>
          <w:tcPr>
            <w:tcW w:w="5000" w:type="pct"/>
            <w:vAlign w:val="center"/>
            <w:hideMark/>
          </w:tcPr>
          <w:p w14:paraId="145FAA4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F527D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13665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9F29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B922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9AF3E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EB5D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3E94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A1F4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FB1F64" w14:textId="77777777" w:rsidR="00000000" w:rsidRDefault="00000000">
            <w:pPr>
              <w:rPr>
                <w:rFonts w:ascii="Arial" w:eastAsia="Times New Roman" w:hAnsi="Arial" w:cs="Arial"/>
              </w:rPr>
            </w:pPr>
          </w:p>
        </w:tc>
      </w:tr>
      <w:tr w:rsidR="00000000" w14:paraId="36E10547" w14:textId="77777777">
        <w:tc>
          <w:tcPr>
            <w:tcW w:w="5000" w:type="pct"/>
            <w:vAlign w:val="center"/>
            <w:hideMark/>
          </w:tcPr>
          <w:p w14:paraId="6C1D933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451B2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55C8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A8B4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D97B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EAFC4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42575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DB9A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786E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7FF4404" w14:textId="77777777" w:rsidR="00000000" w:rsidRDefault="00000000">
            <w:pPr>
              <w:rPr>
                <w:rFonts w:ascii="Arial" w:eastAsia="Times New Roman" w:hAnsi="Arial" w:cs="Arial"/>
              </w:rPr>
            </w:pPr>
          </w:p>
        </w:tc>
      </w:tr>
      <w:tr w:rsidR="00000000" w14:paraId="475C38CD" w14:textId="77777777">
        <w:tc>
          <w:tcPr>
            <w:tcW w:w="5000" w:type="pct"/>
            <w:vAlign w:val="center"/>
            <w:hideMark/>
          </w:tcPr>
          <w:p w14:paraId="719434A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8E2B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B3FB6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05C1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97E4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8242C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358A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CB7D6" w14:textId="77777777" w:rsidR="00000000" w:rsidRDefault="00000000">
                  <w:pPr>
                    <w:jc w:val="center"/>
                    <w:rPr>
                      <w:rFonts w:ascii="Arial" w:eastAsia="Times New Roman" w:hAnsi="Arial" w:cs="Arial"/>
                    </w:rPr>
                  </w:pPr>
                  <w:r>
                    <w:rPr>
                      <w:rFonts w:ascii="Arial" w:eastAsia="Times New Roman" w:hAnsi="Arial" w:cs="Arial"/>
                    </w:rPr>
                    <w:t xml:space="preserve">Andrei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57D4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B8089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06DB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E91F3" w14:textId="77777777" w:rsidR="00000000" w:rsidRDefault="00000000">
                  <w:pPr>
                    <w:jc w:val="center"/>
                    <w:rPr>
                      <w:rFonts w:ascii="Arial" w:eastAsia="Times New Roman" w:hAnsi="Arial" w:cs="Arial"/>
                    </w:rPr>
                  </w:pPr>
                  <w:r>
                    <w:rPr>
                      <w:rFonts w:ascii="Arial" w:eastAsia="Times New Roman" w:hAnsi="Arial" w:cs="Arial"/>
                    </w:rPr>
                    <w:t xml:space="preserve">Codinca Ilie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1EA2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677E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2B8B9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73E5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EFCE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0FDE58E" w14:textId="77777777" w:rsidR="00000000" w:rsidRDefault="00000000">
            <w:pPr>
              <w:rPr>
                <w:rFonts w:ascii="Arial" w:eastAsia="Times New Roman" w:hAnsi="Arial" w:cs="Arial"/>
              </w:rPr>
            </w:pPr>
          </w:p>
        </w:tc>
      </w:tr>
      <w:tr w:rsidR="00000000" w14:paraId="0DA8A1C2" w14:textId="77777777">
        <w:tc>
          <w:tcPr>
            <w:tcW w:w="5000" w:type="pct"/>
            <w:vAlign w:val="center"/>
            <w:hideMark/>
          </w:tcPr>
          <w:p w14:paraId="37FBDD8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4D4ED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6D46D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3DA6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DBC7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78FF8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BACFE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7F98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CE45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943EB5A" w14:textId="77777777" w:rsidR="00000000" w:rsidRDefault="00000000">
            <w:pPr>
              <w:rPr>
                <w:rFonts w:ascii="Arial" w:eastAsia="Times New Roman" w:hAnsi="Arial" w:cs="Arial"/>
              </w:rPr>
            </w:pPr>
          </w:p>
        </w:tc>
      </w:tr>
      <w:tr w:rsidR="00000000" w14:paraId="02EB074F" w14:textId="77777777">
        <w:tc>
          <w:tcPr>
            <w:tcW w:w="5000" w:type="pct"/>
            <w:vAlign w:val="center"/>
            <w:hideMark/>
          </w:tcPr>
          <w:p w14:paraId="19523C9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4457A9B" w14:textId="77777777">
        <w:tc>
          <w:tcPr>
            <w:tcW w:w="5000" w:type="pct"/>
            <w:vAlign w:val="center"/>
            <w:hideMark/>
          </w:tcPr>
          <w:p w14:paraId="0D8419C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49301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C892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5B88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5622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7A43E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A8BB3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2B9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D3DA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30A7C0B" w14:textId="77777777" w:rsidR="00000000" w:rsidRDefault="00000000">
            <w:pPr>
              <w:rPr>
                <w:rFonts w:ascii="Arial" w:eastAsia="Times New Roman" w:hAnsi="Arial" w:cs="Arial"/>
              </w:rPr>
            </w:pPr>
          </w:p>
        </w:tc>
      </w:tr>
      <w:tr w:rsidR="00000000" w14:paraId="0813330C" w14:textId="77777777">
        <w:tc>
          <w:tcPr>
            <w:tcW w:w="5000" w:type="pct"/>
            <w:vAlign w:val="center"/>
            <w:hideMark/>
          </w:tcPr>
          <w:p w14:paraId="487D402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39A182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1C4EC9E" w14:textId="77777777">
        <w:tc>
          <w:tcPr>
            <w:tcW w:w="2500" w:type="pct"/>
            <w:vAlign w:val="center"/>
            <w:hideMark/>
          </w:tcPr>
          <w:p w14:paraId="299D138B"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A0375A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052F6D3" w14:textId="77777777">
        <w:tc>
          <w:tcPr>
            <w:tcW w:w="2500" w:type="pct"/>
            <w:hideMark/>
          </w:tcPr>
          <w:p w14:paraId="3AB653A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FB3D08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9D3D032" w14:textId="77777777" w:rsidR="008C7DE8" w:rsidRDefault="008C7DE8">
      <w:pPr>
        <w:rPr>
          <w:rFonts w:eastAsia="Times New Roman"/>
        </w:rPr>
      </w:pPr>
    </w:p>
    <w:sectPr w:rsidR="008C7DE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5EA1"/>
    <w:rsid w:val="008C7DE8"/>
    <w:rsid w:val="00D65E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A3D24"/>
  <w15:chartTrackingRefBased/>
  <w15:docId w15:val="{D4A46DB4-292C-4638-B2E5-C396A11A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3270</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2024-04-01T16:20:00Z</dcterms:created>
  <dcterms:modified xsi:type="dcterms:W3CDTF">2024-04-01T16:20:00Z</dcterms:modified>
</cp:coreProperties>
</file>