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4A" w:rsidRPr="00322CA9" w:rsidRDefault="00BD114A" w:rsidP="00BD114A">
      <w:pPr>
        <w:pStyle w:val="Title"/>
        <w:rPr>
          <w:rFonts w:ascii="Cambria" w:hAnsi="Cambria"/>
          <w:color w:val="000000"/>
        </w:rPr>
      </w:pPr>
      <w:r w:rsidRPr="00322CA9">
        <w:rPr>
          <w:rFonts w:ascii="Cambria" w:hAnsi="Cambria"/>
          <w:color w:val="000000"/>
        </w:rPr>
        <w:t>R O M Â N I A</w:t>
      </w:r>
    </w:p>
    <w:p w:rsidR="00BD114A" w:rsidRPr="00BD114A" w:rsidRDefault="00BD114A" w:rsidP="00BD114A">
      <w:pPr>
        <w:jc w:val="center"/>
        <w:rPr>
          <w:rFonts w:ascii="Cambria" w:hAnsi="Cambria"/>
          <w:b/>
          <w:color w:val="000000"/>
          <w:sz w:val="28"/>
          <w:lang w:val="es-ES"/>
        </w:rPr>
      </w:pPr>
      <w:r w:rsidRPr="00BD114A">
        <w:rPr>
          <w:rFonts w:ascii="Cambria" w:hAnsi="Cambria"/>
          <w:b/>
          <w:color w:val="000000"/>
          <w:sz w:val="28"/>
          <w:lang w:val="es-ES"/>
        </w:rPr>
        <w:t>JUDEŢUL TELEORMAN</w:t>
      </w:r>
    </w:p>
    <w:p w:rsidR="00BD114A" w:rsidRPr="00BD114A" w:rsidRDefault="00BD114A" w:rsidP="00BD114A">
      <w:pPr>
        <w:jc w:val="center"/>
        <w:rPr>
          <w:rFonts w:ascii="Cambria" w:hAnsi="Cambria"/>
          <w:b/>
          <w:color w:val="000000"/>
          <w:sz w:val="28"/>
          <w:lang w:val="es-ES"/>
        </w:rPr>
      </w:pPr>
      <w:r w:rsidRPr="00BD114A">
        <w:rPr>
          <w:rFonts w:ascii="Cambria" w:hAnsi="Cambria"/>
          <w:b/>
          <w:color w:val="000000"/>
          <w:sz w:val="28"/>
          <w:lang w:val="es-ES"/>
        </w:rPr>
        <w:t>CONSILIUL LOCAL MOŞTENI</w:t>
      </w:r>
    </w:p>
    <w:p w:rsidR="00BD114A" w:rsidRPr="006163FF" w:rsidRDefault="00BD114A" w:rsidP="00BD114A">
      <w:pPr>
        <w:rPr>
          <w:lang w:val="es-ES"/>
        </w:rPr>
      </w:pPr>
    </w:p>
    <w:p w:rsidR="00BD114A" w:rsidRPr="00BD114A" w:rsidRDefault="00BD114A" w:rsidP="00BD114A">
      <w:pPr>
        <w:pStyle w:val="Heading1"/>
        <w:rPr>
          <w:rFonts w:ascii="Cambria" w:hAnsi="Cambria"/>
          <w:color w:val="000000"/>
          <w:sz w:val="32"/>
          <w:szCs w:val="32"/>
          <w:lang w:val="es-ES"/>
        </w:rPr>
      </w:pPr>
      <w:r w:rsidRPr="00BD114A">
        <w:rPr>
          <w:rFonts w:ascii="Cambria" w:hAnsi="Cambria" w:cs="Tahoma"/>
          <w:bCs w:val="0"/>
          <w:sz w:val="32"/>
          <w:szCs w:val="32"/>
          <w:lang w:val="es-ES"/>
        </w:rPr>
        <w:t>H O T Ă R Â R E</w:t>
      </w:r>
    </w:p>
    <w:p w:rsidR="00AE741D" w:rsidRDefault="00706EE0" w:rsidP="00AE741D">
      <w:pPr>
        <w:pStyle w:val="NoSpacing"/>
        <w:jc w:val="center"/>
        <w:rPr>
          <w:rFonts w:asciiTheme="majorHAnsi" w:eastAsia="Times New Roman" w:hAnsiTheme="majorHAnsi" w:cs="Arial"/>
          <w:sz w:val="26"/>
          <w:szCs w:val="26"/>
          <w:lang w:val="it-IT"/>
        </w:rPr>
      </w:pPr>
      <w:proofErr w:type="gramStart"/>
      <w:r w:rsidRPr="00AE741D">
        <w:rPr>
          <w:rFonts w:asciiTheme="majorHAnsi" w:hAnsiTheme="majorHAnsi"/>
          <w:b/>
          <w:sz w:val="26"/>
          <w:szCs w:val="26"/>
          <w:u w:val="single"/>
          <w:lang w:val="es-ES"/>
        </w:rPr>
        <w:t>privind</w:t>
      </w:r>
      <w:proofErr w:type="gramEnd"/>
      <w:r w:rsidRPr="00AE741D">
        <w:rPr>
          <w:rFonts w:asciiTheme="majorHAnsi" w:hAnsiTheme="majorHAnsi"/>
          <w:sz w:val="26"/>
          <w:szCs w:val="26"/>
          <w:lang w:val="es-ES"/>
        </w:rPr>
        <w:t xml:space="preserve">: </w:t>
      </w:r>
      <w:r w:rsidR="00AE741D" w:rsidRPr="00AE741D">
        <w:rPr>
          <w:rFonts w:asciiTheme="majorHAnsi" w:eastAsia="Times New Roman" w:hAnsiTheme="majorHAnsi" w:cs="Arial"/>
          <w:sz w:val="26"/>
          <w:szCs w:val="26"/>
          <w:lang w:val="it-IT"/>
        </w:rPr>
        <w:t>aprobarea î</w:t>
      </w:r>
      <w:r w:rsidR="00AE741D" w:rsidRPr="00AE741D">
        <w:rPr>
          <w:rFonts w:ascii="Cambria" w:eastAsia="Times New Roman" w:hAnsi="Cambria" w:cs="Arial"/>
          <w:sz w:val="26"/>
          <w:szCs w:val="26"/>
          <w:lang w:val="it-IT"/>
        </w:rPr>
        <w:t>nchirierii suprafe</w:t>
      </w:r>
      <w:r w:rsidR="00AE741D" w:rsidRPr="00AE741D">
        <w:rPr>
          <w:rFonts w:asciiTheme="majorHAnsi" w:eastAsia="Times New Roman" w:hAnsiTheme="majorHAnsi" w:cs="Arial"/>
          <w:sz w:val="26"/>
          <w:szCs w:val="26"/>
          <w:lang w:val="it-IT"/>
        </w:rPr>
        <w:t>ț</w:t>
      </w:r>
      <w:r w:rsidR="00AE741D" w:rsidRPr="00AE741D">
        <w:rPr>
          <w:rFonts w:ascii="Cambria" w:eastAsia="Times New Roman" w:hAnsi="Cambria" w:cs="Arial"/>
          <w:sz w:val="26"/>
          <w:szCs w:val="26"/>
          <w:lang w:val="it-IT"/>
        </w:rPr>
        <w:t xml:space="preserve">ei de </w:t>
      </w:r>
      <w:r w:rsidR="00AE741D" w:rsidRPr="00AE741D">
        <w:rPr>
          <w:rFonts w:asciiTheme="majorHAnsi" w:eastAsia="Times New Roman" w:hAnsiTheme="majorHAnsi" w:cs="Arial"/>
          <w:sz w:val="26"/>
          <w:szCs w:val="26"/>
          <w:lang w:val="it-IT"/>
        </w:rPr>
        <w:t>171,73</w:t>
      </w:r>
      <w:r w:rsidR="00AE741D">
        <w:rPr>
          <w:rFonts w:asciiTheme="majorHAnsi" w:eastAsia="Times New Roman" w:hAnsiTheme="majorHAnsi" w:cs="Arial"/>
          <w:sz w:val="26"/>
          <w:szCs w:val="26"/>
          <w:lang w:val="it-IT"/>
        </w:rPr>
        <w:t xml:space="preserve"> ha teren arabil,</w:t>
      </w:r>
    </w:p>
    <w:p w:rsidR="00DA1980" w:rsidRPr="00AE741D" w:rsidRDefault="00AE741D" w:rsidP="00AE741D">
      <w:pPr>
        <w:pStyle w:val="NoSpacing"/>
        <w:jc w:val="center"/>
        <w:rPr>
          <w:rFonts w:asciiTheme="majorHAnsi" w:hAnsiTheme="majorHAnsi"/>
          <w:sz w:val="26"/>
          <w:szCs w:val="26"/>
          <w:lang w:val="es-ES"/>
        </w:rPr>
      </w:pPr>
      <w:r w:rsidRPr="00AE741D">
        <w:rPr>
          <w:rFonts w:ascii="Cambria" w:eastAsia="Times New Roman" w:hAnsi="Cambria" w:cs="Arial"/>
          <w:sz w:val="26"/>
          <w:szCs w:val="26"/>
          <w:lang w:val="it-IT"/>
        </w:rPr>
        <w:t>proprietate privat</w:t>
      </w:r>
      <w:r>
        <w:rPr>
          <w:rFonts w:asciiTheme="majorHAnsi" w:eastAsia="Times New Roman" w:hAnsiTheme="majorHAnsi" w:cs="Arial"/>
          <w:sz w:val="26"/>
          <w:szCs w:val="26"/>
          <w:lang w:val="it-IT"/>
        </w:rPr>
        <w:t>ă</w:t>
      </w:r>
      <w:r w:rsidRPr="00AE741D">
        <w:rPr>
          <w:rFonts w:ascii="Cambria" w:eastAsia="Times New Roman" w:hAnsi="Cambria" w:cs="Arial"/>
          <w:sz w:val="26"/>
          <w:szCs w:val="26"/>
          <w:lang w:val="it-IT"/>
        </w:rPr>
        <w:t xml:space="preserve"> a</w:t>
      </w:r>
      <w:r w:rsidR="00836027" w:rsidRPr="00AE741D">
        <w:rPr>
          <w:rFonts w:asciiTheme="majorHAnsi" w:eastAsia="Calibri" w:hAnsiTheme="majorHAnsi" w:cs="Times New Roman"/>
          <w:sz w:val="26"/>
          <w:szCs w:val="26"/>
          <w:lang w:val="ro-RO"/>
        </w:rPr>
        <w:t xml:space="preserve"> Comunei Moșteni</w:t>
      </w:r>
    </w:p>
    <w:p w:rsidR="00DA1980" w:rsidRPr="000020EB" w:rsidRDefault="00DA1980" w:rsidP="00DA1980">
      <w:pPr>
        <w:jc w:val="both"/>
        <w:rPr>
          <w:rFonts w:asciiTheme="majorHAnsi" w:hAnsiTheme="majorHAnsi"/>
          <w:sz w:val="26"/>
          <w:szCs w:val="26"/>
          <w:lang w:val="es-ES"/>
        </w:rPr>
      </w:pPr>
      <w:r w:rsidRPr="000020EB">
        <w:rPr>
          <w:rFonts w:asciiTheme="majorHAnsi" w:hAnsiTheme="majorHAnsi"/>
          <w:sz w:val="26"/>
          <w:szCs w:val="26"/>
          <w:lang w:val="es-ES"/>
        </w:rPr>
        <w:br/>
      </w:r>
      <w:r w:rsidRPr="000020EB">
        <w:rPr>
          <w:rFonts w:asciiTheme="majorHAnsi" w:hAnsiTheme="majorHAnsi"/>
          <w:sz w:val="26"/>
          <w:szCs w:val="26"/>
          <w:lang w:val="es-ES"/>
        </w:rPr>
        <w:tab/>
        <w:t>Consiliul local al comunei Mosteni, judetul Teleorman constituit la data de 2</w:t>
      </w:r>
      <w:r w:rsidR="0008376F">
        <w:rPr>
          <w:rFonts w:asciiTheme="majorHAnsi" w:hAnsiTheme="majorHAnsi"/>
          <w:sz w:val="26"/>
          <w:szCs w:val="26"/>
          <w:lang w:val="es-ES"/>
        </w:rPr>
        <w:t>1</w:t>
      </w:r>
      <w:r w:rsidRPr="000020EB">
        <w:rPr>
          <w:rFonts w:asciiTheme="majorHAnsi" w:hAnsiTheme="majorHAnsi"/>
          <w:sz w:val="26"/>
          <w:szCs w:val="26"/>
          <w:lang w:val="es-ES"/>
        </w:rPr>
        <w:t xml:space="preserve"> iunie 201</w:t>
      </w:r>
      <w:r w:rsidR="0008376F">
        <w:rPr>
          <w:rFonts w:asciiTheme="majorHAnsi" w:hAnsiTheme="majorHAnsi"/>
          <w:sz w:val="26"/>
          <w:szCs w:val="26"/>
          <w:lang w:val="es-ES"/>
        </w:rPr>
        <w:t>6</w:t>
      </w:r>
      <w:r w:rsidRPr="000020EB">
        <w:rPr>
          <w:rFonts w:asciiTheme="majorHAnsi" w:hAnsiTheme="majorHAnsi"/>
          <w:sz w:val="26"/>
          <w:szCs w:val="26"/>
          <w:lang w:val="es-ES"/>
        </w:rPr>
        <w:t xml:space="preserve">, întrunit în sedintă ordinară </w:t>
      </w:r>
      <w:r w:rsidR="00350033" w:rsidRPr="000020EB">
        <w:rPr>
          <w:rFonts w:asciiTheme="majorHAnsi" w:hAnsiTheme="majorHAnsi"/>
          <w:sz w:val="26"/>
          <w:szCs w:val="26"/>
          <w:lang w:val="es-ES"/>
        </w:rPr>
        <w:t xml:space="preserve">pe luna </w:t>
      </w:r>
      <w:r w:rsidR="001734FF">
        <w:rPr>
          <w:rFonts w:asciiTheme="majorHAnsi" w:hAnsiTheme="majorHAnsi"/>
          <w:sz w:val="26"/>
          <w:szCs w:val="26"/>
          <w:lang w:val="es-ES"/>
        </w:rPr>
        <w:t>iunie</w:t>
      </w:r>
      <w:r w:rsidR="003A46DF">
        <w:rPr>
          <w:rFonts w:asciiTheme="majorHAnsi" w:hAnsiTheme="majorHAnsi"/>
          <w:sz w:val="26"/>
          <w:szCs w:val="26"/>
          <w:lang w:val="es-ES"/>
        </w:rPr>
        <w:t xml:space="preserve"> 2019,</w:t>
      </w:r>
      <w:r w:rsidR="00350033" w:rsidRPr="000020EB">
        <w:rPr>
          <w:rFonts w:asciiTheme="majorHAnsi" w:hAnsiTheme="majorHAnsi"/>
          <w:sz w:val="26"/>
          <w:szCs w:val="26"/>
          <w:lang w:val="es-ES"/>
        </w:rPr>
        <w:t xml:space="preserve"> </w:t>
      </w:r>
    </w:p>
    <w:p w:rsidR="00DA1980" w:rsidRPr="000020EB" w:rsidRDefault="00DA1980" w:rsidP="00DA1980">
      <w:pPr>
        <w:jc w:val="both"/>
        <w:rPr>
          <w:rFonts w:asciiTheme="majorHAnsi" w:hAnsiTheme="majorHAnsi"/>
          <w:b/>
          <w:i/>
          <w:sz w:val="26"/>
          <w:szCs w:val="26"/>
          <w:lang w:val="es-ES"/>
        </w:rPr>
      </w:pPr>
      <w:r w:rsidRPr="000020EB">
        <w:rPr>
          <w:rFonts w:asciiTheme="majorHAnsi" w:hAnsiTheme="majorHAnsi"/>
          <w:b/>
          <w:i/>
          <w:sz w:val="26"/>
          <w:szCs w:val="26"/>
          <w:lang w:val="es-ES"/>
        </w:rPr>
        <w:tab/>
        <w:t>Având în vedere:</w:t>
      </w:r>
    </w:p>
    <w:p w:rsidR="00DA1980" w:rsidRPr="000020EB" w:rsidRDefault="00DA1980" w:rsidP="00DA1980">
      <w:pPr>
        <w:jc w:val="both"/>
        <w:rPr>
          <w:rFonts w:asciiTheme="majorHAnsi" w:hAnsiTheme="majorHAnsi"/>
          <w:sz w:val="26"/>
          <w:szCs w:val="26"/>
          <w:lang w:val="es-ES"/>
        </w:rPr>
      </w:pPr>
      <w:r w:rsidRPr="000020EB">
        <w:rPr>
          <w:rFonts w:asciiTheme="majorHAnsi" w:hAnsiTheme="majorHAnsi"/>
          <w:sz w:val="26"/>
          <w:szCs w:val="26"/>
          <w:lang w:val="es-ES"/>
        </w:rPr>
        <w:tab/>
        <w:t>- Expunerea de motive a Primarului comunei Moşteni;</w:t>
      </w:r>
    </w:p>
    <w:p w:rsidR="00DA1980" w:rsidRDefault="00DA1980" w:rsidP="00836027">
      <w:pPr>
        <w:pStyle w:val="NoSpacing"/>
        <w:jc w:val="both"/>
        <w:rPr>
          <w:rFonts w:asciiTheme="majorHAnsi" w:hAnsiTheme="majorHAnsi"/>
          <w:sz w:val="26"/>
          <w:szCs w:val="26"/>
          <w:lang w:val="es-ES"/>
        </w:rPr>
      </w:pPr>
      <w:r w:rsidRPr="000020EB">
        <w:rPr>
          <w:rFonts w:asciiTheme="majorHAnsi" w:hAnsiTheme="majorHAnsi"/>
          <w:sz w:val="26"/>
          <w:szCs w:val="26"/>
          <w:lang w:val="es-ES"/>
        </w:rPr>
        <w:tab/>
        <w:t>- Raportul de specialitate al Secretarului comunei Moşteni;</w:t>
      </w:r>
    </w:p>
    <w:p w:rsidR="00AE2EE9" w:rsidRPr="000020EB" w:rsidRDefault="00AE2EE9" w:rsidP="00AE2EE9">
      <w:pPr>
        <w:pStyle w:val="NoSpacing"/>
        <w:jc w:val="both"/>
        <w:rPr>
          <w:rFonts w:asciiTheme="majorHAnsi" w:hAnsiTheme="majorHAnsi"/>
          <w:sz w:val="26"/>
          <w:szCs w:val="26"/>
          <w:lang w:val="es-ES"/>
        </w:rPr>
      </w:pPr>
      <w:r>
        <w:rPr>
          <w:rFonts w:asciiTheme="majorHAnsi" w:hAnsiTheme="majorHAnsi"/>
          <w:sz w:val="26"/>
          <w:szCs w:val="26"/>
          <w:lang w:val="es-ES"/>
        </w:rPr>
        <w:tab/>
        <w:t>- Avizul Comisiilor de specialitate ale Consiliului local Moșteni;</w:t>
      </w:r>
    </w:p>
    <w:p w:rsidR="00AE741D" w:rsidRDefault="00AE741D" w:rsidP="007315F9">
      <w:pPr>
        <w:jc w:val="both"/>
        <w:rPr>
          <w:rFonts w:asciiTheme="majorHAnsi" w:hAnsiTheme="majorHAnsi"/>
          <w:sz w:val="26"/>
          <w:szCs w:val="26"/>
          <w:lang w:val="es-ES"/>
        </w:rPr>
      </w:pPr>
      <w:r>
        <w:rPr>
          <w:rFonts w:asciiTheme="majorHAnsi" w:hAnsiTheme="majorHAnsi"/>
          <w:sz w:val="26"/>
          <w:szCs w:val="26"/>
          <w:lang w:val="es-ES"/>
        </w:rPr>
        <w:tab/>
        <w:t>- titlul</w:t>
      </w:r>
      <w:r w:rsidRPr="00AE741D">
        <w:rPr>
          <w:rFonts w:asciiTheme="majorHAnsi" w:eastAsia="Calibri" w:hAnsiTheme="majorHAnsi"/>
          <w:sz w:val="26"/>
          <w:szCs w:val="26"/>
          <w:lang w:val="ro-RO"/>
        </w:rPr>
        <w:t xml:space="preserve"> </w:t>
      </w:r>
      <w:r>
        <w:rPr>
          <w:rFonts w:asciiTheme="majorHAnsi" w:eastAsia="Calibri" w:hAnsiTheme="majorHAnsi"/>
          <w:sz w:val="26"/>
          <w:szCs w:val="26"/>
          <w:lang w:val="ro-RO"/>
        </w:rPr>
        <w:t>de proprietate nr.4800926/04.04.2006;</w:t>
      </w:r>
    </w:p>
    <w:p w:rsidR="007315F9" w:rsidRDefault="007315F9" w:rsidP="007315F9">
      <w:pPr>
        <w:jc w:val="both"/>
        <w:rPr>
          <w:rFonts w:asciiTheme="majorHAnsi" w:hAnsiTheme="majorHAnsi"/>
          <w:sz w:val="26"/>
          <w:szCs w:val="26"/>
          <w:lang w:val="es-ES"/>
        </w:rPr>
      </w:pPr>
      <w:r w:rsidRPr="000020EB">
        <w:rPr>
          <w:rFonts w:asciiTheme="majorHAnsi" w:hAnsiTheme="majorHAnsi"/>
          <w:sz w:val="26"/>
          <w:szCs w:val="26"/>
          <w:lang w:val="es-ES"/>
        </w:rPr>
        <w:tab/>
        <w:t>- Raportul de evaluare întocmit în data de 18 mai 2015 de Evaluator autorizat Criștiu-Ninu I. Ioan-Răzvan;</w:t>
      </w:r>
    </w:p>
    <w:p w:rsidR="001734FF" w:rsidRPr="000020EB" w:rsidRDefault="001734FF" w:rsidP="007315F9">
      <w:pPr>
        <w:jc w:val="both"/>
        <w:rPr>
          <w:rFonts w:asciiTheme="majorHAnsi" w:hAnsiTheme="majorHAnsi"/>
          <w:sz w:val="26"/>
          <w:szCs w:val="26"/>
          <w:lang w:val="es-ES"/>
        </w:rPr>
      </w:pPr>
      <w:r>
        <w:rPr>
          <w:rFonts w:asciiTheme="majorHAnsi" w:hAnsiTheme="majorHAnsi"/>
          <w:sz w:val="26"/>
          <w:szCs w:val="26"/>
          <w:lang w:val="es-ES"/>
        </w:rPr>
        <w:tab/>
        <w:t>- Decizia nr. 28</w:t>
      </w:r>
      <w:r w:rsidR="001E685B">
        <w:rPr>
          <w:rFonts w:asciiTheme="majorHAnsi" w:hAnsiTheme="majorHAnsi"/>
          <w:sz w:val="26"/>
          <w:szCs w:val="26"/>
          <w:lang w:val="es-ES"/>
        </w:rPr>
        <w:t>/31.10.2018 a Camerei de Conturi Teleorman;</w:t>
      </w:r>
    </w:p>
    <w:p w:rsidR="005B33D0" w:rsidRPr="000020EB" w:rsidRDefault="005B33D0" w:rsidP="007315F9">
      <w:pPr>
        <w:jc w:val="both"/>
        <w:rPr>
          <w:rFonts w:asciiTheme="majorHAnsi" w:hAnsiTheme="majorHAnsi"/>
          <w:sz w:val="26"/>
          <w:szCs w:val="26"/>
        </w:rPr>
      </w:pPr>
      <w:r w:rsidRPr="000020EB">
        <w:rPr>
          <w:rFonts w:asciiTheme="majorHAnsi" w:hAnsiTheme="majorHAnsi"/>
          <w:sz w:val="26"/>
          <w:szCs w:val="26"/>
          <w:lang w:val="es-ES"/>
        </w:rPr>
        <w:tab/>
      </w:r>
      <w:r w:rsidRPr="000020EB">
        <w:rPr>
          <w:rFonts w:asciiTheme="majorHAnsi" w:hAnsiTheme="majorHAnsi"/>
          <w:sz w:val="26"/>
          <w:szCs w:val="26"/>
        </w:rPr>
        <w:t xml:space="preserve">- </w:t>
      </w:r>
      <w:proofErr w:type="gramStart"/>
      <w:r w:rsidRPr="000020EB">
        <w:rPr>
          <w:rFonts w:asciiTheme="majorHAnsi" w:hAnsiTheme="majorHAnsi"/>
          <w:sz w:val="26"/>
          <w:szCs w:val="26"/>
        </w:rPr>
        <w:t>prevederile</w:t>
      </w:r>
      <w:proofErr w:type="gramEnd"/>
      <w:r w:rsidRPr="000020EB">
        <w:rPr>
          <w:rFonts w:asciiTheme="majorHAnsi" w:hAnsiTheme="majorHAnsi"/>
          <w:sz w:val="26"/>
          <w:szCs w:val="26"/>
        </w:rPr>
        <w:t xml:space="preserve"> art. 1777 – 1823 din Codul civil;</w:t>
      </w:r>
    </w:p>
    <w:p w:rsidR="006261E1" w:rsidRPr="006261E1" w:rsidRDefault="006261E1" w:rsidP="006261E1">
      <w:pPr>
        <w:suppressAutoHyphens/>
        <w:jc w:val="both"/>
        <w:rPr>
          <w:rFonts w:asciiTheme="majorHAnsi" w:hAnsiTheme="majorHAnsi" w:cs="Arial"/>
          <w:sz w:val="26"/>
          <w:szCs w:val="26"/>
          <w:lang w:val="it-IT"/>
        </w:rPr>
      </w:pPr>
      <w:r>
        <w:rPr>
          <w:rFonts w:asciiTheme="majorHAnsi" w:hAnsiTheme="majorHAnsi" w:cs="Arial"/>
          <w:sz w:val="26"/>
          <w:szCs w:val="26"/>
          <w:lang w:val="it-IT"/>
        </w:rPr>
        <w:tab/>
      </w:r>
      <w:r w:rsidRPr="006261E1">
        <w:rPr>
          <w:rFonts w:asciiTheme="majorHAnsi" w:hAnsiTheme="majorHAnsi" w:cs="Arial"/>
          <w:sz w:val="26"/>
          <w:szCs w:val="26"/>
          <w:lang w:val="it-IT"/>
        </w:rPr>
        <w:t>-</w:t>
      </w:r>
      <w:r>
        <w:rPr>
          <w:rFonts w:asciiTheme="majorHAnsi" w:hAnsiTheme="majorHAnsi" w:cs="Arial"/>
          <w:sz w:val="26"/>
          <w:szCs w:val="26"/>
          <w:lang w:val="it-IT"/>
        </w:rPr>
        <w:t xml:space="preserve"> </w:t>
      </w:r>
      <w:r w:rsidRPr="006261E1">
        <w:rPr>
          <w:rFonts w:asciiTheme="majorHAnsi" w:hAnsiTheme="majorHAnsi" w:cs="Arial"/>
          <w:sz w:val="26"/>
          <w:szCs w:val="26"/>
          <w:lang w:val="it-IT"/>
        </w:rPr>
        <w:t>prevederile art. 16 alin.(2) - (6)  din Legea nr.32 / 2019 a  Zootehniei;</w:t>
      </w:r>
    </w:p>
    <w:p w:rsidR="006261E1" w:rsidRPr="006261E1" w:rsidRDefault="006261E1" w:rsidP="006261E1">
      <w:pPr>
        <w:suppressAutoHyphens/>
        <w:jc w:val="both"/>
        <w:rPr>
          <w:rFonts w:asciiTheme="majorHAnsi" w:hAnsiTheme="majorHAnsi" w:cs="Arial"/>
          <w:sz w:val="26"/>
          <w:szCs w:val="26"/>
          <w:lang w:val="ro-RO" w:eastAsia="ro-RO"/>
        </w:rPr>
      </w:pPr>
      <w:r w:rsidRPr="006261E1">
        <w:rPr>
          <w:rFonts w:asciiTheme="majorHAnsi" w:hAnsiTheme="majorHAnsi" w:cs="Arial"/>
          <w:sz w:val="26"/>
          <w:szCs w:val="26"/>
          <w:lang w:val="it-IT" w:eastAsia="ro-RO"/>
        </w:rPr>
        <w:tab/>
      </w:r>
      <w:r w:rsidRPr="006261E1">
        <w:rPr>
          <w:rFonts w:asciiTheme="majorHAnsi" w:hAnsiTheme="majorHAnsi" w:cs="Arial"/>
          <w:sz w:val="26"/>
          <w:szCs w:val="26"/>
          <w:lang w:eastAsia="ro-RO"/>
        </w:rPr>
        <w:t xml:space="preserve">- </w:t>
      </w:r>
      <w:proofErr w:type="gramStart"/>
      <w:r w:rsidRPr="006261E1">
        <w:rPr>
          <w:rFonts w:asciiTheme="majorHAnsi" w:hAnsiTheme="majorHAnsi" w:cs="Arial"/>
          <w:sz w:val="26"/>
          <w:szCs w:val="26"/>
          <w:lang w:eastAsia="ro-RO"/>
        </w:rPr>
        <w:t>prevederile</w:t>
      </w:r>
      <w:proofErr w:type="gramEnd"/>
      <w:r w:rsidRPr="006261E1">
        <w:rPr>
          <w:rFonts w:asciiTheme="majorHAnsi" w:hAnsiTheme="majorHAnsi" w:cs="Arial"/>
          <w:sz w:val="26"/>
          <w:szCs w:val="26"/>
          <w:lang w:eastAsia="ro-RO"/>
        </w:rPr>
        <w:t xml:space="preserve"> art.129 alin.(1) şi alin.(14) din OUG nr.57/2019 pri</w:t>
      </w:r>
      <w:r>
        <w:rPr>
          <w:rFonts w:asciiTheme="majorHAnsi" w:hAnsiTheme="majorHAnsi" w:cs="Arial"/>
          <w:sz w:val="26"/>
          <w:szCs w:val="26"/>
          <w:lang w:eastAsia="ro-RO"/>
        </w:rPr>
        <w:t>vind Codul administra</w:t>
      </w:r>
      <w:r>
        <w:rPr>
          <w:rFonts w:asciiTheme="majorHAnsi" w:hAnsiTheme="majorHAnsi" w:cs="Arial"/>
          <w:sz w:val="26"/>
          <w:szCs w:val="26"/>
          <w:lang w:val="ro-RO" w:eastAsia="ro-RO"/>
        </w:rPr>
        <w:t>tiv;</w:t>
      </w:r>
    </w:p>
    <w:p w:rsidR="003B4A85" w:rsidRDefault="006261E1" w:rsidP="006261E1">
      <w:pPr>
        <w:suppressAutoHyphens/>
        <w:jc w:val="both"/>
        <w:rPr>
          <w:rFonts w:asciiTheme="majorHAnsi" w:hAnsiTheme="majorHAnsi" w:cs="Arial"/>
          <w:sz w:val="26"/>
          <w:szCs w:val="26"/>
          <w:lang w:val="ro-RO" w:eastAsia="ro-RO"/>
        </w:rPr>
      </w:pPr>
      <w:r>
        <w:rPr>
          <w:rFonts w:asciiTheme="majorHAnsi" w:hAnsiTheme="majorHAnsi" w:cs="Arial"/>
          <w:sz w:val="26"/>
          <w:szCs w:val="26"/>
        </w:rPr>
        <w:tab/>
      </w:r>
      <w:proofErr w:type="gramStart"/>
      <w:r>
        <w:rPr>
          <w:rFonts w:asciiTheme="majorHAnsi" w:hAnsiTheme="majorHAnsi" w:cs="Arial"/>
          <w:sz w:val="26"/>
          <w:szCs w:val="26"/>
        </w:rPr>
        <w:t>Î</w:t>
      </w:r>
      <w:r w:rsidRPr="006261E1">
        <w:rPr>
          <w:rFonts w:asciiTheme="majorHAnsi" w:hAnsiTheme="majorHAnsi" w:cs="Arial"/>
          <w:sz w:val="26"/>
          <w:szCs w:val="26"/>
          <w:lang w:eastAsia="ro-RO"/>
        </w:rPr>
        <w:t>n temeiul art.</w:t>
      </w:r>
      <w:proofErr w:type="gramEnd"/>
      <w:r w:rsidRPr="006261E1">
        <w:rPr>
          <w:rFonts w:asciiTheme="majorHAnsi" w:hAnsiTheme="majorHAnsi" w:cs="Arial"/>
          <w:sz w:val="26"/>
          <w:szCs w:val="26"/>
          <w:lang w:eastAsia="ro-RO"/>
        </w:rPr>
        <w:t xml:space="preserve"> 196 alin. (1) lit. a) din OUG nr. 57/2019 privind Codul administrativ</w:t>
      </w:r>
    </w:p>
    <w:p w:rsidR="006261E1" w:rsidRPr="006261E1" w:rsidRDefault="006261E1" w:rsidP="006261E1">
      <w:pPr>
        <w:suppressAutoHyphens/>
        <w:jc w:val="both"/>
        <w:rPr>
          <w:rFonts w:asciiTheme="majorHAnsi" w:hAnsiTheme="majorHAnsi"/>
          <w:sz w:val="26"/>
          <w:szCs w:val="26"/>
          <w:lang w:val="ro-RO"/>
        </w:rPr>
      </w:pPr>
    </w:p>
    <w:p w:rsidR="00DA1980" w:rsidRPr="006261E1" w:rsidRDefault="00DA1980" w:rsidP="003B034C">
      <w:pPr>
        <w:pStyle w:val="NoSpacing"/>
        <w:jc w:val="center"/>
        <w:rPr>
          <w:rFonts w:asciiTheme="majorHAnsi" w:hAnsiTheme="majorHAnsi"/>
          <w:b/>
          <w:sz w:val="32"/>
          <w:szCs w:val="32"/>
          <w:u w:val="single"/>
          <w:lang w:val="es-ES"/>
        </w:rPr>
      </w:pPr>
      <w:r w:rsidRPr="006261E1">
        <w:rPr>
          <w:rFonts w:asciiTheme="majorHAnsi" w:hAnsiTheme="majorHAnsi"/>
          <w:b/>
          <w:sz w:val="32"/>
          <w:szCs w:val="32"/>
          <w:u w:val="single"/>
          <w:lang w:val="es-ES"/>
        </w:rPr>
        <w:t>H O T Ă R Â R E</w:t>
      </w:r>
      <w:r w:rsidRPr="006261E1">
        <w:rPr>
          <w:rFonts w:asciiTheme="majorHAnsi" w:hAnsiTheme="majorHAnsi"/>
          <w:b/>
          <w:sz w:val="32"/>
          <w:szCs w:val="32"/>
          <w:lang w:val="es-ES"/>
        </w:rPr>
        <w:t>:</w:t>
      </w:r>
    </w:p>
    <w:p w:rsidR="003B4A85" w:rsidRPr="006261E1" w:rsidRDefault="003B4A85" w:rsidP="003B034C">
      <w:pPr>
        <w:pStyle w:val="NoSpacing"/>
        <w:jc w:val="both"/>
        <w:rPr>
          <w:rFonts w:asciiTheme="majorHAnsi" w:hAnsiTheme="majorHAnsi"/>
          <w:sz w:val="26"/>
          <w:szCs w:val="26"/>
          <w:lang w:val="es-ES"/>
        </w:rPr>
      </w:pPr>
    </w:p>
    <w:p w:rsidR="0054105B" w:rsidRPr="000020EB" w:rsidRDefault="003B034C" w:rsidP="00B63E1C">
      <w:pPr>
        <w:pStyle w:val="NoSpacing"/>
        <w:jc w:val="both"/>
        <w:rPr>
          <w:rFonts w:asciiTheme="majorHAnsi" w:eastAsia="Calibri" w:hAnsiTheme="majorHAnsi" w:cs="Times New Roman"/>
          <w:sz w:val="26"/>
          <w:szCs w:val="26"/>
          <w:lang w:val="ro-RO"/>
        </w:rPr>
      </w:pPr>
      <w:r w:rsidRPr="006261E1">
        <w:rPr>
          <w:rFonts w:asciiTheme="majorHAnsi" w:hAnsiTheme="majorHAnsi"/>
          <w:sz w:val="26"/>
          <w:szCs w:val="26"/>
          <w:lang w:val="es-ES"/>
        </w:rPr>
        <w:tab/>
      </w:r>
      <w:r w:rsidR="00DA1980" w:rsidRPr="000020EB">
        <w:rPr>
          <w:rFonts w:asciiTheme="majorHAnsi" w:hAnsiTheme="majorHAnsi"/>
          <w:b/>
          <w:i/>
          <w:sz w:val="26"/>
          <w:szCs w:val="26"/>
          <w:lang w:val="es-ES"/>
        </w:rPr>
        <w:t>Art.</w:t>
      </w:r>
      <w:r w:rsidR="00480EB2" w:rsidRPr="000020EB">
        <w:rPr>
          <w:rFonts w:asciiTheme="majorHAnsi" w:hAnsiTheme="majorHAnsi"/>
          <w:b/>
          <w:i/>
          <w:sz w:val="26"/>
          <w:szCs w:val="26"/>
          <w:lang w:val="es-ES"/>
        </w:rPr>
        <w:t>1</w:t>
      </w:r>
      <w:r w:rsidR="00DA1980" w:rsidRPr="000020EB">
        <w:rPr>
          <w:rFonts w:asciiTheme="majorHAnsi" w:hAnsiTheme="majorHAnsi"/>
          <w:b/>
          <w:i/>
          <w:sz w:val="26"/>
          <w:szCs w:val="26"/>
          <w:lang w:val="es-ES"/>
        </w:rPr>
        <w:t>.</w:t>
      </w:r>
      <w:r w:rsidR="00DA1980" w:rsidRPr="000020EB">
        <w:rPr>
          <w:rFonts w:asciiTheme="majorHAnsi" w:hAnsiTheme="majorHAnsi"/>
          <w:sz w:val="26"/>
          <w:szCs w:val="26"/>
          <w:lang w:val="es-ES"/>
        </w:rPr>
        <w:t xml:space="preserve"> </w:t>
      </w:r>
      <w:r w:rsidR="00CA2852" w:rsidRPr="000020EB">
        <w:rPr>
          <w:rFonts w:asciiTheme="majorHAnsi" w:hAnsiTheme="majorHAnsi"/>
          <w:b/>
          <w:sz w:val="26"/>
          <w:szCs w:val="26"/>
          <w:lang w:val="es-ES"/>
        </w:rPr>
        <w:t xml:space="preserve">(1) </w:t>
      </w:r>
      <w:r w:rsidR="00B63E1C" w:rsidRPr="000020EB">
        <w:rPr>
          <w:rFonts w:asciiTheme="majorHAnsi" w:hAnsiTheme="majorHAnsi"/>
          <w:sz w:val="26"/>
          <w:szCs w:val="26"/>
          <w:lang w:val="es-ES"/>
        </w:rPr>
        <w:t xml:space="preserve">Se aprobă </w:t>
      </w:r>
      <w:r w:rsidR="00AE741D">
        <w:rPr>
          <w:rFonts w:asciiTheme="majorHAnsi" w:hAnsiTheme="majorHAnsi"/>
          <w:sz w:val="26"/>
          <w:szCs w:val="26"/>
          <w:lang w:val="es-ES"/>
        </w:rPr>
        <w:t>închiriere</w:t>
      </w:r>
      <w:r w:rsidR="00B63E1C" w:rsidRPr="000020EB">
        <w:rPr>
          <w:rFonts w:asciiTheme="majorHAnsi" w:hAnsiTheme="majorHAnsi"/>
          <w:sz w:val="26"/>
          <w:szCs w:val="26"/>
          <w:lang w:val="es-ES"/>
        </w:rPr>
        <w:t>a</w:t>
      </w:r>
      <w:r w:rsidR="00AE741D">
        <w:rPr>
          <w:rFonts w:asciiTheme="majorHAnsi" w:hAnsiTheme="majorHAnsi"/>
          <w:sz w:val="26"/>
          <w:szCs w:val="26"/>
          <w:lang w:val="es-ES"/>
        </w:rPr>
        <w:t>, prin atribuire directă, a</w:t>
      </w:r>
      <w:r w:rsidR="00B63E1C" w:rsidRPr="000020EB">
        <w:rPr>
          <w:rFonts w:asciiTheme="majorHAnsi" w:hAnsiTheme="majorHAnsi"/>
          <w:sz w:val="26"/>
          <w:szCs w:val="26"/>
          <w:lang w:val="es-ES"/>
        </w:rPr>
        <w:t xml:space="preserve"> </w:t>
      </w:r>
      <w:r w:rsidR="00A31FAC" w:rsidRPr="000020EB">
        <w:rPr>
          <w:rFonts w:asciiTheme="majorHAnsi" w:eastAsia="Calibri" w:hAnsiTheme="majorHAnsi" w:cs="Times New Roman"/>
          <w:sz w:val="26"/>
          <w:szCs w:val="26"/>
          <w:lang w:val="ro-RO"/>
        </w:rPr>
        <w:t>suprafețe</w:t>
      </w:r>
      <w:r w:rsidR="00C76ADF">
        <w:rPr>
          <w:rFonts w:asciiTheme="majorHAnsi" w:eastAsia="Calibri" w:hAnsiTheme="majorHAnsi" w:cs="Times New Roman"/>
          <w:sz w:val="26"/>
          <w:szCs w:val="26"/>
          <w:lang w:val="ro-RO"/>
        </w:rPr>
        <w:t>i</w:t>
      </w:r>
      <w:r w:rsidR="0008376F">
        <w:rPr>
          <w:rFonts w:asciiTheme="majorHAnsi" w:eastAsia="Calibri" w:hAnsiTheme="majorHAnsi" w:cs="Times New Roman"/>
          <w:sz w:val="26"/>
          <w:szCs w:val="26"/>
          <w:lang w:val="ro-RO"/>
        </w:rPr>
        <w:t xml:space="preserve"> </w:t>
      </w:r>
      <w:r w:rsidR="00AE741D">
        <w:rPr>
          <w:rFonts w:asciiTheme="majorHAnsi" w:eastAsia="Calibri" w:hAnsiTheme="majorHAnsi" w:cs="Times New Roman"/>
          <w:sz w:val="26"/>
          <w:szCs w:val="26"/>
          <w:lang w:val="ro-RO"/>
        </w:rPr>
        <w:t>totale de 171</w:t>
      </w:r>
      <w:r w:rsidR="00C76ADF">
        <w:rPr>
          <w:rFonts w:asciiTheme="majorHAnsi" w:eastAsia="Calibri" w:hAnsiTheme="majorHAnsi" w:cs="Times New Roman"/>
          <w:sz w:val="26"/>
          <w:szCs w:val="26"/>
          <w:lang w:val="ro-RO"/>
        </w:rPr>
        <w:t>,</w:t>
      </w:r>
      <w:r w:rsidR="00AE741D">
        <w:rPr>
          <w:rFonts w:asciiTheme="majorHAnsi" w:eastAsia="Calibri" w:hAnsiTheme="majorHAnsi" w:cs="Times New Roman"/>
          <w:sz w:val="26"/>
          <w:szCs w:val="26"/>
          <w:lang w:val="ro-RO"/>
        </w:rPr>
        <w:t>73</w:t>
      </w:r>
      <w:r w:rsidR="00C76ADF">
        <w:rPr>
          <w:rFonts w:asciiTheme="majorHAnsi" w:eastAsia="Calibri" w:hAnsiTheme="majorHAnsi" w:cs="Times New Roman"/>
          <w:sz w:val="26"/>
          <w:szCs w:val="26"/>
          <w:lang w:val="ro-RO"/>
        </w:rPr>
        <w:t xml:space="preserve"> ha</w:t>
      </w:r>
      <w:r w:rsidR="0008376F">
        <w:rPr>
          <w:rFonts w:asciiTheme="majorHAnsi" w:eastAsia="Calibri" w:hAnsiTheme="majorHAnsi" w:cs="Times New Roman"/>
          <w:sz w:val="26"/>
          <w:szCs w:val="26"/>
          <w:lang w:val="ro-RO"/>
        </w:rPr>
        <w:t>, ce</w:t>
      </w:r>
      <w:r w:rsidR="00B63E1C" w:rsidRPr="000020EB">
        <w:rPr>
          <w:rFonts w:asciiTheme="majorHAnsi" w:eastAsia="Calibri" w:hAnsiTheme="majorHAnsi" w:cs="Times New Roman"/>
          <w:sz w:val="26"/>
          <w:szCs w:val="26"/>
          <w:lang w:val="ro-RO"/>
        </w:rPr>
        <w:t xml:space="preserve"> aparțin</w:t>
      </w:r>
      <w:r w:rsidR="00C76ADF">
        <w:rPr>
          <w:rFonts w:asciiTheme="majorHAnsi" w:eastAsia="Calibri" w:hAnsiTheme="majorHAnsi" w:cs="Times New Roman"/>
          <w:sz w:val="26"/>
          <w:szCs w:val="26"/>
          <w:lang w:val="ro-RO"/>
        </w:rPr>
        <w:t>e</w:t>
      </w:r>
      <w:r w:rsidR="00B63E1C" w:rsidRPr="000020EB">
        <w:rPr>
          <w:rFonts w:asciiTheme="majorHAnsi" w:eastAsia="Calibri" w:hAnsiTheme="majorHAnsi" w:cs="Times New Roman"/>
          <w:sz w:val="26"/>
          <w:szCs w:val="26"/>
          <w:lang w:val="ro-RO"/>
        </w:rPr>
        <w:t xml:space="preserve"> </w:t>
      </w:r>
      <w:r w:rsidR="007F5652">
        <w:rPr>
          <w:rFonts w:asciiTheme="majorHAnsi" w:eastAsia="Calibri" w:hAnsiTheme="majorHAnsi" w:cs="Times New Roman"/>
          <w:sz w:val="26"/>
          <w:szCs w:val="26"/>
          <w:lang w:val="ro-RO"/>
        </w:rPr>
        <w:t>domeniului privat al Comunei Moșteni</w:t>
      </w:r>
      <w:r w:rsidR="00476F73">
        <w:rPr>
          <w:rFonts w:asciiTheme="majorHAnsi" w:eastAsia="Calibri" w:hAnsiTheme="majorHAnsi" w:cs="Times New Roman"/>
          <w:sz w:val="26"/>
          <w:szCs w:val="26"/>
          <w:lang w:val="ro-RO"/>
        </w:rPr>
        <w:t xml:space="preserve"> și</w:t>
      </w:r>
      <w:r w:rsidR="003B4A85" w:rsidRPr="000020EB">
        <w:rPr>
          <w:rFonts w:asciiTheme="majorHAnsi" w:eastAsia="Calibri" w:hAnsiTheme="majorHAnsi" w:cs="Times New Roman"/>
          <w:sz w:val="26"/>
          <w:szCs w:val="26"/>
          <w:lang w:val="ro-RO"/>
        </w:rPr>
        <w:t xml:space="preserve"> aflat</w:t>
      </w:r>
      <w:r w:rsidR="00C76ADF">
        <w:rPr>
          <w:rFonts w:asciiTheme="majorHAnsi" w:eastAsia="Calibri" w:hAnsiTheme="majorHAnsi" w:cs="Times New Roman"/>
          <w:sz w:val="26"/>
          <w:szCs w:val="26"/>
          <w:lang w:val="ro-RO"/>
        </w:rPr>
        <w:t>ă</w:t>
      </w:r>
      <w:r w:rsidR="003B4A85" w:rsidRPr="000020EB">
        <w:rPr>
          <w:rFonts w:asciiTheme="majorHAnsi" w:eastAsia="Calibri" w:hAnsiTheme="majorHAnsi" w:cs="Times New Roman"/>
          <w:sz w:val="26"/>
          <w:szCs w:val="26"/>
          <w:lang w:val="ro-RO"/>
        </w:rPr>
        <w:t xml:space="preserve"> în administrarea Consiliului local Moșteni</w:t>
      </w:r>
      <w:r w:rsidR="007F5652">
        <w:rPr>
          <w:rFonts w:asciiTheme="majorHAnsi" w:eastAsia="Calibri" w:hAnsiTheme="majorHAnsi" w:cs="Times New Roman"/>
          <w:sz w:val="26"/>
          <w:szCs w:val="26"/>
          <w:lang w:val="ro-RO"/>
        </w:rPr>
        <w:t>, conform titlului de proprietate nr.4800926/04.04.2006</w:t>
      </w:r>
      <w:r w:rsidR="00B63E1C" w:rsidRPr="000020EB">
        <w:rPr>
          <w:rFonts w:asciiTheme="majorHAnsi" w:eastAsia="Calibri" w:hAnsiTheme="majorHAnsi" w:cs="Times New Roman"/>
          <w:sz w:val="26"/>
          <w:szCs w:val="26"/>
          <w:lang w:val="ro-RO"/>
        </w:rPr>
        <w:t>.</w:t>
      </w:r>
    </w:p>
    <w:p w:rsidR="00CA2852" w:rsidRDefault="00CA2852" w:rsidP="00B63E1C">
      <w:pPr>
        <w:pStyle w:val="NoSpacing"/>
        <w:jc w:val="both"/>
        <w:rPr>
          <w:rFonts w:asciiTheme="majorHAnsi" w:eastAsia="Calibri" w:hAnsiTheme="majorHAnsi" w:cs="Times New Roman"/>
          <w:sz w:val="26"/>
          <w:szCs w:val="26"/>
          <w:lang w:val="ro-RO"/>
        </w:rPr>
      </w:pPr>
      <w:r w:rsidRPr="000020EB">
        <w:rPr>
          <w:rFonts w:asciiTheme="majorHAnsi" w:eastAsia="Calibri" w:hAnsiTheme="majorHAnsi" w:cs="Times New Roman"/>
          <w:sz w:val="26"/>
          <w:szCs w:val="26"/>
          <w:lang w:val="ro-RO"/>
        </w:rPr>
        <w:tab/>
      </w:r>
      <w:r w:rsidRPr="000020EB">
        <w:rPr>
          <w:rFonts w:asciiTheme="majorHAnsi" w:eastAsia="Calibri" w:hAnsiTheme="majorHAnsi" w:cs="Times New Roman"/>
          <w:b/>
          <w:sz w:val="26"/>
          <w:szCs w:val="26"/>
          <w:lang w:val="ro-RO"/>
        </w:rPr>
        <w:t>(2)</w:t>
      </w:r>
      <w:r w:rsidR="007F5652" w:rsidRPr="007F5652">
        <w:rPr>
          <w:rFonts w:asciiTheme="majorHAnsi" w:eastAsia="Calibri" w:hAnsiTheme="majorHAnsi" w:cs="Times New Roman"/>
          <w:sz w:val="26"/>
          <w:szCs w:val="26"/>
          <w:lang w:val="ro-RO"/>
        </w:rPr>
        <w:t xml:space="preserve"> Supraf</w:t>
      </w:r>
      <w:r w:rsidR="00D97E05">
        <w:rPr>
          <w:rFonts w:asciiTheme="majorHAnsi" w:eastAsia="Calibri" w:hAnsiTheme="majorHAnsi" w:cs="Times New Roman"/>
          <w:sz w:val="26"/>
          <w:szCs w:val="26"/>
          <w:lang w:val="ro-RO"/>
        </w:rPr>
        <w:t>a</w:t>
      </w:r>
      <w:r w:rsidR="007F5652" w:rsidRPr="007F5652">
        <w:rPr>
          <w:rFonts w:asciiTheme="majorHAnsi" w:eastAsia="Calibri" w:hAnsiTheme="majorHAnsi" w:cs="Times New Roman"/>
          <w:sz w:val="26"/>
          <w:szCs w:val="26"/>
          <w:lang w:val="ro-RO"/>
        </w:rPr>
        <w:t>ț</w:t>
      </w:r>
      <w:r w:rsidR="00C76ADF">
        <w:rPr>
          <w:rFonts w:asciiTheme="majorHAnsi" w:eastAsia="Calibri" w:hAnsiTheme="majorHAnsi" w:cs="Times New Roman"/>
          <w:sz w:val="26"/>
          <w:szCs w:val="26"/>
          <w:lang w:val="ro-RO"/>
        </w:rPr>
        <w:t>a</w:t>
      </w:r>
      <w:r w:rsidR="007F5652">
        <w:rPr>
          <w:rFonts w:asciiTheme="majorHAnsi" w:eastAsia="Calibri" w:hAnsiTheme="majorHAnsi" w:cs="Times New Roman"/>
          <w:sz w:val="26"/>
          <w:szCs w:val="26"/>
          <w:lang w:val="ro-RO"/>
        </w:rPr>
        <w:t xml:space="preserve"> prevăzut</w:t>
      </w:r>
      <w:r w:rsidR="00C76ADF">
        <w:rPr>
          <w:rFonts w:asciiTheme="majorHAnsi" w:eastAsia="Calibri" w:hAnsiTheme="majorHAnsi" w:cs="Times New Roman"/>
          <w:sz w:val="26"/>
          <w:szCs w:val="26"/>
          <w:lang w:val="ro-RO"/>
        </w:rPr>
        <w:t>ă</w:t>
      </w:r>
      <w:r w:rsidR="007F5652">
        <w:rPr>
          <w:rFonts w:asciiTheme="majorHAnsi" w:eastAsia="Calibri" w:hAnsiTheme="majorHAnsi" w:cs="Times New Roman"/>
          <w:sz w:val="26"/>
          <w:szCs w:val="26"/>
          <w:lang w:val="ro-RO"/>
        </w:rPr>
        <w:t xml:space="preserve"> la alin.(1) </w:t>
      </w:r>
      <w:r w:rsidR="00C76ADF">
        <w:rPr>
          <w:rFonts w:asciiTheme="majorHAnsi" w:eastAsia="Calibri" w:hAnsiTheme="majorHAnsi" w:cs="Times New Roman"/>
          <w:sz w:val="26"/>
          <w:szCs w:val="26"/>
          <w:lang w:val="ro-RO"/>
        </w:rPr>
        <w:t>este</w:t>
      </w:r>
      <w:r w:rsidR="007F5652">
        <w:rPr>
          <w:rFonts w:asciiTheme="majorHAnsi" w:eastAsia="Calibri" w:hAnsiTheme="majorHAnsi" w:cs="Times New Roman"/>
          <w:sz w:val="26"/>
          <w:szCs w:val="26"/>
          <w:lang w:val="ro-RO"/>
        </w:rPr>
        <w:t xml:space="preserve"> situat</w:t>
      </w:r>
      <w:r w:rsidR="00C76ADF">
        <w:rPr>
          <w:rFonts w:asciiTheme="majorHAnsi" w:eastAsia="Calibri" w:hAnsiTheme="majorHAnsi" w:cs="Times New Roman"/>
          <w:sz w:val="26"/>
          <w:szCs w:val="26"/>
          <w:lang w:val="ro-RO"/>
        </w:rPr>
        <w:t>ă</w:t>
      </w:r>
      <w:r w:rsidR="007F5652">
        <w:rPr>
          <w:rFonts w:asciiTheme="majorHAnsi" w:eastAsia="Calibri" w:hAnsiTheme="majorHAnsi" w:cs="Times New Roman"/>
          <w:sz w:val="26"/>
          <w:szCs w:val="26"/>
          <w:lang w:val="ro-RO"/>
        </w:rPr>
        <w:t xml:space="preserve"> în extravilanul comunei Moșteni astfel: suprafața de </w:t>
      </w:r>
      <w:r w:rsidR="00C76ADF">
        <w:rPr>
          <w:rFonts w:asciiTheme="majorHAnsi" w:eastAsia="Calibri" w:hAnsiTheme="majorHAnsi" w:cs="Times New Roman"/>
          <w:sz w:val="26"/>
          <w:szCs w:val="26"/>
          <w:lang w:val="ro-RO"/>
        </w:rPr>
        <w:t>52,95</w:t>
      </w:r>
      <w:r w:rsidR="007F5652">
        <w:rPr>
          <w:rFonts w:asciiTheme="majorHAnsi" w:eastAsia="Calibri" w:hAnsiTheme="majorHAnsi" w:cs="Times New Roman"/>
          <w:sz w:val="26"/>
          <w:szCs w:val="26"/>
          <w:lang w:val="ro-RO"/>
        </w:rPr>
        <w:t xml:space="preserve"> ha în tarlaua 11 parcela 1, </w:t>
      </w:r>
      <w:r w:rsidR="00476F73">
        <w:rPr>
          <w:rFonts w:asciiTheme="majorHAnsi" w:eastAsia="Calibri" w:hAnsiTheme="majorHAnsi" w:cs="Times New Roman"/>
          <w:sz w:val="26"/>
          <w:szCs w:val="26"/>
          <w:lang w:val="ro-RO"/>
        </w:rPr>
        <w:t xml:space="preserve">suprafața de </w:t>
      </w:r>
      <w:r w:rsidR="00C76ADF">
        <w:rPr>
          <w:rFonts w:asciiTheme="majorHAnsi" w:eastAsia="Calibri" w:hAnsiTheme="majorHAnsi" w:cs="Times New Roman"/>
          <w:sz w:val="26"/>
          <w:szCs w:val="26"/>
          <w:lang w:val="ro-RO"/>
        </w:rPr>
        <w:t>73,62</w:t>
      </w:r>
      <w:r w:rsidR="00476F73">
        <w:rPr>
          <w:rFonts w:asciiTheme="majorHAnsi" w:eastAsia="Calibri" w:hAnsiTheme="majorHAnsi" w:cs="Times New Roman"/>
          <w:sz w:val="26"/>
          <w:szCs w:val="26"/>
          <w:lang w:val="ro-RO"/>
        </w:rPr>
        <w:t xml:space="preserve"> ha în tarlaua 3 parcela 1, suprafața de </w:t>
      </w:r>
      <w:r w:rsidR="00C76ADF">
        <w:rPr>
          <w:rFonts w:asciiTheme="majorHAnsi" w:eastAsia="Calibri" w:hAnsiTheme="majorHAnsi" w:cs="Times New Roman"/>
          <w:sz w:val="26"/>
          <w:szCs w:val="26"/>
          <w:lang w:val="ro-RO"/>
        </w:rPr>
        <w:t>1,64</w:t>
      </w:r>
      <w:r w:rsidR="00476F73">
        <w:rPr>
          <w:rFonts w:asciiTheme="majorHAnsi" w:eastAsia="Calibri" w:hAnsiTheme="majorHAnsi" w:cs="Times New Roman"/>
          <w:sz w:val="26"/>
          <w:szCs w:val="26"/>
          <w:lang w:val="ro-RO"/>
        </w:rPr>
        <w:t xml:space="preserve"> ha în tarlaua</w:t>
      </w:r>
      <w:r w:rsidR="00C76ADF">
        <w:rPr>
          <w:rFonts w:asciiTheme="majorHAnsi" w:eastAsia="Calibri" w:hAnsiTheme="majorHAnsi" w:cs="Times New Roman"/>
          <w:sz w:val="26"/>
          <w:szCs w:val="26"/>
          <w:lang w:val="ro-RO"/>
        </w:rPr>
        <w:t xml:space="preserve"> 10 parcela 25</w:t>
      </w:r>
      <w:r w:rsidR="00AE741D">
        <w:rPr>
          <w:rFonts w:asciiTheme="majorHAnsi" w:eastAsia="Calibri" w:hAnsiTheme="majorHAnsi" w:cs="Times New Roman"/>
          <w:sz w:val="26"/>
          <w:szCs w:val="26"/>
          <w:lang w:val="ro-RO"/>
        </w:rPr>
        <w:t>,</w:t>
      </w:r>
      <w:r w:rsidR="00C76ADF">
        <w:rPr>
          <w:rFonts w:asciiTheme="majorHAnsi" w:eastAsia="Calibri" w:hAnsiTheme="majorHAnsi" w:cs="Times New Roman"/>
          <w:sz w:val="26"/>
          <w:szCs w:val="26"/>
          <w:lang w:val="ro-RO"/>
        </w:rPr>
        <w:t xml:space="preserve"> suprafața de 2</w:t>
      </w:r>
      <w:r w:rsidR="00476F73">
        <w:rPr>
          <w:rFonts w:asciiTheme="majorHAnsi" w:eastAsia="Calibri" w:hAnsiTheme="majorHAnsi" w:cs="Times New Roman"/>
          <w:sz w:val="26"/>
          <w:szCs w:val="26"/>
          <w:lang w:val="ro-RO"/>
        </w:rPr>
        <w:t>,26 ha în tarlaua 2 parcela 71</w:t>
      </w:r>
      <w:r w:rsidR="00AE741D">
        <w:rPr>
          <w:rFonts w:asciiTheme="majorHAnsi" w:eastAsia="Calibri" w:hAnsiTheme="majorHAnsi" w:cs="Times New Roman"/>
          <w:sz w:val="26"/>
          <w:szCs w:val="26"/>
          <w:lang w:val="ro-RO"/>
        </w:rPr>
        <w:t>, suprafața de 41,26 ha în tarlaua 23 parcela 253</w:t>
      </w:r>
      <w:r w:rsidR="00A95555" w:rsidRPr="000020EB">
        <w:rPr>
          <w:rFonts w:asciiTheme="majorHAnsi" w:eastAsia="Calibri" w:hAnsiTheme="majorHAnsi" w:cs="Times New Roman"/>
          <w:sz w:val="26"/>
          <w:szCs w:val="26"/>
          <w:lang w:val="ro-RO"/>
        </w:rPr>
        <w:t>.</w:t>
      </w:r>
    </w:p>
    <w:p w:rsidR="00DE5829" w:rsidRPr="000020EB" w:rsidRDefault="00DE5829" w:rsidP="00DE5829">
      <w:pPr>
        <w:jc w:val="both"/>
        <w:rPr>
          <w:rFonts w:asciiTheme="majorHAnsi" w:hAnsiTheme="majorHAnsi"/>
          <w:sz w:val="26"/>
          <w:szCs w:val="26"/>
          <w:lang w:val="es-ES"/>
        </w:rPr>
      </w:pPr>
      <w:r w:rsidRPr="000020EB">
        <w:rPr>
          <w:rFonts w:asciiTheme="majorHAnsi" w:hAnsiTheme="majorHAnsi"/>
          <w:sz w:val="26"/>
          <w:szCs w:val="26"/>
          <w:lang w:val="es-ES"/>
        </w:rPr>
        <w:tab/>
      </w:r>
      <w:r>
        <w:rPr>
          <w:rFonts w:asciiTheme="majorHAnsi" w:hAnsiTheme="majorHAnsi"/>
          <w:b/>
          <w:sz w:val="26"/>
          <w:szCs w:val="26"/>
          <w:lang w:val="es-ES"/>
        </w:rPr>
        <w:t>(3)</w:t>
      </w:r>
      <w:r w:rsidRPr="000020EB">
        <w:rPr>
          <w:rFonts w:asciiTheme="majorHAnsi" w:hAnsiTheme="majorHAnsi"/>
          <w:b/>
          <w:sz w:val="26"/>
          <w:szCs w:val="26"/>
          <w:lang w:val="es-ES"/>
        </w:rPr>
        <w:t xml:space="preserve"> </w:t>
      </w:r>
      <w:r w:rsidRPr="00DE5829">
        <w:rPr>
          <w:rFonts w:asciiTheme="majorHAnsi" w:hAnsiTheme="majorHAnsi"/>
          <w:sz w:val="26"/>
          <w:szCs w:val="26"/>
          <w:lang w:val="es-ES"/>
        </w:rPr>
        <w:t xml:space="preserve">Se </w:t>
      </w:r>
      <w:r>
        <w:rPr>
          <w:rFonts w:asciiTheme="majorHAnsi" w:hAnsiTheme="majorHAnsi"/>
          <w:sz w:val="26"/>
          <w:szCs w:val="26"/>
          <w:lang w:val="es-ES"/>
        </w:rPr>
        <w:t>aprobă c</w:t>
      </w:r>
      <w:r w:rsidRPr="000020EB">
        <w:rPr>
          <w:rFonts w:asciiTheme="majorHAnsi" w:hAnsiTheme="majorHAnsi"/>
          <w:sz w:val="26"/>
          <w:szCs w:val="26"/>
          <w:lang w:val="es-ES"/>
        </w:rPr>
        <w:t xml:space="preserve">hiria de </w:t>
      </w:r>
      <w:r>
        <w:rPr>
          <w:rFonts w:asciiTheme="majorHAnsi" w:hAnsiTheme="majorHAnsi"/>
          <w:sz w:val="26"/>
          <w:szCs w:val="26"/>
          <w:lang w:val="es-ES"/>
        </w:rPr>
        <w:t>498</w:t>
      </w:r>
      <w:r w:rsidRPr="000020EB">
        <w:rPr>
          <w:rFonts w:asciiTheme="majorHAnsi" w:hAnsiTheme="majorHAnsi"/>
          <w:sz w:val="26"/>
          <w:szCs w:val="26"/>
          <w:lang w:val="es-ES"/>
        </w:rPr>
        <w:t xml:space="preserve"> lei/ha/an.</w:t>
      </w:r>
    </w:p>
    <w:p w:rsidR="00AE741D" w:rsidRDefault="00AE741D" w:rsidP="00AE741D">
      <w:pPr>
        <w:ind w:left="14" w:right="14"/>
        <w:jc w:val="both"/>
        <w:rPr>
          <w:rFonts w:asciiTheme="majorHAnsi" w:hAnsiTheme="majorHAnsi" w:cs="Arial"/>
          <w:sz w:val="26"/>
          <w:szCs w:val="26"/>
          <w:lang w:val="ro-RO"/>
        </w:rPr>
      </w:pPr>
      <w:r>
        <w:rPr>
          <w:rFonts w:asciiTheme="majorHAnsi" w:hAnsiTheme="majorHAnsi" w:cs="Arial"/>
          <w:sz w:val="26"/>
          <w:szCs w:val="26"/>
          <w:lang w:val="ro-RO"/>
        </w:rPr>
        <w:tab/>
      </w:r>
      <w:r w:rsidRPr="00AE741D">
        <w:rPr>
          <w:rFonts w:ascii="Cambria" w:hAnsi="Cambria" w:cs="Arial"/>
          <w:b/>
          <w:i/>
          <w:sz w:val="26"/>
          <w:szCs w:val="26"/>
          <w:lang w:val="ro-RO"/>
        </w:rPr>
        <w:t>Art.2.</w:t>
      </w:r>
      <w:r w:rsidRPr="00AE741D">
        <w:rPr>
          <w:rFonts w:ascii="Cambria" w:hAnsi="Cambria" w:cs="Arial"/>
          <w:sz w:val="26"/>
          <w:szCs w:val="26"/>
          <w:lang w:val="ro-RO"/>
        </w:rPr>
        <w:t xml:space="preserve"> </w:t>
      </w:r>
      <w:r w:rsidR="002C73D4">
        <w:rPr>
          <w:rFonts w:asciiTheme="majorHAnsi" w:hAnsiTheme="majorHAnsi" w:cs="Arial"/>
          <w:b/>
          <w:sz w:val="26"/>
          <w:szCs w:val="26"/>
          <w:lang w:val="ro-RO"/>
        </w:rPr>
        <w:t xml:space="preserve">(1) </w:t>
      </w:r>
      <w:r w:rsidRPr="00AE741D">
        <w:rPr>
          <w:rFonts w:ascii="Cambria" w:hAnsi="Cambria" w:cs="Arial"/>
          <w:sz w:val="26"/>
          <w:szCs w:val="26"/>
          <w:lang w:val="ro-RO"/>
        </w:rPr>
        <w:t>Încheierea contractelor de închiriere se va face în baza cererilor formulate de crescătorii de păsări și de animale, persoane fizice sau persoane juridice, care dețin animale din speciile: taurine, bubaline, ovine, caprine, suine, care nu dispun de terenuri cu destinaţie agricolă concesionate/arendate/închiriate și care îndeplinesc condițiile prevăzute la art.16 alin.(4), (5) și (6) din Legea nr.32/2019 a zootehniei.</w:t>
      </w:r>
    </w:p>
    <w:p w:rsidR="002C73D4" w:rsidRPr="002C73D4" w:rsidRDefault="002C73D4" w:rsidP="00AE741D">
      <w:pPr>
        <w:ind w:left="14" w:right="14"/>
        <w:jc w:val="both"/>
        <w:rPr>
          <w:rFonts w:ascii="Cambria" w:hAnsi="Cambria" w:cs="Arial"/>
          <w:sz w:val="26"/>
          <w:szCs w:val="26"/>
          <w:lang w:val="ro-RO"/>
        </w:rPr>
      </w:pPr>
      <w:r>
        <w:rPr>
          <w:rFonts w:asciiTheme="majorHAnsi" w:hAnsiTheme="majorHAnsi" w:cs="Arial"/>
          <w:sz w:val="26"/>
          <w:szCs w:val="26"/>
          <w:lang w:val="ro-RO"/>
        </w:rPr>
        <w:tab/>
      </w:r>
      <w:r>
        <w:rPr>
          <w:rFonts w:asciiTheme="majorHAnsi" w:hAnsiTheme="majorHAnsi" w:cs="Arial"/>
          <w:b/>
          <w:sz w:val="26"/>
          <w:szCs w:val="26"/>
          <w:lang w:val="ro-RO"/>
        </w:rPr>
        <w:t>(2)</w:t>
      </w:r>
      <w:r>
        <w:rPr>
          <w:rFonts w:asciiTheme="majorHAnsi" w:hAnsiTheme="majorHAnsi" w:cs="Arial"/>
          <w:sz w:val="26"/>
          <w:szCs w:val="26"/>
          <w:lang w:val="ro-RO"/>
        </w:rPr>
        <w:t xml:space="preserve"> Termenul de depunere a cererilor formulate conform alin.(1) este de 10 zile lucrătoare de la aducerea la cunoștință publică a închirierii, prin afișare pe site-ul și la sediul Primăriei Moșteni.</w:t>
      </w:r>
    </w:p>
    <w:p w:rsidR="00AE741D" w:rsidRDefault="00AE741D" w:rsidP="00AE741D">
      <w:pPr>
        <w:ind w:left="14" w:right="14"/>
        <w:jc w:val="both"/>
        <w:rPr>
          <w:rFonts w:asciiTheme="majorHAnsi" w:hAnsiTheme="majorHAnsi" w:cs="Arial"/>
          <w:sz w:val="26"/>
          <w:szCs w:val="26"/>
          <w:lang w:val="es-ES"/>
        </w:rPr>
      </w:pPr>
      <w:r>
        <w:rPr>
          <w:rFonts w:asciiTheme="majorHAnsi" w:hAnsiTheme="majorHAnsi" w:cs="Arial"/>
          <w:sz w:val="26"/>
          <w:szCs w:val="26"/>
          <w:lang w:val="ro-RO"/>
        </w:rPr>
        <w:tab/>
      </w:r>
      <w:r w:rsidRPr="00AE741D">
        <w:rPr>
          <w:rFonts w:ascii="Cambria" w:hAnsi="Cambria" w:cs="Arial"/>
          <w:b/>
          <w:i/>
          <w:sz w:val="26"/>
          <w:szCs w:val="26"/>
          <w:lang w:val="ro-RO"/>
        </w:rPr>
        <w:t>Art.3.</w:t>
      </w:r>
      <w:r w:rsidRPr="00AE741D">
        <w:rPr>
          <w:rFonts w:ascii="Cambria" w:hAnsi="Cambria" w:cs="Arial"/>
          <w:sz w:val="26"/>
          <w:szCs w:val="26"/>
          <w:lang w:val="ro-RO"/>
        </w:rPr>
        <w:t xml:space="preserve"> În situaţia în care există mai multe cereri de închiriere, pe aceeaşi unitate de suprafaţă/amplasament, atribuirea suprafețelor de teren în cauză se va face într-o sesiune următoare, prin licitație publică, organizată în condițiile legii. </w:t>
      </w:r>
      <w:r w:rsidRPr="00AE741D">
        <w:rPr>
          <w:rFonts w:ascii="Cambria" w:hAnsi="Cambria" w:cs="Arial"/>
          <w:sz w:val="26"/>
          <w:szCs w:val="26"/>
          <w:lang w:val="es-ES"/>
        </w:rPr>
        <w:t xml:space="preserve">Procedura de atribuire a acestor suprafete urmeaza a fi aprobata prin hotarare a Consiliului local al comunei </w:t>
      </w:r>
      <w:r>
        <w:rPr>
          <w:rFonts w:asciiTheme="majorHAnsi" w:hAnsiTheme="majorHAnsi" w:cs="Arial"/>
          <w:sz w:val="26"/>
          <w:szCs w:val="26"/>
          <w:lang w:val="es-ES"/>
        </w:rPr>
        <w:t>Moșteni</w:t>
      </w:r>
      <w:r w:rsidRPr="00AE741D">
        <w:rPr>
          <w:rFonts w:ascii="Cambria" w:hAnsi="Cambria" w:cs="Arial"/>
          <w:sz w:val="26"/>
          <w:szCs w:val="26"/>
          <w:lang w:val="es-ES"/>
        </w:rPr>
        <w:t xml:space="preserve">. </w:t>
      </w:r>
    </w:p>
    <w:p w:rsidR="00AE741D" w:rsidRPr="00331CA7" w:rsidRDefault="00AE741D" w:rsidP="00AE741D">
      <w:pPr>
        <w:ind w:left="14" w:right="14"/>
        <w:jc w:val="both"/>
        <w:rPr>
          <w:rFonts w:ascii="Cambria" w:hAnsi="Cambria" w:cs="Arial"/>
          <w:sz w:val="26"/>
          <w:szCs w:val="26"/>
          <w:lang w:val="es-ES"/>
        </w:rPr>
      </w:pPr>
      <w:r w:rsidRPr="00331CA7">
        <w:rPr>
          <w:rFonts w:asciiTheme="majorHAnsi" w:hAnsiTheme="majorHAnsi" w:cs="Arial"/>
          <w:sz w:val="26"/>
          <w:szCs w:val="26"/>
          <w:lang w:val="es-ES"/>
        </w:rPr>
        <w:tab/>
      </w:r>
      <w:r w:rsidRPr="00331CA7">
        <w:rPr>
          <w:rFonts w:ascii="Cambria" w:hAnsi="Cambria" w:cs="Arial"/>
          <w:b/>
          <w:i/>
          <w:sz w:val="26"/>
          <w:szCs w:val="26"/>
          <w:lang w:val="es-ES"/>
        </w:rPr>
        <w:t>Art.</w:t>
      </w:r>
      <w:r w:rsidRPr="00331CA7">
        <w:rPr>
          <w:rFonts w:asciiTheme="majorHAnsi" w:hAnsiTheme="majorHAnsi" w:cs="Arial"/>
          <w:b/>
          <w:i/>
          <w:sz w:val="26"/>
          <w:szCs w:val="26"/>
          <w:lang w:val="es-ES"/>
        </w:rPr>
        <w:t>4</w:t>
      </w:r>
      <w:r w:rsidRPr="00331CA7">
        <w:rPr>
          <w:rFonts w:ascii="Cambria" w:hAnsi="Cambria" w:cs="Arial"/>
          <w:b/>
          <w:i/>
          <w:sz w:val="26"/>
          <w:szCs w:val="26"/>
          <w:lang w:val="es-ES"/>
        </w:rPr>
        <w:t>.</w:t>
      </w:r>
      <w:r w:rsidR="002C73D4">
        <w:rPr>
          <w:rFonts w:asciiTheme="majorHAnsi" w:hAnsiTheme="majorHAnsi" w:cs="Arial"/>
          <w:b/>
          <w:i/>
          <w:sz w:val="26"/>
          <w:szCs w:val="26"/>
          <w:lang w:val="es-ES"/>
        </w:rPr>
        <w:t xml:space="preserve"> </w:t>
      </w:r>
      <w:r w:rsidR="002C73D4">
        <w:rPr>
          <w:rFonts w:asciiTheme="majorHAnsi" w:hAnsiTheme="majorHAnsi" w:cs="Arial"/>
          <w:b/>
          <w:sz w:val="26"/>
          <w:szCs w:val="26"/>
          <w:lang w:val="es-ES"/>
        </w:rPr>
        <w:t xml:space="preserve">(1) </w:t>
      </w:r>
      <w:r w:rsidRPr="00331CA7">
        <w:rPr>
          <w:rFonts w:ascii="Cambria" w:hAnsi="Cambria" w:cs="Arial"/>
          <w:sz w:val="26"/>
          <w:szCs w:val="26"/>
          <w:lang w:val="es-ES"/>
        </w:rPr>
        <w:t xml:space="preserve">Terenul se </w:t>
      </w:r>
      <w:r w:rsidR="002C73D4">
        <w:rPr>
          <w:rFonts w:asciiTheme="majorHAnsi" w:hAnsiTheme="majorHAnsi" w:cs="Arial"/>
          <w:sz w:val="26"/>
          <w:szCs w:val="26"/>
          <w:lang w:val="es-ES"/>
        </w:rPr>
        <w:t>î</w:t>
      </w:r>
      <w:r w:rsidRPr="00331CA7">
        <w:rPr>
          <w:rFonts w:ascii="Cambria" w:hAnsi="Cambria" w:cs="Arial"/>
          <w:sz w:val="26"/>
          <w:szCs w:val="26"/>
          <w:lang w:val="es-ES"/>
        </w:rPr>
        <w:t xml:space="preserve">nchiriaza pe o perioada de </w:t>
      </w:r>
      <w:r w:rsidRPr="00331CA7">
        <w:rPr>
          <w:rFonts w:asciiTheme="majorHAnsi" w:hAnsiTheme="majorHAnsi" w:cs="Arial"/>
          <w:sz w:val="26"/>
          <w:szCs w:val="26"/>
          <w:lang w:val="es-ES"/>
        </w:rPr>
        <w:t>5 ani</w:t>
      </w:r>
      <w:r w:rsidR="002C73D4">
        <w:rPr>
          <w:rFonts w:asciiTheme="majorHAnsi" w:hAnsiTheme="majorHAnsi" w:cs="Arial"/>
          <w:sz w:val="26"/>
          <w:szCs w:val="26"/>
          <w:lang w:val="es-ES"/>
        </w:rPr>
        <w:t>, conform contractului de î</w:t>
      </w:r>
      <w:r w:rsidRPr="00331CA7">
        <w:rPr>
          <w:rFonts w:ascii="Cambria" w:hAnsi="Cambria" w:cs="Arial"/>
          <w:sz w:val="26"/>
          <w:szCs w:val="26"/>
          <w:lang w:val="es-ES"/>
        </w:rPr>
        <w:t>nchiriere</w:t>
      </w:r>
      <w:r w:rsidR="00331CA7">
        <w:rPr>
          <w:rFonts w:asciiTheme="majorHAnsi" w:hAnsiTheme="majorHAnsi" w:cs="Arial"/>
          <w:sz w:val="26"/>
          <w:szCs w:val="26"/>
          <w:lang w:val="es-ES"/>
        </w:rPr>
        <w:t xml:space="preserve"> prevăzut în</w:t>
      </w:r>
      <w:r w:rsidRPr="00331CA7">
        <w:rPr>
          <w:rFonts w:ascii="Cambria" w:hAnsi="Cambria" w:cs="Arial"/>
          <w:sz w:val="26"/>
          <w:szCs w:val="26"/>
          <w:lang w:val="es-ES"/>
        </w:rPr>
        <w:t xml:space="preserve"> anexa </w:t>
      </w:r>
      <w:r w:rsidR="002C73D4">
        <w:rPr>
          <w:rFonts w:asciiTheme="majorHAnsi" w:hAnsiTheme="majorHAnsi" w:cs="Arial"/>
          <w:sz w:val="26"/>
          <w:szCs w:val="26"/>
          <w:lang w:val="es-ES"/>
        </w:rPr>
        <w:t xml:space="preserve">nr.1 </w:t>
      </w:r>
      <w:r w:rsidRPr="00331CA7">
        <w:rPr>
          <w:rFonts w:ascii="Cambria" w:hAnsi="Cambria" w:cs="Arial"/>
          <w:sz w:val="26"/>
          <w:szCs w:val="26"/>
          <w:lang w:val="es-ES"/>
        </w:rPr>
        <w:t>la prezenta hotărâre.</w:t>
      </w:r>
    </w:p>
    <w:p w:rsidR="00AE741D" w:rsidRDefault="002C73D4" w:rsidP="00AE741D">
      <w:pPr>
        <w:ind w:left="14" w:right="14"/>
        <w:jc w:val="both"/>
        <w:rPr>
          <w:rFonts w:asciiTheme="majorHAnsi" w:hAnsiTheme="majorHAnsi" w:cs="Arial"/>
          <w:sz w:val="26"/>
          <w:szCs w:val="26"/>
          <w:lang w:val="es-ES"/>
        </w:rPr>
      </w:pPr>
      <w:r>
        <w:rPr>
          <w:rFonts w:asciiTheme="majorHAnsi" w:hAnsiTheme="majorHAnsi" w:cs="Arial"/>
          <w:sz w:val="26"/>
          <w:szCs w:val="26"/>
          <w:lang w:val="es-ES"/>
        </w:rPr>
        <w:tab/>
      </w:r>
      <w:r>
        <w:rPr>
          <w:rFonts w:asciiTheme="majorHAnsi" w:hAnsiTheme="majorHAnsi" w:cs="Arial"/>
          <w:b/>
          <w:sz w:val="26"/>
          <w:szCs w:val="26"/>
          <w:lang w:val="es-ES"/>
        </w:rPr>
        <w:t xml:space="preserve">(2) </w:t>
      </w:r>
      <w:r>
        <w:rPr>
          <w:rFonts w:asciiTheme="majorHAnsi" w:hAnsiTheme="majorHAnsi" w:cs="Arial"/>
          <w:sz w:val="26"/>
          <w:szCs w:val="26"/>
          <w:lang w:val="es-ES"/>
        </w:rPr>
        <w:t>Î</w:t>
      </w:r>
      <w:r w:rsidR="00AE741D" w:rsidRPr="00331CA7">
        <w:rPr>
          <w:rFonts w:ascii="Cambria" w:hAnsi="Cambria" w:cs="Arial"/>
          <w:sz w:val="26"/>
          <w:szCs w:val="26"/>
          <w:lang w:val="es-ES"/>
        </w:rPr>
        <w:t>nainte de expirarea valabilității contractelor de închiriere, acestea pot fi prelungite prin acord</w:t>
      </w:r>
      <w:r>
        <w:rPr>
          <w:rFonts w:asciiTheme="majorHAnsi" w:hAnsiTheme="majorHAnsi" w:cs="Arial"/>
          <w:sz w:val="26"/>
          <w:szCs w:val="26"/>
          <w:lang w:val="es-ES"/>
        </w:rPr>
        <w:t>ul părților contractante, prin î</w:t>
      </w:r>
      <w:r w:rsidR="00AE741D" w:rsidRPr="00331CA7">
        <w:rPr>
          <w:rFonts w:ascii="Cambria" w:hAnsi="Cambria" w:cs="Arial"/>
          <w:sz w:val="26"/>
          <w:szCs w:val="26"/>
          <w:lang w:val="es-ES"/>
        </w:rPr>
        <w:t xml:space="preserve">ncheierea unui act aditional la contract, la </w:t>
      </w:r>
      <w:r w:rsidR="00AE741D" w:rsidRPr="00331CA7">
        <w:rPr>
          <w:rFonts w:ascii="Cambria" w:hAnsi="Cambria" w:cs="Arial"/>
          <w:sz w:val="26"/>
          <w:szCs w:val="26"/>
          <w:lang w:val="es-ES"/>
        </w:rPr>
        <w:lastRenderedPageBreak/>
        <w:t>initiat</w:t>
      </w:r>
      <w:r>
        <w:rPr>
          <w:rFonts w:asciiTheme="majorHAnsi" w:hAnsiTheme="majorHAnsi" w:cs="Arial"/>
          <w:sz w:val="26"/>
          <w:szCs w:val="26"/>
          <w:lang w:val="es-ES"/>
        </w:rPr>
        <w:t>i</w:t>
      </w:r>
      <w:r w:rsidR="00AE741D" w:rsidRPr="00331CA7">
        <w:rPr>
          <w:rFonts w:ascii="Cambria" w:hAnsi="Cambria" w:cs="Arial"/>
          <w:sz w:val="26"/>
          <w:szCs w:val="26"/>
          <w:lang w:val="es-ES"/>
        </w:rPr>
        <w:t xml:space="preserve">va chiriașilor sau la initiativa reprezentantului legal al comunei </w:t>
      </w:r>
      <w:r>
        <w:rPr>
          <w:rFonts w:asciiTheme="majorHAnsi" w:hAnsiTheme="majorHAnsi" w:cs="Arial"/>
          <w:sz w:val="26"/>
          <w:szCs w:val="26"/>
          <w:lang w:val="es-ES"/>
        </w:rPr>
        <w:t>Moșteni,</w:t>
      </w:r>
      <w:r w:rsidR="00AE741D" w:rsidRPr="00331CA7">
        <w:rPr>
          <w:rFonts w:ascii="Cambria" w:hAnsi="Cambria" w:cs="Arial"/>
          <w:sz w:val="26"/>
          <w:szCs w:val="26"/>
          <w:lang w:val="es-ES"/>
        </w:rPr>
        <w:t xml:space="preserve"> în condițiile respectării cerințelor impuse de art.16 alin.4 din Legea nr.32/2019.</w:t>
      </w:r>
    </w:p>
    <w:p w:rsidR="002C73D4" w:rsidRPr="002C73D4" w:rsidRDefault="002C73D4" w:rsidP="00AE741D">
      <w:pPr>
        <w:ind w:left="14" w:right="14"/>
        <w:jc w:val="both"/>
        <w:rPr>
          <w:rFonts w:ascii="Cambria" w:hAnsi="Cambria" w:cs="Arial"/>
          <w:sz w:val="26"/>
          <w:szCs w:val="26"/>
          <w:lang w:val="es-ES"/>
        </w:rPr>
      </w:pPr>
      <w:r>
        <w:rPr>
          <w:rFonts w:asciiTheme="majorHAnsi" w:hAnsiTheme="majorHAnsi" w:cs="Arial"/>
          <w:sz w:val="26"/>
          <w:szCs w:val="26"/>
          <w:lang w:val="es-ES"/>
        </w:rPr>
        <w:tab/>
      </w:r>
      <w:r>
        <w:rPr>
          <w:rFonts w:asciiTheme="majorHAnsi" w:hAnsiTheme="majorHAnsi" w:cs="Arial"/>
          <w:b/>
          <w:i/>
          <w:sz w:val="26"/>
          <w:szCs w:val="26"/>
          <w:lang w:val="es-ES"/>
        </w:rPr>
        <w:t>Art.5.</w:t>
      </w:r>
      <w:r>
        <w:rPr>
          <w:rFonts w:asciiTheme="majorHAnsi" w:hAnsiTheme="majorHAnsi" w:cs="Arial"/>
          <w:sz w:val="26"/>
          <w:szCs w:val="26"/>
          <w:lang w:val="es-ES"/>
        </w:rPr>
        <w:t xml:space="preserve"> Primarul comunei Moșteni este mandatat să semneze contractele de închiriere și actele adiționale ulterioare.</w:t>
      </w:r>
    </w:p>
    <w:p w:rsidR="00AE741D" w:rsidRDefault="002C73D4" w:rsidP="00AE741D">
      <w:pPr>
        <w:ind w:left="14" w:right="14"/>
        <w:jc w:val="both"/>
        <w:rPr>
          <w:rFonts w:asciiTheme="majorHAnsi" w:hAnsiTheme="majorHAnsi" w:cs="Arial"/>
          <w:sz w:val="26"/>
          <w:szCs w:val="26"/>
          <w:lang w:val="es-ES"/>
        </w:rPr>
      </w:pPr>
      <w:r>
        <w:rPr>
          <w:rFonts w:asciiTheme="majorHAnsi" w:hAnsiTheme="majorHAnsi" w:cs="Arial"/>
          <w:sz w:val="26"/>
          <w:szCs w:val="26"/>
          <w:lang w:val="es-ES"/>
        </w:rPr>
        <w:tab/>
      </w:r>
      <w:r w:rsidR="004616C2">
        <w:rPr>
          <w:rFonts w:asciiTheme="majorHAnsi" w:hAnsiTheme="majorHAnsi" w:cs="Arial"/>
          <w:b/>
          <w:i/>
          <w:sz w:val="26"/>
          <w:szCs w:val="26"/>
          <w:lang w:val="es-ES"/>
        </w:rPr>
        <w:t>Art.6.</w:t>
      </w:r>
      <w:r w:rsidR="004616C2">
        <w:rPr>
          <w:rFonts w:asciiTheme="majorHAnsi" w:hAnsiTheme="majorHAnsi" w:cs="Arial"/>
          <w:sz w:val="26"/>
          <w:szCs w:val="26"/>
          <w:lang w:val="es-ES"/>
        </w:rPr>
        <w:t xml:space="preserve"> În situația în care, la finalizarea procedurilor prevăzute la art.1-5, rămân suprafețe neatribuite, se va proceda la licitarea acestor suprafețe conform procedurii</w:t>
      </w:r>
      <w:r w:rsidR="00DE5829">
        <w:rPr>
          <w:rFonts w:asciiTheme="majorHAnsi" w:hAnsiTheme="majorHAnsi" w:cs="Arial"/>
          <w:sz w:val="26"/>
          <w:szCs w:val="26"/>
          <w:lang w:val="es-ES"/>
        </w:rPr>
        <w:t xml:space="preserve"> prevăzută în </w:t>
      </w:r>
      <w:r w:rsidR="005439FD">
        <w:rPr>
          <w:rFonts w:asciiTheme="majorHAnsi" w:hAnsiTheme="majorHAnsi" w:cs="Arial"/>
          <w:sz w:val="26"/>
          <w:szCs w:val="26"/>
          <w:lang w:val="es-ES"/>
        </w:rPr>
        <w:t xml:space="preserve">articolele </w:t>
      </w:r>
      <w:r w:rsidR="00EE1D77">
        <w:rPr>
          <w:rFonts w:asciiTheme="majorHAnsi" w:hAnsiTheme="majorHAnsi" w:cs="Arial"/>
          <w:sz w:val="26"/>
          <w:szCs w:val="26"/>
          <w:lang w:val="es-ES"/>
        </w:rPr>
        <w:t>7-18</w:t>
      </w:r>
      <w:r w:rsidR="00DE5829">
        <w:rPr>
          <w:rFonts w:asciiTheme="majorHAnsi" w:hAnsiTheme="majorHAnsi" w:cs="Arial"/>
          <w:sz w:val="26"/>
          <w:szCs w:val="26"/>
          <w:lang w:val="es-ES"/>
        </w:rPr>
        <w:t>.</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r>
      <w:r w:rsidRPr="000020EB">
        <w:rPr>
          <w:rFonts w:asciiTheme="majorHAnsi" w:hAnsiTheme="majorHAnsi"/>
          <w:b/>
          <w:i/>
          <w:sz w:val="26"/>
          <w:szCs w:val="26"/>
          <w:lang w:val="fr-FR"/>
        </w:rPr>
        <w:t>Art.</w:t>
      </w:r>
      <w:r w:rsidR="005439FD">
        <w:rPr>
          <w:rFonts w:asciiTheme="majorHAnsi" w:hAnsiTheme="majorHAnsi"/>
          <w:b/>
          <w:i/>
          <w:sz w:val="26"/>
          <w:szCs w:val="26"/>
          <w:lang w:val="fr-FR"/>
        </w:rPr>
        <w:t>7</w:t>
      </w:r>
      <w:r w:rsidRPr="000020EB">
        <w:rPr>
          <w:rFonts w:asciiTheme="majorHAnsi" w:hAnsiTheme="majorHAnsi"/>
          <w:b/>
          <w:i/>
          <w:sz w:val="26"/>
          <w:szCs w:val="26"/>
          <w:lang w:val="fr-FR"/>
        </w:rPr>
        <w:t>.</w:t>
      </w:r>
      <w:r w:rsidRPr="000020EB">
        <w:rPr>
          <w:rFonts w:asciiTheme="majorHAnsi" w:hAnsiTheme="majorHAnsi"/>
          <w:sz w:val="26"/>
          <w:szCs w:val="26"/>
          <w:lang w:val="fr-FR"/>
        </w:rPr>
        <w:t xml:space="preserve"> Principiile care stau la baza atribuirii contractelor de închiriere</w:t>
      </w:r>
      <w:r w:rsidR="005439FD">
        <w:rPr>
          <w:rFonts w:asciiTheme="majorHAnsi" w:hAnsiTheme="majorHAnsi"/>
          <w:sz w:val="26"/>
          <w:szCs w:val="26"/>
          <w:lang w:val="fr-FR"/>
        </w:rPr>
        <w:t xml:space="preserve">, în situația prevăzută </w:t>
      </w:r>
      <w:proofErr w:type="gramStart"/>
      <w:r w:rsidR="005439FD">
        <w:rPr>
          <w:rFonts w:asciiTheme="majorHAnsi" w:hAnsiTheme="majorHAnsi"/>
          <w:sz w:val="26"/>
          <w:szCs w:val="26"/>
          <w:lang w:val="fr-FR"/>
        </w:rPr>
        <w:t>la art.6</w:t>
      </w:r>
      <w:proofErr w:type="gramEnd"/>
      <w:r w:rsidRPr="000020EB">
        <w:rPr>
          <w:rFonts w:asciiTheme="majorHAnsi" w:hAnsiTheme="majorHAnsi"/>
          <w:sz w:val="26"/>
          <w:szCs w:val="26"/>
          <w:lang w:val="fr-FR"/>
        </w:rPr>
        <w:t xml:space="preserve"> sunt :</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t>a) transparenț</w:t>
      </w:r>
      <w:r w:rsidR="00C76ADF">
        <w:rPr>
          <w:rFonts w:asciiTheme="majorHAnsi" w:hAnsiTheme="majorHAnsi"/>
          <w:sz w:val="26"/>
          <w:szCs w:val="26"/>
          <w:lang w:val="fr-FR"/>
        </w:rPr>
        <w:t>ă</w:t>
      </w:r>
      <w:r w:rsidRPr="000020EB">
        <w:rPr>
          <w:rFonts w:asciiTheme="majorHAnsi" w:hAnsiTheme="majorHAnsi"/>
          <w:sz w:val="26"/>
          <w:szCs w:val="26"/>
          <w:lang w:val="fr-FR"/>
        </w:rPr>
        <w:t>;</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t>b) proporționalitate;</w:t>
      </w:r>
    </w:p>
    <w:p w:rsidR="003B4A85" w:rsidRPr="000020EB" w:rsidRDefault="003B4A85" w:rsidP="003B4A85">
      <w:pPr>
        <w:jc w:val="both"/>
        <w:rPr>
          <w:rFonts w:asciiTheme="majorHAnsi" w:hAnsiTheme="majorHAnsi"/>
          <w:sz w:val="26"/>
          <w:szCs w:val="26"/>
          <w:lang w:val="fr-FR"/>
        </w:rPr>
      </w:pPr>
      <w:r w:rsidRPr="000020EB">
        <w:rPr>
          <w:rFonts w:asciiTheme="majorHAnsi" w:hAnsiTheme="majorHAnsi"/>
          <w:sz w:val="26"/>
          <w:szCs w:val="26"/>
          <w:lang w:val="fr-FR"/>
        </w:rPr>
        <w:tab/>
        <w:t xml:space="preserve">c) </w:t>
      </w:r>
      <w:r w:rsidR="00C76ADF">
        <w:rPr>
          <w:rFonts w:asciiTheme="majorHAnsi" w:hAnsiTheme="majorHAnsi"/>
          <w:sz w:val="26"/>
          <w:szCs w:val="26"/>
          <w:lang w:val="fr-FR"/>
        </w:rPr>
        <w:t xml:space="preserve">economicitate, </w:t>
      </w:r>
      <w:r w:rsidRPr="000020EB">
        <w:rPr>
          <w:rFonts w:asciiTheme="majorHAnsi" w:hAnsiTheme="majorHAnsi"/>
          <w:sz w:val="26"/>
          <w:szCs w:val="26"/>
          <w:lang w:val="fr-FR"/>
        </w:rPr>
        <w:t>eficienț</w:t>
      </w:r>
      <w:r w:rsidR="00C76ADF">
        <w:rPr>
          <w:rFonts w:asciiTheme="majorHAnsi" w:hAnsiTheme="majorHAnsi"/>
          <w:sz w:val="26"/>
          <w:szCs w:val="26"/>
          <w:lang w:val="fr-FR"/>
        </w:rPr>
        <w:t>ă și eficacitate în administrarea și utilizrea</w:t>
      </w:r>
      <w:r w:rsidRPr="000020EB">
        <w:rPr>
          <w:rFonts w:asciiTheme="majorHAnsi" w:hAnsiTheme="majorHAnsi"/>
          <w:sz w:val="26"/>
          <w:szCs w:val="26"/>
          <w:lang w:val="fr-FR"/>
        </w:rPr>
        <w:t xml:space="preserve"> </w:t>
      </w:r>
      <w:r w:rsidR="00C76ADF">
        <w:rPr>
          <w:rFonts w:asciiTheme="majorHAnsi" w:hAnsiTheme="majorHAnsi"/>
          <w:sz w:val="26"/>
          <w:szCs w:val="26"/>
          <w:lang w:val="fr-FR"/>
        </w:rPr>
        <w:t>patrimoniului</w:t>
      </w:r>
      <w:r w:rsidRPr="000020EB">
        <w:rPr>
          <w:rFonts w:asciiTheme="majorHAnsi" w:hAnsiTheme="majorHAnsi"/>
          <w:sz w:val="26"/>
          <w:szCs w:val="26"/>
          <w:lang w:val="fr-FR"/>
        </w:rPr>
        <w:t>;</w:t>
      </w:r>
    </w:p>
    <w:p w:rsidR="003B4A85" w:rsidRPr="000020EB" w:rsidRDefault="003B4A85" w:rsidP="003B4A85">
      <w:pPr>
        <w:pStyle w:val="NoSpacing"/>
        <w:jc w:val="both"/>
        <w:rPr>
          <w:rFonts w:asciiTheme="majorHAnsi" w:hAnsiTheme="majorHAnsi"/>
          <w:sz w:val="26"/>
          <w:szCs w:val="26"/>
          <w:lang w:val="fr-FR"/>
        </w:rPr>
      </w:pPr>
      <w:r w:rsidRPr="000020EB">
        <w:rPr>
          <w:rFonts w:asciiTheme="majorHAnsi" w:hAnsiTheme="majorHAnsi"/>
          <w:sz w:val="26"/>
          <w:szCs w:val="26"/>
          <w:lang w:val="fr-FR"/>
        </w:rPr>
        <w:tab/>
        <w:t>d) garantarea accesului la închiriere a persoanelor interesate</w:t>
      </w:r>
      <w:r w:rsidR="00C76ADF">
        <w:rPr>
          <w:rFonts w:asciiTheme="majorHAnsi" w:hAnsiTheme="majorHAnsi"/>
          <w:sz w:val="26"/>
          <w:szCs w:val="26"/>
          <w:lang w:val="fr-FR"/>
        </w:rPr>
        <w:t>,</w:t>
      </w:r>
      <w:r w:rsidRPr="000020EB">
        <w:rPr>
          <w:rFonts w:asciiTheme="majorHAnsi" w:hAnsiTheme="majorHAnsi"/>
          <w:sz w:val="26"/>
          <w:szCs w:val="26"/>
          <w:lang w:val="fr-FR"/>
        </w:rPr>
        <w:t xml:space="preserve"> fără venituri sau cu venituri mici ori cu suprafețe mici în proprietate.</w:t>
      </w:r>
    </w:p>
    <w:p w:rsidR="00DE5829" w:rsidRPr="000020EB" w:rsidRDefault="00DE5829" w:rsidP="00DE5829">
      <w:pPr>
        <w:pStyle w:val="NoSpacing"/>
        <w:jc w:val="both"/>
        <w:rPr>
          <w:rFonts w:asciiTheme="majorHAnsi" w:hAnsiTheme="majorHAnsi"/>
          <w:sz w:val="26"/>
          <w:szCs w:val="26"/>
          <w:lang w:val="fr-FR"/>
        </w:rPr>
      </w:pPr>
      <w:r w:rsidRPr="000020EB">
        <w:rPr>
          <w:rFonts w:asciiTheme="majorHAnsi" w:hAnsiTheme="majorHAnsi"/>
          <w:sz w:val="26"/>
          <w:szCs w:val="26"/>
          <w:lang w:val="fr-FR"/>
        </w:rPr>
        <w:tab/>
      </w:r>
      <w:r w:rsidR="005439FD">
        <w:rPr>
          <w:rFonts w:asciiTheme="majorHAnsi" w:hAnsiTheme="majorHAnsi"/>
          <w:b/>
          <w:sz w:val="26"/>
          <w:szCs w:val="26"/>
          <w:lang w:val="fr-FR"/>
        </w:rPr>
        <w:t>Art.8</w:t>
      </w:r>
      <w:r w:rsidRPr="00DE5829">
        <w:rPr>
          <w:rFonts w:asciiTheme="majorHAnsi" w:hAnsiTheme="majorHAnsi"/>
          <w:b/>
          <w:sz w:val="26"/>
          <w:szCs w:val="26"/>
          <w:lang w:val="fr-FR"/>
        </w:rPr>
        <w:t>.</w:t>
      </w:r>
      <w:r w:rsidRPr="000020EB">
        <w:rPr>
          <w:rFonts w:asciiTheme="majorHAnsi" w:hAnsiTheme="majorHAnsi"/>
          <w:b/>
          <w:sz w:val="26"/>
          <w:szCs w:val="26"/>
          <w:lang w:val="fr-FR"/>
        </w:rPr>
        <w:t xml:space="preserve"> </w:t>
      </w:r>
      <w:r w:rsidRPr="000020EB">
        <w:rPr>
          <w:rFonts w:asciiTheme="majorHAnsi" w:hAnsiTheme="majorHAnsi"/>
          <w:sz w:val="26"/>
          <w:szCs w:val="26"/>
          <w:lang w:val="fr-FR"/>
        </w:rPr>
        <w:t xml:space="preserve">În aplicarea principiului </w:t>
      </w:r>
      <w:r w:rsidRPr="000020EB">
        <w:rPr>
          <w:rFonts w:asciiTheme="majorHAnsi" w:hAnsiTheme="majorHAnsi"/>
          <w:i/>
          <w:sz w:val="26"/>
          <w:szCs w:val="26"/>
          <w:lang w:val="fr-FR"/>
        </w:rPr>
        <w:t>proporționalității</w:t>
      </w:r>
      <w:r w:rsidRPr="000020EB">
        <w:rPr>
          <w:rFonts w:asciiTheme="majorHAnsi" w:hAnsiTheme="majorHAnsi"/>
          <w:sz w:val="26"/>
          <w:szCs w:val="26"/>
          <w:lang w:val="fr-FR"/>
        </w:rPr>
        <w:t>,</w:t>
      </w:r>
      <w:r w:rsidRPr="000020EB">
        <w:rPr>
          <w:rFonts w:asciiTheme="majorHAnsi" w:hAnsiTheme="majorHAnsi"/>
          <w:i/>
          <w:sz w:val="26"/>
          <w:szCs w:val="26"/>
          <w:lang w:val="fr-FR"/>
        </w:rPr>
        <w:t> </w:t>
      </w:r>
      <w:r w:rsidRPr="000020EB">
        <w:rPr>
          <w:rFonts w:asciiTheme="majorHAnsi" w:hAnsiTheme="majorHAnsi"/>
          <w:sz w:val="26"/>
          <w:szCs w:val="26"/>
          <w:lang w:val="fr-FR"/>
        </w:rPr>
        <w:t xml:space="preserve">închirierea se face în limita suprafeței de </w:t>
      </w:r>
      <w:r>
        <w:rPr>
          <w:rFonts w:asciiTheme="majorHAnsi" w:hAnsiTheme="majorHAnsi"/>
          <w:sz w:val="26"/>
          <w:szCs w:val="26"/>
          <w:lang w:val="fr-FR"/>
        </w:rPr>
        <w:t>5</w:t>
      </w:r>
      <w:r w:rsidRPr="000020EB">
        <w:rPr>
          <w:rFonts w:asciiTheme="majorHAnsi" w:hAnsiTheme="majorHAnsi"/>
          <w:sz w:val="26"/>
          <w:szCs w:val="26"/>
          <w:lang w:val="fr-FR"/>
        </w:rPr>
        <w:t xml:space="preserve">,00 ha de </w:t>
      </w:r>
      <w:r>
        <w:rPr>
          <w:rFonts w:asciiTheme="majorHAnsi" w:hAnsiTheme="majorHAnsi"/>
          <w:sz w:val="26"/>
          <w:szCs w:val="26"/>
          <w:lang w:val="fr-FR"/>
        </w:rPr>
        <w:t>ofertant</w:t>
      </w:r>
      <w:r w:rsidRPr="000020EB">
        <w:rPr>
          <w:rFonts w:asciiTheme="majorHAnsi" w:hAnsiTheme="majorHAnsi"/>
          <w:sz w:val="26"/>
          <w:szCs w:val="26"/>
          <w:lang w:val="fr-FR"/>
        </w:rPr>
        <w:t>.</w:t>
      </w:r>
    </w:p>
    <w:p w:rsidR="008466F2" w:rsidRPr="000020EB" w:rsidRDefault="008466F2" w:rsidP="003B4A85">
      <w:pPr>
        <w:pStyle w:val="NoSpacing"/>
        <w:jc w:val="both"/>
        <w:rPr>
          <w:rFonts w:asciiTheme="majorHAnsi" w:eastAsia="Calibri" w:hAnsiTheme="majorHAnsi" w:cs="Times New Roman"/>
          <w:sz w:val="26"/>
          <w:szCs w:val="26"/>
          <w:lang w:val="ro-RO"/>
        </w:rPr>
      </w:pPr>
      <w:r w:rsidRPr="000020EB">
        <w:rPr>
          <w:rFonts w:asciiTheme="majorHAnsi" w:hAnsiTheme="majorHAnsi"/>
          <w:sz w:val="26"/>
          <w:szCs w:val="26"/>
          <w:lang w:val="fr-FR"/>
        </w:rPr>
        <w:tab/>
      </w:r>
      <w:r w:rsidR="005439FD">
        <w:rPr>
          <w:rFonts w:asciiTheme="majorHAnsi" w:hAnsiTheme="majorHAnsi"/>
          <w:b/>
          <w:i/>
          <w:sz w:val="26"/>
          <w:szCs w:val="26"/>
          <w:lang w:val="fr-FR"/>
        </w:rPr>
        <w:t>Art.9</w:t>
      </w:r>
      <w:r w:rsidRPr="000020EB">
        <w:rPr>
          <w:rFonts w:asciiTheme="majorHAnsi" w:hAnsiTheme="majorHAnsi"/>
          <w:b/>
          <w:i/>
          <w:sz w:val="26"/>
          <w:szCs w:val="26"/>
          <w:lang w:val="fr-FR"/>
        </w:rPr>
        <w:t>.</w:t>
      </w:r>
      <w:r w:rsidRPr="000020EB">
        <w:rPr>
          <w:rFonts w:asciiTheme="majorHAnsi" w:hAnsiTheme="majorHAnsi"/>
          <w:sz w:val="26"/>
          <w:szCs w:val="26"/>
          <w:lang w:val="fr-FR"/>
        </w:rPr>
        <w:t xml:space="preserve"> În respectarea principi</w:t>
      </w:r>
      <w:r w:rsidR="00C76ADF">
        <w:rPr>
          <w:rFonts w:asciiTheme="majorHAnsi" w:hAnsiTheme="majorHAnsi"/>
          <w:sz w:val="26"/>
          <w:szCs w:val="26"/>
          <w:lang w:val="fr-FR"/>
        </w:rPr>
        <w:t xml:space="preserve">ilor </w:t>
      </w:r>
      <w:proofErr w:type="gramStart"/>
      <w:r w:rsidR="00C76ADF">
        <w:rPr>
          <w:rFonts w:asciiTheme="majorHAnsi" w:hAnsiTheme="majorHAnsi"/>
          <w:sz w:val="26"/>
          <w:szCs w:val="26"/>
          <w:lang w:val="fr-FR"/>
        </w:rPr>
        <w:t>de la</w:t>
      </w:r>
      <w:proofErr w:type="gramEnd"/>
      <w:r w:rsidR="00C76ADF">
        <w:rPr>
          <w:rFonts w:asciiTheme="majorHAnsi" w:hAnsiTheme="majorHAnsi"/>
          <w:sz w:val="26"/>
          <w:szCs w:val="26"/>
          <w:lang w:val="fr-FR"/>
        </w:rPr>
        <w:t xml:space="preserve"> art. 2 lit.c)</w:t>
      </w:r>
      <w:r w:rsidRPr="000020EB">
        <w:rPr>
          <w:rFonts w:asciiTheme="majorHAnsi" w:hAnsiTheme="majorHAnsi"/>
          <w:sz w:val="26"/>
          <w:szCs w:val="26"/>
          <w:lang w:val="fr-FR"/>
        </w:rPr>
        <w:t>, licitația se va repeta până va fi închiriată întreaga suprafață</w:t>
      </w:r>
      <w:r w:rsidR="00EA3C94">
        <w:rPr>
          <w:rFonts w:asciiTheme="majorHAnsi" w:hAnsiTheme="majorHAnsi"/>
          <w:sz w:val="26"/>
          <w:szCs w:val="26"/>
          <w:lang w:val="fr-FR"/>
        </w:rPr>
        <w:t xml:space="preserve"> stabilită la art.1</w:t>
      </w:r>
      <w:r w:rsidR="00154623" w:rsidRPr="000020EB">
        <w:rPr>
          <w:rFonts w:asciiTheme="majorHAnsi" w:hAnsiTheme="majorHAnsi"/>
          <w:sz w:val="26"/>
          <w:szCs w:val="26"/>
          <w:lang w:val="fr-FR"/>
        </w:rPr>
        <w:t>.</w:t>
      </w:r>
    </w:p>
    <w:p w:rsidR="00B63E1C" w:rsidRPr="000020EB" w:rsidRDefault="00B63E1C" w:rsidP="00B63E1C">
      <w:pPr>
        <w:jc w:val="both"/>
        <w:rPr>
          <w:rFonts w:asciiTheme="majorHAnsi" w:hAnsiTheme="majorHAnsi"/>
          <w:sz w:val="26"/>
          <w:szCs w:val="26"/>
          <w:lang w:val="es-ES"/>
        </w:rPr>
      </w:pPr>
      <w:r w:rsidRPr="000020EB">
        <w:rPr>
          <w:rFonts w:asciiTheme="majorHAnsi" w:eastAsia="Calibri" w:hAnsiTheme="majorHAnsi"/>
          <w:sz w:val="26"/>
          <w:szCs w:val="26"/>
          <w:lang w:val="ro-RO"/>
        </w:rPr>
        <w:tab/>
      </w:r>
      <w:r w:rsidRPr="000020EB">
        <w:rPr>
          <w:rFonts w:asciiTheme="majorHAnsi" w:eastAsia="Calibri" w:hAnsiTheme="majorHAnsi"/>
          <w:b/>
          <w:i/>
          <w:sz w:val="26"/>
          <w:szCs w:val="26"/>
          <w:lang w:val="ro-RO"/>
        </w:rPr>
        <w:t>Art.</w:t>
      </w:r>
      <w:r w:rsidR="005439FD">
        <w:rPr>
          <w:rFonts w:asciiTheme="majorHAnsi" w:eastAsia="Calibri" w:hAnsiTheme="majorHAnsi"/>
          <w:b/>
          <w:i/>
          <w:sz w:val="26"/>
          <w:szCs w:val="26"/>
          <w:lang w:val="ro-RO"/>
        </w:rPr>
        <w:t>10</w:t>
      </w:r>
      <w:r w:rsidRPr="000020EB">
        <w:rPr>
          <w:rFonts w:asciiTheme="majorHAnsi" w:eastAsia="Calibri" w:hAnsiTheme="majorHAnsi"/>
          <w:b/>
          <w:i/>
          <w:sz w:val="26"/>
          <w:szCs w:val="26"/>
          <w:lang w:val="ro-RO"/>
        </w:rPr>
        <w:t>.</w:t>
      </w:r>
      <w:r w:rsidRPr="000020EB">
        <w:rPr>
          <w:rFonts w:asciiTheme="majorHAnsi" w:eastAsia="Calibri" w:hAnsiTheme="majorHAnsi"/>
          <w:sz w:val="26"/>
          <w:szCs w:val="26"/>
          <w:lang w:val="ro-RO"/>
        </w:rPr>
        <w:t xml:space="preserve"> </w:t>
      </w:r>
      <w:r w:rsidRPr="000020EB">
        <w:rPr>
          <w:rFonts w:asciiTheme="majorHAnsi" w:hAnsiTheme="majorHAnsi"/>
          <w:sz w:val="26"/>
          <w:szCs w:val="26"/>
          <w:lang w:val="es-ES"/>
        </w:rPr>
        <w:t>Se aprobă procedura pentru organizarea și desfășurarea licitației privind închirierea suprafețelor prevăzute la art</w:t>
      </w:r>
      <w:proofErr w:type="gramStart"/>
      <w:r w:rsidRPr="000020EB">
        <w:rPr>
          <w:rFonts w:asciiTheme="majorHAnsi" w:hAnsiTheme="majorHAnsi"/>
          <w:sz w:val="26"/>
          <w:szCs w:val="26"/>
          <w:lang w:val="es-ES"/>
        </w:rPr>
        <w:t>.(</w:t>
      </w:r>
      <w:proofErr w:type="gramEnd"/>
      <w:r w:rsidRPr="000020EB">
        <w:rPr>
          <w:rFonts w:asciiTheme="majorHAnsi" w:hAnsiTheme="majorHAnsi"/>
          <w:sz w:val="26"/>
          <w:szCs w:val="26"/>
          <w:lang w:val="es-ES"/>
        </w:rPr>
        <w:t xml:space="preserve">1), conform anexei </w:t>
      </w:r>
      <w:r w:rsidR="00F31F72">
        <w:rPr>
          <w:rFonts w:asciiTheme="majorHAnsi" w:hAnsiTheme="majorHAnsi"/>
          <w:sz w:val="26"/>
          <w:szCs w:val="26"/>
          <w:lang w:val="es-ES"/>
        </w:rPr>
        <w:t>nr. 2</w:t>
      </w:r>
      <w:r w:rsidRPr="000020EB">
        <w:rPr>
          <w:rFonts w:asciiTheme="majorHAnsi" w:hAnsiTheme="majorHAnsi"/>
          <w:sz w:val="26"/>
          <w:szCs w:val="26"/>
          <w:lang w:val="es-ES"/>
        </w:rPr>
        <w:t xml:space="preserve"> la prezenta hotărâre.</w:t>
      </w:r>
    </w:p>
    <w:p w:rsidR="00C8337B" w:rsidRPr="000020EB" w:rsidRDefault="00B63E1C"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5439FD">
        <w:rPr>
          <w:rFonts w:asciiTheme="majorHAnsi" w:hAnsiTheme="majorHAnsi"/>
          <w:b/>
          <w:i/>
          <w:sz w:val="26"/>
          <w:szCs w:val="26"/>
          <w:lang w:val="es-ES"/>
        </w:rPr>
        <w:t>Art.11</w:t>
      </w:r>
      <w:r w:rsidR="00CE7EE0" w:rsidRPr="000020EB">
        <w:rPr>
          <w:rFonts w:asciiTheme="majorHAnsi" w:hAnsiTheme="majorHAnsi"/>
          <w:b/>
          <w:i/>
          <w:sz w:val="26"/>
          <w:szCs w:val="26"/>
          <w:lang w:val="es-ES"/>
        </w:rPr>
        <w:t>.</w:t>
      </w:r>
      <w:r w:rsidRPr="000020EB">
        <w:rPr>
          <w:rFonts w:asciiTheme="majorHAnsi" w:hAnsiTheme="majorHAnsi"/>
          <w:b/>
          <w:sz w:val="26"/>
          <w:szCs w:val="26"/>
          <w:lang w:val="es-ES"/>
        </w:rPr>
        <w:t xml:space="preserve"> </w:t>
      </w:r>
      <w:r w:rsidRPr="000020EB">
        <w:rPr>
          <w:rFonts w:asciiTheme="majorHAnsi" w:hAnsiTheme="majorHAnsi"/>
          <w:sz w:val="26"/>
          <w:szCs w:val="26"/>
          <w:lang w:val="es-ES"/>
        </w:rPr>
        <w:t xml:space="preserve">Chiria </w:t>
      </w:r>
      <w:r w:rsidR="006A44D9">
        <w:rPr>
          <w:rFonts w:asciiTheme="majorHAnsi" w:hAnsiTheme="majorHAnsi"/>
          <w:sz w:val="26"/>
          <w:szCs w:val="26"/>
          <w:lang w:val="es-ES"/>
        </w:rPr>
        <w:t xml:space="preserve">minimă </w:t>
      </w:r>
      <w:r w:rsidRPr="000020EB">
        <w:rPr>
          <w:rFonts w:asciiTheme="majorHAnsi" w:hAnsiTheme="majorHAnsi"/>
          <w:sz w:val="26"/>
          <w:szCs w:val="26"/>
          <w:lang w:val="es-ES"/>
        </w:rPr>
        <w:t xml:space="preserve">este de </w:t>
      </w:r>
      <w:r w:rsidR="001E685B">
        <w:rPr>
          <w:rFonts w:asciiTheme="majorHAnsi" w:hAnsiTheme="majorHAnsi"/>
          <w:sz w:val="26"/>
          <w:szCs w:val="26"/>
          <w:lang w:val="es-ES"/>
        </w:rPr>
        <w:t>49</w:t>
      </w:r>
      <w:r w:rsidR="006A44D9">
        <w:rPr>
          <w:rFonts w:asciiTheme="majorHAnsi" w:hAnsiTheme="majorHAnsi"/>
          <w:sz w:val="26"/>
          <w:szCs w:val="26"/>
          <w:lang w:val="es-ES"/>
        </w:rPr>
        <w:t>8</w:t>
      </w:r>
      <w:r w:rsidRPr="000020EB">
        <w:rPr>
          <w:rFonts w:asciiTheme="majorHAnsi" w:hAnsiTheme="majorHAnsi"/>
          <w:sz w:val="26"/>
          <w:szCs w:val="26"/>
          <w:lang w:val="es-ES"/>
        </w:rPr>
        <w:t xml:space="preserve"> lei/ha/an</w:t>
      </w:r>
      <w:r w:rsidR="00DE6065" w:rsidRPr="000020EB">
        <w:rPr>
          <w:rFonts w:asciiTheme="majorHAnsi" w:hAnsiTheme="majorHAnsi"/>
          <w:sz w:val="26"/>
          <w:szCs w:val="26"/>
          <w:lang w:val="es-ES"/>
        </w:rPr>
        <w:t>.</w:t>
      </w:r>
    </w:p>
    <w:p w:rsidR="00CE7EE0" w:rsidRPr="000020EB" w:rsidRDefault="00CE7EE0"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5439FD">
        <w:rPr>
          <w:rFonts w:asciiTheme="majorHAnsi" w:hAnsiTheme="majorHAnsi"/>
          <w:b/>
          <w:i/>
          <w:sz w:val="26"/>
          <w:szCs w:val="26"/>
          <w:lang w:val="es-ES"/>
        </w:rPr>
        <w:t>Art.12</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Durata închirierii este de </w:t>
      </w:r>
      <w:r w:rsidR="005439FD">
        <w:rPr>
          <w:rFonts w:asciiTheme="majorHAnsi" w:hAnsiTheme="majorHAnsi"/>
          <w:sz w:val="26"/>
          <w:szCs w:val="26"/>
          <w:lang w:val="es-ES"/>
        </w:rPr>
        <w:t>5</w:t>
      </w:r>
      <w:r w:rsidRPr="000020EB">
        <w:rPr>
          <w:rFonts w:asciiTheme="majorHAnsi" w:hAnsiTheme="majorHAnsi"/>
          <w:sz w:val="26"/>
          <w:szCs w:val="26"/>
          <w:lang w:val="es-ES"/>
        </w:rPr>
        <w:t xml:space="preserve"> an</w:t>
      </w:r>
      <w:r w:rsidR="00ED00D0">
        <w:rPr>
          <w:rFonts w:asciiTheme="majorHAnsi" w:hAnsiTheme="majorHAnsi"/>
          <w:sz w:val="26"/>
          <w:szCs w:val="26"/>
          <w:lang w:val="es-ES"/>
        </w:rPr>
        <w:t>i</w:t>
      </w:r>
      <w:r w:rsidRPr="000020EB">
        <w:rPr>
          <w:rFonts w:asciiTheme="majorHAnsi" w:hAnsiTheme="majorHAnsi"/>
          <w:sz w:val="26"/>
          <w:szCs w:val="26"/>
          <w:lang w:val="es-ES"/>
        </w:rPr>
        <w:t xml:space="preserve">. </w:t>
      </w:r>
      <w:r w:rsidR="00C76ADF">
        <w:rPr>
          <w:rFonts w:asciiTheme="majorHAnsi" w:hAnsiTheme="majorHAnsi"/>
          <w:sz w:val="26"/>
          <w:szCs w:val="26"/>
          <w:lang w:val="es-ES"/>
        </w:rPr>
        <w:t>Durata c</w:t>
      </w:r>
      <w:r w:rsidRPr="000020EB">
        <w:rPr>
          <w:rFonts w:asciiTheme="majorHAnsi" w:hAnsiTheme="majorHAnsi"/>
          <w:sz w:val="26"/>
          <w:szCs w:val="26"/>
          <w:lang w:val="es-ES"/>
        </w:rPr>
        <w:t>ontractul</w:t>
      </w:r>
      <w:r w:rsidR="00C76ADF">
        <w:rPr>
          <w:rFonts w:asciiTheme="majorHAnsi" w:hAnsiTheme="majorHAnsi"/>
          <w:sz w:val="26"/>
          <w:szCs w:val="26"/>
          <w:lang w:val="es-ES"/>
        </w:rPr>
        <w:t>ui</w:t>
      </w:r>
      <w:r w:rsidRPr="000020EB">
        <w:rPr>
          <w:rFonts w:asciiTheme="majorHAnsi" w:hAnsiTheme="majorHAnsi"/>
          <w:sz w:val="26"/>
          <w:szCs w:val="26"/>
          <w:lang w:val="es-ES"/>
        </w:rPr>
        <w:t xml:space="preserve"> poate fi prelungit</w:t>
      </w:r>
      <w:r w:rsidR="00C76ADF">
        <w:rPr>
          <w:rFonts w:asciiTheme="majorHAnsi" w:hAnsiTheme="majorHAnsi"/>
          <w:sz w:val="26"/>
          <w:szCs w:val="26"/>
          <w:lang w:val="es-ES"/>
        </w:rPr>
        <w:t>ă</w:t>
      </w:r>
      <w:r w:rsidRPr="000020EB">
        <w:rPr>
          <w:rFonts w:asciiTheme="majorHAnsi" w:hAnsiTheme="majorHAnsi"/>
          <w:sz w:val="26"/>
          <w:szCs w:val="26"/>
          <w:lang w:val="es-ES"/>
        </w:rPr>
        <w:t xml:space="preserve"> cu </w:t>
      </w:r>
      <w:r w:rsidR="00C76ADF">
        <w:rPr>
          <w:rFonts w:asciiTheme="majorHAnsi" w:hAnsiTheme="majorHAnsi"/>
          <w:sz w:val="26"/>
          <w:szCs w:val="26"/>
          <w:lang w:val="es-ES"/>
        </w:rPr>
        <w:t xml:space="preserve">până la </w:t>
      </w:r>
      <w:r w:rsidR="001E685B">
        <w:rPr>
          <w:rFonts w:asciiTheme="majorHAnsi" w:hAnsiTheme="majorHAnsi"/>
          <w:sz w:val="26"/>
          <w:szCs w:val="26"/>
          <w:lang w:val="es-ES"/>
        </w:rPr>
        <w:t xml:space="preserve">jumătate din perioada </w:t>
      </w:r>
      <w:r w:rsidRPr="000020EB">
        <w:rPr>
          <w:rFonts w:asciiTheme="majorHAnsi" w:hAnsiTheme="majorHAnsi"/>
          <w:sz w:val="26"/>
          <w:szCs w:val="26"/>
          <w:lang w:val="es-ES"/>
        </w:rPr>
        <w:t>inițială</w:t>
      </w:r>
      <w:r w:rsidR="00C76ADF">
        <w:rPr>
          <w:rFonts w:asciiTheme="majorHAnsi" w:hAnsiTheme="majorHAnsi"/>
          <w:sz w:val="26"/>
          <w:szCs w:val="26"/>
          <w:lang w:val="es-ES"/>
        </w:rPr>
        <w:t>,</w:t>
      </w:r>
      <w:r w:rsidRPr="000020EB">
        <w:rPr>
          <w:rFonts w:asciiTheme="majorHAnsi" w:hAnsiTheme="majorHAnsi"/>
          <w:sz w:val="26"/>
          <w:szCs w:val="26"/>
          <w:lang w:val="es-ES"/>
        </w:rPr>
        <w:t xml:space="preserve"> prin simplul acord de voință al părților</w:t>
      </w:r>
      <w:r w:rsidR="005E3CC9">
        <w:rPr>
          <w:rFonts w:asciiTheme="majorHAnsi" w:hAnsiTheme="majorHAnsi"/>
          <w:sz w:val="26"/>
          <w:szCs w:val="26"/>
          <w:lang w:val="es-ES"/>
        </w:rPr>
        <w:t>, Consiliul local Moșteni fiind reprezentat de Primarul comunei Moșteni</w:t>
      </w:r>
      <w:r w:rsidRPr="000020EB">
        <w:rPr>
          <w:rFonts w:asciiTheme="majorHAnsi" w:hAnsiTheme="majorHAnsi"/>
          <w:sz w:val="26"/>
          <w:szCs w:val="26"/>
          <w:lang w:val="es-ES"/>
        </w:rPr>
        <w:t>.</w:t>
      </w:r>
    </w:p>
    <w:p w:rsidR="00B63E1C" w:rsidRPr="000020EB" w:rsidRDefault="00B63E1C"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6E45A4" w:rsidRPr="000020EB">
        <w:rPr>
          <w:rFonts w:asciiTheme="majorHAnsi" w:hAnsiTheme="majorHAnsi"/>
          <w:b/>
          <w:i/>
          <w:sz w:val="26"/>
          <w:szCs w:val="26"/>
          <w:lang w:val="es-ES"/>
        </w:rPr>
        <w:t>Art.</w:t>
      </w:r>
      <w:r w:rsidR="005439FD">
        <w:rPr>
          <w:rFonts w:asciiTheme="majorHAnsi" w:hAnsiTheme="majorHAnsi"/>
          <w:b/>
          <w:i/>
          <w:sz w:val="26"/>
          <w:szCs w:val="26"/>
          <w:lang w:val="es-ES"/>
        </w:rPr>
        <w:t>13</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w:t>
      </w:r>
      <w:r w:rsidRPr="000020EB">
        <w:rPr>
          <w:rFonts w:asciiTheme="majorHAnsi" w:hAnsiTheme="majorHAnsi"/>
          <w:b/>
          <w:sz w:val="26"/>
          <w:szCs w:val="26"/>
          <w:lang w:val="es-ES"/>
        </w:rPr>
        <w:t>(1)</w:t>
      </w:r>
      <w:r w:rsidRPr="000020EB">
        <w:rPr>
          <w:rFonts w:asciiTheme="majorHAnsi" w:hAnsiTheme="majorHAnsi"/>
          <w:sz w:val="26"/>
          <w:szCs w:val="26"/>
          <w:lang w:val="es-ES"/>
        </w:rPr>
        <w:t xml:space="preserve"> Licitația va avea loc la sediul Primăriei Moșteni.</w:t>
      </w:r>
    </w:p>
    <w:p w:rsidR="00570742" w:rsidRPr="000020EB" w:rsidRDefault="00570742" w:rsidP="00B63E1C">
      <w:pPr>
        <w:jc w:val="both"/>
        <w:rPr>
          <w:rFonts w:asciiTheme="majorHAnsi" w:hAnsiTheme="majorHAnsi"/>
          <w:sz w:val="26"/>
          <w:szCs w:val="26"/>
          <w:lang w:val="es-ES"/>
        </w:rPr>
      </w:pPr>
      <w:r w:rsidRPr="000020EB">
        <w:rPr>
          <w:rFonts w:asciiTheme="majorHAnsi" w:hAnsiTheme="majorHAnsi"/>
          <w:sz w:val="26"/>
          <w:szCs w:val="26"/>
          <w:lang w:val="es-ES"/>
        </w:rPr>
        <w:tab/>
      </w:r>
      <w:r w:rsidRPr="000020EB">
        <w:rPr>
          <w:rFonts w:asciiTheme="majorHAnsi" w:hAnsiTheme="majorHAnsi"/>
          <w:b/>
          <w:sz w:val="26"/>
          <w:szCs w:val="26"/>
          <w:lang w:val="es-ES"/>
        </w:rPr>
        <w:t>(2)</w:t>
      </w:r>
      <w:r w:rsidRPr="000020EB">
        <w:rPr>
          <w:rFonts w:asciiTheme="majorHAnsi" w:hAnsiTheme="majorHAnsi"/>
          <w:sz w:val="26"/>
          <w:szCs w:val="26"/>
          <w:lang w:val="es-ES"/>
        </w:rPr>
        <w:t xml:space="preserve"> Rezultatele licitației se publică în termen de 24 ore de la închiderea ședinței de licitație</w:t>
      </w:r>
      <w:r w:rsidR="00C8337B" w:rsidRPr="000020EB">
        <w:rPr>
          <w:rFonts w:asciiTheme="majorHAnsi" w:hAnsiTheme="majorHAnsi"/>
          <w:sz w:val="26"/>
          <w:szCs w:val="26"/>
          <w:lang w:val="es-ES"/>
        </w:rPr>
        <w:t xml:space="preserve"> prin afisare </w:t>
      </w:r>
      <w:r w:rsidR="00F566C5" w:rsidRPr="000020EB">
        <w:rPr>
          <w:rFonts w:asciiTheme="majorHAnsi" w:hAnsiTheme="majorHAnsi"/>
          <w:sz w:val="26"/>
          <w:szCs w:val="26"/>
          <w:lang w:val="es-ES"/>
        </w:rPr>
        <w:t>la sediul primăriei.</w:t>
      </w:r>
    </w:p>
    <w:p w:rsidR="00B63E1C" w:rsidRPr="000020EB" w:rsidRDefault="00B63E1C" w:rsidP="00B63E1C">
      <w:pPr>
        <w:jc w:val="both"/>
        <w:rPr>
          <w:rFonts w:asciiTheme="majorHAnsi" w:hAnsiTheme="majorHAnsi"/>
          <w:sz w:val="26"/>
          <w:szCs w:val="26"/>
          <w:lang w:val="es-ES"/>
        </w:rPr>
      </w:pPr>
      <w:r w:rsidRPr="000020EB">
        <w:rPr>
          <w:rFonts w:asciiTheme="majorHAnsi" w:hAnsiTheme="majorHAnsi"/>
          <w:sz w:val="26"/>
          <w:szCs w:val="26"/>
          <w:lang w:val="es-ES"/>
        </w:rPr>
        <w:tab/>
      </w:r>
      <w:r w:rsidR="00570742" w:rsidRPr="000020EB">
        <w:rPr>
          <w:rFonts w:asciiTheme="majorHAnsi" w:hAnsiTheme="majorHAnsi"/>
          <w:b/>
          <w:sz w:val="26"/>
          <w:szCs w:val="26"/>
          <w:lang w:val="es-ES"/>
        </w:rPr>
        <w:t>(3</w:t>
      </w:r>
      <w:r w:rsidRPr="000020EB">
        <w:rPr>
          <w:rFonts w:asciiTheme="majorHAnsi" w:hAnsiTheme="majorHAnsi"/>
          <w:b/>
          <w:sz w:val="26"/>
          <w:szCs w:val="26"/>
          <w:lang w:val="es-ES"/>
        </w:rPr>
        <w:t>)</w:t>
      </w:r>
      <w:r w:rsidRPr="000020EB">
        <w:rPr>
          <w:rFonts w:asciiTheme="majorHAnsi" w:hAnsiTheme="majorHAnsi"/>
          <w:sz w:val="26"/>
          <w:szCs w:val="26"/>
          <w:lang w:val="es-ES"/>
        </w:rPr>
        <w:t xml:space="preserve"> Contestațiile cu privire la modul de desfășurare a licitației se vor depune în termen de 24 de ore de la </w:t>
      </w:r>
      <w:r w:rsidR="00570742" w:rsidRPr="000020EB">
        <w:rPr>
          <w:rFonts w:asciiTheme="majorHAnsi" w:hAnsiTheme="majorHAnsi"/>
          <w:sz w:val="26"/>
          <w:szCs w:val="26"/>
          <w:lang w:val="es-ES"/>
        </w:rPr>
        <w:t>publicarea rezultatelor</w:t>
      </w:r>
      <w:r w:rsidRPr="000020EB">
        <w:rPr>
          <w:rFonts w:asciiTheme="majorHAnsi" w:hAnsiTheme="majorHAnsi"/>
          <w:sz w:val="26"/>
          <w:szCs w:val="26"/>
          <w:lang w:val="es-ES"/>
        </w:rPr>
        <w:t xml:space="preserve"> licitație</w:t>
      </w:r>
      <w:r w:rsidR="00570742" w:rsidRPr="000020EB">
        <w:rPr>
          <w:rFonts w:asciiTheme="majorHAnsi" w:hAnsiTheme="majorHAnsi"/>
          <w:sz w:val="26"/>
          <w:szCs w:val="26"/>
          <w:lang w:val="es-ES"/>
        </w:rPr>
        <w:t>i</w:t>
      </w:r>
      <w:r w:rsidRPr="000020EB">
        <w:rPr>
          <w:rFonts w:asciiTheme="majorHAnsi" w:hAnsiTheme="majorHAnsi"/>
          <w:sz w:val="26"/>
          <w:szCs w:val="26"/>
          <w:lang w:val="es-ES"/>
        </w:rPr>
        <w:t>, la sediul Primăriei Moșteni și se vor soluționa de comisia constituită în acest sens, în termen de 48 de ore de la depunere.</w:t>
      </w:r>
    </w:p>
    <w:p w:rsidR="00B63E1C" w:rsidRPr="000020EB"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006E45A4" w:rsidRPr="000020EB">
        <w:rPr>
          <w:rFonts w:asciiTheme="majorHAnsi" w:hAnsiTheme="majorHAnsi"/>
          <w:b/>
          <w:i/>
          <w:sz w:val="26"/>
          <w:szCs w:val="26"/>
          <w:lang w:val="es-ES"/>
        </w:rPr>
        <w:t>Art.</w:t>
      </w:r>
      <w:r w:rsidR="005439FD">
        <w:rPr>
          <w:rFonts w:asciiTheme="majorHAnsi" w:hAnsiTheme="majorHAnsi"/>
          <w:b/>
          <w:i/>
          <w:sz w:val="26"/>
          <w:szCs w:val="26"/>
          <w:lang w:val="es-ES"/>
        </w:rPr>
        <w:t>14</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Primarul comunei Moșteni va lua măsuri pentru organizarea licitației și constituirea  comisiilor de licitație și soluționare a contestațiilor.</w:t>
      </w:r>
    </w:p>
    <w:p w:rsidR="00B63E1C"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006E45A4" w:rsidRPr="000020EB">
        <w:rPr>
          <w:rFonts w:asciiTheme="majorHAnsi" w:hAnsiTheme="majorHAnsi"/>
          <w:b/>
          <w:i/>
          <w:sz w:val="26"/>
          <w:szCs w:val="26"/>
          <w:lang w:val="es-ES"/>
        </w:rPr>
        <w:t>Art.</w:t>
      </w:r>
      <w:r w:rsidR="00D36674" w:rsidRPr="000020EB">
        <w:rPr>
          <w:rFonts w:asciiTheme="majorHAnsi" w:hAnsiTheme="majorHAnsi"/>
          <w:b/>
          <w:i/>
          <w:sz w:val="26"/>
          <w:szCs w:val="26"/>
          <w:lang w:val="es-ES"/>
        </w:rPr>
        <w:t>1</w:t>
      </w:r>
      <w:r w:rsidR="005439FD">
        <w:rPr>
          <w:rFonts w:asciiTheme="majorHAnsi" w:hAnsiTheme="majorHAnsi"/>
          <w:b/>
          <w:i/>
          <w:sz w:val="26"/>
          <w:szCs w:val="26"/>
          <w:lang w:val="es-ES"/>
        </w:rPr>
        <w:t>5</w:t>
      </w:r>
      <w:r w:rsidRPr="000020EB">
        <w:rPr>
          <w:rFonts w:asciiTheme="majorHAnsi" w:hAnsiTheme="majorHAnsi"/>
          <w:b/>
          <w:i/>
          <w:sz w:val="26"/>
          <w:szCs w:val="26"/>
          <w:lang w:val="es-ES"/>
        </w:rPr>
        <w:t xml:space="preserve">. </w:t>
      </w:r>
      <w:r w:rsidRPr="000020EB">
        <w:rPr>
          <w:rFonts w:asciiTheme="majorHAnsi" w:hAnsiTheme="majorHAnsi"/>
          <w:sz w:val="26"/>
          <w:szCs w:val="26"/>
          <w:lang w:val="es-ES"/>
        </w:rPr>
        <w:t xml:space="preserve">Contractul-cadru de închiriere </w:t>
      </w:r>
      <w:r w:rsidR="005439FD">
        <w:rPr>
          <w:rFonts w:asciiTheme="majorHAnsi" w:hAnsiTheme="majorHAnsi"/>
          <w:sz w:val="26"/>
          <w:szCs w:val="26"/>
          <w:lang w:val="es-ES"/>
        </w:rPr>
        <w:t xml:space="preserve">este </w:t>
      </w:r>
      <w:r w:rsidR="00F566C5" w:rsidRPr="000020EB">
        <w:rPr>
          <w:rFonts w:asciiTheme="majorHAnsi" w:hAnsiTheme="majorHAnsi"/>
          <w:sz w:val="26"/>
          <w:szCs w:val="26"/>
          <w:lang w:val="es-ES"/>
        </w:rPr>
        <w:t>conform</w:t>
      </w:r>
      <w:r w:rsidRPr="000020EB">
        <w:rPr>
          <w:rFonts w:asciiTheme="majorHAnsi" w:hAnsiTheme="majorHAnsi"/>
          <w:sz w:val="26"/>
          <w:szCs w:val="26"/>
          <w:lang w:val="es-ES"/>
        </w:rPr>
        <w:t xml:space="preserve"> anex</w:t>
      </w:r>
      <w:r w:rsidR="00F566C5" w:rsidRPr="000020EB">
        <w:rPr>
          <w:rFonts w:asciiTheme="majorHAnsi" w:hAnsiTheme="majorHAnsi"/>
          <w:sz w:val="26"/>
          <w:szCs w:val="26"/>
          <w:lang w:val="es-ES"/>
        </w:rPr>
        <w:t>ei</w:t>
      </w:r>
      <w:r w:rsidR="005439FD">
        <w:rPr>
          <w:rFonts w:asciiTheme="majorHAnsi" w:hAnsiTheme="majorHAnsi"/>
          <w:sz w:val="26"/>
          <w:szCs w:val="26"/>
          <w:lang w:val="es-ES"/>
        </w:rPr>
        <w:t xml:space="preserve"> nr.1</w:t>
      </w:r>
      <w:r w:rsidRPr="000020EB">
        <w:rPr>
          <w:rFonts w:asciiTheme="majorHAnsi" w:hAnsiTheme="majorHAnsi"/>
          <w:sz w:val="26"/>
          <w:szCs w:val="26"/>
          <w:lang w:val="es-ES"/>
        </w:rPr>
        <w:t xml:space="preserve"> la prezenta hotărâre.</w:t>
      </w:r>
    </w:p>
    <w:p w:rsidR="00984CC8" w:rsidRPr="00984CC8" w:rsidRDefault="00984CC8" w:rsidP="00B63E1C">
      <w:pPr>
        <w:ind w:right="-23"/>
        <w:jc w:val="both"/>
        <w:rPr>
          <w:rFonts w:asciiTheme="majorHAnsi" w:hAnsiTheme="majorHAnsi"/>
          <w:sz w:val="26"/>
          <w:szCs w:val="26"/>
          <w:lang w:val="es-ES"/>
        </w:rPr>
      </w:pPr>
      <w:r>
        <w:rPr>
          <w:rFonts w:asciiTheme="majorHAnsi" w:hAnsiTheme="majorHAnsi"/>
          <w:sz w:val="26"/>
          <w:szCs w:val="26"/>
          <w:lang w:val="es-ES"/>
        </w:rPr>
        <w:tab/>
      </w:r>
      <w:r>
        <w:rPr>
          <w:rFonts w:asciiTheme="majorHAnsi" w:hAnsiTheme="majorHAnsi"/>
          <w:b/>
          <w:i/>
          <w:sz w:val="26"/>
          <w:szCs w:val="26"/>
          <w:lang w:val="es-ES"/>
        </w:rPr>
        <w:t>Art.1</w:t>
      </w:r>
      <w:r w:rsidR="005439FD">
        <w:rPr>
          <w:rFonts w:asciiTheme="majorHAnsi" w:hAnsiTheme="majorHAnsi"/>
          <w:b/>
          <w:i/>
          <w:sz w:val="26"/>
          <w:szCs w:val="26"/>
          <w:lang w:val="es-ES"/>
        </w:rPr>
        <w:t>6</w:t>
      </w:r>
      <w:r>
        <w:rPr>
          <w:rFonts w:asciiTheme="majorHAnsi" w:hAnsiTheme="majorHAnsi"/>
          <w:b/>
          <w:i/>
          <w:sz w:val="26"/>
          <w:szCs w:val="26"/>
          <w:lang w:val="es-ES"/>
        </w:rPr>
        <w:t>.</w:t>
      </w:r>
      <w:r>
        <w:rPr>
          <w:rFonts w:asciiTheme="majorHAnsi" w:hAnsiTheme="majorHAnsi"/>
          <w:sz w:val="26"/>
          <w:szCs w:val="26"/>
          <w:lang w:val="es-ES"/>
        </w:rPr>
        <w:t xml:space="preserve"> Repartizarea și punerea în posesie privind suprafețele de teren adjudecate în urma licitației se face de Primarul comunei Moșteni, prin compartimentele de specialitate.</w:t>
      </w:r>
    </w:p>
    <w:p w:rsidR="00B63E1C" w:rsidRPr="000020EB"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00D36674" w:rsidRPr="000020EB">
        <w:rPr>
          <w:rFonts w:asciiTheme="majorHAnsi" w:hAnsiTheme="majorHAnsi"/>
          <w:b/>
          <w:i/>
          <w:sz w:val="26"/>
          <w:szCs w:val="26"/>
          <w:lang w:val="es-ES"/>
        </w:rPr>
        <w:t>Art.1</w:t>
      </w:r>
      <w:r w:rsidR="005439FD">
        <w:rPr>
          <w:rFonts w:asciiTheme="majorHAnsi" w:hAnsiTheme="majorHAnsi"/>
          <w:b/>
          <w:i/>
          <w:sz w:val="26"/>
          <w:szCs w:val="26"/>
          <w:lang w:val="es-ES"/>
        </w:rPr>
        <w:t>7</w:t>
      </w:r>
      <w:r w:rsidRPr="000020EB">
        <w:rPr>
          <w:rFonts w:asciiTheme="majorHAnsi" w:hAnsiTheme="majorHAnsi"/>
          <w:b/>
          <w:i/>
          <w:sz w:val="26"/>
          <w:szCs w:val="26"/>
          <w:lang w:val="es-ES"/>
        </w:rPr>
        <w:t xml:space="preserve">. </w:t>
      </w:r>
      <w:r w:rsidR="00F31F72">
        <w:rPr>
          <w:rFonts w:asciiTheme="majorHAnsi" w:hAnsiTheme="majorHAnsi"/>
          <w:sz w:val="26"/>
          <w:szCs w:val="26"/>
          <w:lang w:val="es-ES"/>
        </w:rPr>
        <w:t xml:space="preserve">La semnarea </w:t>
      </w:r>
      <w:r w:rsidRPr="000020EB">
        <w:rPr>
          <w:rFonts w:asciiTheme="majorHAnsi" w:hAnsiTheme="majorHAnsi"/>
          <w:sz w:val="26"/>
          <w:szCs w:val="26"/>
          <w:lang w:val="es-ES"/>
        </w:rPr>
        <w:t>contract</w:t>
      </w:r>
      <w:r w:rsidR="00F31F72">
        <w:rPr>
          <w:rFonts w:asciiTheme="majorHAnsi" w:hAnsiTheme="majorHAnsi"/>
          <w:sz w:val="26"/>
          <w:szCs w:val="26"/>
          <w:lang w:val="es-ES"/>
        </w:rPr>
        <w:t>e</w:t>
      </w:r>
      <w:r w:rsidRPr="000020EB">
        <w:rPr>
          <w:rFonts w:asciiTheme="majorHAnsi" w:hAnsiTheme="majorHAnsi"/>
          <w:sz w:val="26"/>
          <w:szCs w:val="26"/>
          <w:lang w:val="es-ES"/>
        </w:rPr>
        <w:t>l</w:t>
      </w:r>
      <w:r w:rsidR="00F31F72">
        <w:rPr>
          <w:rFonts w:asciiTheme="majorHAnsi" w:hAnsiTheme="majorHAnsi"/>
          <w:sz w:val="26"/>
          <w:szCs w:val="26"/>
          <w:lang w:val="es-ES"/>
        </w:rPr>
        <w:t>or</w:t>
      </w:r>
      <w:r w:rsidRPr="000020EB">
        <w:rPr>
          <w:rFonts w:asciiTheme="majorHAnsi" w:hAnsiTheme="majorHAnsi"/>
          <w:sz w:val="26"/>
          <w:szCs w:val="26"/>
          <w:lang w:val="es-ES"/>
        </w:rPr>
        <w:t xml:space="preserve"> de închiriere </w:t>
      </w:r>
      <w:r w:rsidR="00F31F72">
        <w:rPr>
          <w:rFonts w:asciiTheme="majorHAnsi" w:hAnsiTheme="majorHAnsi"/>
          <w:sz w:val="26"/>
          <w:szCs w:val="26"/>
          <w:lang w:val="es-ES"/>
        </w:rPr>
        <w:t>și actelor adiționale ulterioare se aplică prevederile art.5</w:t>
      </w:r>
      <w:r w:rsidRPr="000020EB">
        <w:rPr>
          <w:rFonts w:asciiTheme="majorHAnsi" w:hAnsiTheme="majorHAnsi"/>
          <w:sz w:val="26"/>
          <w:szCs w:val="26"/>
          <w:lang w:val="es-ES"/>
        </w:rPr>
        <w:t>.</w:t>
      </w:r>
    </w:p>
    <w:p w:rsidR="00B63E1C" w:rsidRDefault="00B63E1C" w:rsidP="00B63E1C">
      <w:pPr>
        <w:ind w:right="-23"/>
        <w:jc w:val="both"/>
        <w:rPr>
          <w:rFonts w:asciiTheme="majorHAnsi" w:hAnsiTheme="majorHAnsi"/>
          <w:sz w:val="26"/>
          <w:szCs w:val="26"/>
          <w:lang w:val="es-ES"/>
        </w:rPr>
      </w:pPr>
      <w:r w:rsidRPr="000020EB">
        <w:rPr>
          <w:rFonts w:asciiTheme="majorHAnsi" w:hAnsiTheme="majorHAnsi"/>
          <w:sz w:val="26"/>
          <w:szCs w:val="26"/>
          <w:lang w:val="es-ES"/>
        </w:rPr>
        <w:tab/>
      </w:r>
      <w:r w:rsidRPr="000020EB">
        <w:rPr>
          <w:rFonts w:asciiTheme="majorHAnsi" w:hAnsiTheme="majorHAnsi"/>
          <w:b/>
          <w:i/>
          <w:sz w:val="26"/>
          <w:szCs w:val="26"/>
          <w:lang w:val="es-ES"/>
        </w:rPr>
        <w:t>Art.</w:t>
      </w:r>
      <w:r w:rsidR="00984CC8">
        <w:rPr>
          <w:rFonts w:asciiTheme="majorHAnsi" w:hAnsiTheme="majorHAnsi"/>
          <w:b/>
          <w:i/>
          <w:sz w:val="26"/>
          <w:szCs w:val="26"/>
          <w:lang w:val="es-ES"/>
        </w:rPr>
        <w:t>1</w:t>
      </w:r>
      <w:r w:rsidR="005439FD">
        <w:rPr>
          <w:rFonts w:asciiTheme="majorHAnsi" w:hAnsiTheme="majorHAnsi"/>
          <w:b/>
          <w:i/>
          <w:sz w:val="26"/>
          <w:szCs w:val="26"/>
          <w:lang w:val="es-ES"/>
        </w:rPr>
        <w:t>8</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Anexele 1 și 2 fac parte integrantă din prezenta hotărâre.</w:t>
      </w:r>
    </w:p>
    <w:p w:rsidR="006B2C2B" w:rsidRPr="006B2C2B" w:rsidRDefault="006B2C2B" w:rsidP="00B63E1C">
      <w:pPr>
        <w:ind w:right="-23"/>
        <w:jc w:val="both"/>
        <w:rPr>
          <w:rFonts w:asciiTheme="majorHAnsi" w:hAnsiTheme="majorHAnsi"/>
          <w:sz w:val="26"/>
          <w:szCs w:val="26"/>
          <w:lang w:val="es-ES"/>
        </w:rPr>
      </w:pPr>
      <w:r>
        <w:rPr>
          <w:rFonts w:asciiTheme="majorHAnsi" w:hAnsiTheme="majorHAnsi"/>
          <w:sz w:val="26"/>
          <w:szCs w:val="26"/>
          <w:lang w:val="es-ES"/>
        </w:rPr>
        <w:tab/>
      </w:r>
      <w:r>
        <w:rPr>
          <w:rFonts w:asciiTheme="majorHAnsi" w:hAnsiTheme="majorHAnsi"/>
          <w:b/>
          <w:i/>
          <w:sz w:val="26"/>
          <w:szCs w:val="26"/>
          <w:lang w:val="es-ES"/>
        </w:rPr>
        <w:t>Art.19.</w:t>
      </w:r>
      <w:r>
        <w:rPr>
          <w:rFonts w:asciiTheme="majorHAnsi" w:hAnsiTheme="majorHAnsi"/>
          <w:sz w:val="26"/>
          <w:szCs w:val="26"/>
          <w:lang w:val="es-ES"/>
        </w:rPr>
        <w:t xml:space="preserve"> La data intrării în vigoare a prezentei hotărâri se revocă H.C.L. Moșteni nr. 15 din 20 iunie 2019.</w:t>
      </w:r>
    </w:p>
    <w:p w:rsidR="00B63E1C" w:rsidRPr="000020EB" w:rsidRDefault="00984CC8" w:rsidP="00B63E1C">
      <w:pPr>
        <w:ind w:right="-23"/>
        <w:jc w:val="both"/>
        <w:rPr>
          <w:rFonts w:asciiTheme="majorHAnsi" w:hAnsiTheme="majorHAnsi"/>
          <w:sz w:val="26"/>
          <w:szCs w:val="26"/>
          <w:lang w:val="es-ES"/>
        </w:rPr>
      </w:pPr>
      <w:r>
        <w:rPr>
          <w:rFonts w:asciiTheme="majorHAnsi" w:hAnsiTheme="majorHAnsi"/>
          <w:b/>
          <w:i/>
          <w:sz w:val="26"/>
          <w:szCs w:val="26"/>
          <w:lang w:val="es-ES"/>
        </w:rPr>
        <w:tab/>
        <w:t>Art.1</w:t>
      </w:r>
      <w:r w:rsidR="005439FD">
        <w:rPr>
          <w:rFonts w:asciiTheme="majorHAnsi" w:hAnsiTheme="majorHAnsi"/>
          <w:b/>
          <w:i/>
          <w:sz w:val="26"/>
          <w:szCs w:val="26"/>
          <w:lang w:val="es-ES"/>
        </w:rPr>
        <w:t>9</w:t>
      </w:r>
      <w:r w:rsidR="00B63E1C" w:rsidRPr="000020EB">
        <w:rPr>
          <w:rFonts w:asciiTheme="majorHAnsi" w:hAnsiTheme="majorHAnsi"/>
          <w:b/>
          <w:i/>
          <w:sz w:val="26"/>
          <w:szCs w:val="26"/>
          <w:lang w:val="es-ES"/>
        </w:rPr>
        <w:t xml:space="preserve">. </w:t>
      </w:r>
      <w:r w:rsidR="00B63E1C" w:rsidRPr="000020EB">
        <w:rPr>
          <w:rFonts w:asciiTheme="majorHAnsi" w:hAnsiTheme="majorHAnsi"/>
          <w:sz w:val="26"/>
          <w:szCs w:val="26"/>
          <w:lang w:val="es-ES"/>
        </w:rPr>
        <w:t>Secretarul comunei va aduce la cunoştinţă publicului prezenta hotărâre şi o va comunica persoanelor interesate.</w:t>
      </w:r>
    </w:p>
    <w:p w:rsidR="00CA2852" w:rsidRDefault="00CA2852" w:rsidP="00CA2852">
      <w:pPr>
        <w:pStyle w:val="NoSpacing"/>
        <w:jc w:val="both"/>
        <w:rPr>
          <w:rFonts w:asciiTheme="majorHAnsi" w:hAnsiTheme="majorHAnsi"/>
          <w:sz w:val="26"/>
          <w:szCs w:val="26"/>
          <w:lang w:val="es-ES"/>
        </w:rPr>
      </w:pPr>
      <w:r w:rsidRPr="000020EB">
        <w:rPr>
          <w:rFonts w:asciiTheme="majorHAnsi" w:hAnsiTheme="majorHAnsi"/>
          <w:sz w:val="26"/>
          <w:szCs w:val="26"/>
          <w:lang w:val="es-ES"/>
        </w:rPr>
        <w:tab/>
      </w:r>
      <w:r w:rsidRPr="000020EB">
        <w:rPr>
          <w:rFonts w:asciiTheme="majorHAnsi" w:hAnsiTheme="majorHAnsi"/>
          <w:b/>
          <w:i/>
          <w:sz w:val="26"/>
          <w:szCs w:val="26"/>
          <w:lang w:val="es-ES"/>
        </w:rPr>
        <w:t>Art.</w:t>
      </w:r>
      <w:r w:rsidR="005439FD">
        <w:rPr>
          <w:rFonts w:asciiTheme="majorHAnsi" w:hAnsiTheme="majorHAnsi"/>
          <w:b/>
          <w:i/>
          <w:sz w:val="26"/>
          <w:szCs w:val="26"/>
          <w:lang w:val="es-ES"/>
        </w:rPr>
        <w:t>20</w:t>
      </w:r>
      <w:r w:rsidRPr="000020EB">
        <w:rPr>
          <w:rFonts w:asciiTheme="majorHAnsi" w:hAnsiTheme="majorHAnsi"/>
          <w:b/>
          <w:i/>
          <w:sz w:val="26"/>
          <w:szCs w:val="26"/>
          <w:lang w:val="es-ES"/>
        </w:rPr>
        <w:t>.</w:t>
      </w:r>
      <w:r w:rsidRPr="000020EB">
        <w:rPr>
          <w:rFonts w:asciiTheme="majorHAnsi" w:hAnsiTheme="majorHAnsi"/>
          <w:sz w:val="26"/>
          <w:szCs w:val="26"/>
          <w:lang w:val="es-ES"/>
        </w:rPr>
        <w:t xml:space="preserve"> Prezenta hotărâre se comunică Instituţiei Prefecutului Judeţul Teleorman, Primarului comunei Moșteni.</w:t>
      </w:r>
    </w:p>
    <w:p w:rsidR="00BD114A" w:rsidRPr="000020EB" w:rsidRDefault="00BD114A" w:rsidP="00CA2852">
      <w:pPr>
        <w:pStyle w:val="NoSpacing"/>
        <w:jc w:val="both"/>
        <w:rPr>
          <w:rFonts w:asciiTheme="majorHAnsi" w:hAnsiTheme="majorHAnsi"/>
          <w:sz w:val="26"/>
          <w:szCs w:val="26"/>
          <w:lang w:val="es-ES"/>
        </w:rPr>
      </w:pPr>
    </w:p>
    <w:p w:rsidR="00BD114A" w:rsidRPr="00BD114A" w:rsidRDefault="00BD114A" w:rsidP="00BD114A">
      <w:pPr>
        <w:jc w:val="center"/>
        <w:rPr>
          <w:b/>
          <w:bCs/>
          <w:sz w:val="30"/>
          <w:lang w:val="es-ES"/>
        </w:rPr>
      </w:pPr>
      <w:r w:rsidRPr="00BD114A">
        <w:rPr>
          <w:b/>
          <w:bCs/>
          <w:sz w:val="30"/>
          <w:lang w:val="es-ES"/>
        </w:rPr>
        <w:t>PREȘEDINTE DE ȘEDINȚĂ,</w:t>
      </w:r>
    </w:p>
    <w:p w:rsidR="00BD114A" w:rsidRPr="00BD114A" w:rsidRDefault="00BD114A" w:rsidP="00BD114A">
      <w:pPr>
        <w:jc w:val="center"/>
        <w:rPr>
          <w:b/>
          <w:bCs/>
          <w:sz w:val="30"/>
          <w:lang w:val="es-ES"/>
        </w:rPr>
      </w:pPr>
      <w:r w:rsidRPr="00BD114A">
        <w:rPr>
          <w:b/>
          <w:bCs/>
          <w:sz w:val="30"/>
          <w:lang w:val="es-ES"/>
        </w:rPr>
        <w:t>Alexandru</w:t>
      </w:r>
      <w:r w:rsidRPr="0010555E">
        <w:rPr>
          <w:b/>
          <w:bCs/>
          <w:sz w:val="30"/>
          <w:lang w:val="es-ES"/>
        </w:rPr>
        <w:t xml:space="preserve"> </w:t>
      </w:r>
      <w:r w:rsidRPr="00BD114A">
        <w:rPr>
          <w:b/>
          <w:bCs/>
          <w:sz w:val="30"/>
          <w:lang w:val="es-ES"/>
        </w:rPr>
        <w:t xml:space="preserve">Oprițoiu </w:t>
      </w:r>
    </w:p>
    <w:p w:rsidR="00BD114A" w:rsidRPr="00BD114A" w:rsidRDefault="00BD114A" w:rsidP="00BD114A">
      <w:pPr>
        <w:jc w:val="center"/>
        <w:rPr>
          <w:b/>
          <w:sz w:val="26"/>
          <w:u w:val="single"/>
          <w:lang w:val="es-ES"/>
        </w:rPr>
      </w:pP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sz w:val="26"/>
          <w:u w:val="single"/>
          <w:lang w:val="es-ES"/>
        </w:rPr>
        <w:t>CONTRASEMNEAZĂ</w:t>
      </w:r>
    </w:p>
    <w:p w:rsidR="00BD114A" w:rsidRPr="00BD114A" w:rsidRDefault="00BD114A" w:rsidP="00BD114A">
      <w:pPr>
        <w:jc w:val="center"/>
        <w:rPr>
          <w:b/>
          <w:sz w:val="26"/>
          <w:lang w:val="es-ES"/>
        </w:rPr>
      </w:pP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t>S E C R E T A R,</w:t>
      </w:r>
    </w:p>
    <w:p w:rsidR="00BD114A" w:rsidRPr="00BD114A" w:rsidRDefault="00BD114A" w:rsidP="00BD114A">
      <w:pPr>
        <w:rPr>
          <w:b/>
          <w:sz w:val="26"/>
          <w:lang w:val="es-ES"/>
        </w:rPr>
      </w:pPr>
      <w:r w:rsidRPr="00220249">
        <w:rPr>
          <w:sz w:val="26"/>
          <w:lang w:val="es-ES"/>
        </w:rPr>
        <w:t>Moşteni</w:t>
      </w:r>
      <w:r w:rsidRPr="00220249">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Pr>
          <w:sz w:val="26"/>
          <w:lang w:val="es-ES"/>
        </w:rPr>
        <w:t xml:space="preserve">          </w:t>
      </w:r>
      <w:r w:rsidRPr="00BD114A">
        <w:rPr>
          <w:b/>
          <w:sz w:val="26"/>
          <w:lang w:val="es-ES"/>
        </w:rPr>
        <w:t>Florin</w:t>
      </w:r>
      <w:r w:rsidRPr="0010555E">
        <w:rPr>
          <w:b/>
          <w:sz w:val="26"/>
          <w:lang w:val="es-ES"/>
        </w:rPr>
        <w:t xml:space="preserve"> </w:t>
      </w:r>
      <w:r w:rsidRPr="00BD114A">
        <w:rPr>
          <w:b/>
          <w:sz w:val="26"/>
          <w:lang w:val="es-ES"/>
        </w:rPr>
        <w:t>Tăbăran</w:t>
      </w:r>
      <w:r w:rsidRPr="0010555E">
        <w:rPr>
          <w:b/>
          <w:sz w:val="26"/>
          <w:lang w:val="es-ES"/>
        </w:rPr>
        <w:t>a</w:t>
      </w:r>
    </w:p>
    <w:p w:rsidR="00BD114A" w:rsidRPr="00BD114A" w:rsidRDefault="00BD114A" w:rsidP="00BD114A">
      <w:pPr>
        <w:ind w:right="-13"/>
        <w:rPr>
          <w:rFonts w:ascii="Cambria" w:hAnsi="Cambria"/>
          <w:b/>
          <w:bCs/>
          <w:sz w:val="26"/>
          <w:szCs w:val="26"/>
        </w:rPr>
      </w:pPr>
      <w:proofErr w:type="gramStart"/>
      <w:r w:rsidRPr="00A90CFB">
        <w:rPr>
          <w:sz w:val="26"/>
        </w:rPr>
        <w:t>Nr.</w:t>
      </w:r>
      <w:proofErr w:type="gramEnd"/>
      <w:r w:rsidRPr="00A90CFB">
        <w:rPr>
          <w:sz w:val="26"/>
        </w:rPr>
        <w:t xml:space="preserve">  </w:t>
      </w:r>
      <w:proofErr w:type="gramStart"/>
      <w:r>
        <w:rPr>
          <w:b/>
          <w:sz w:val="26"/>
        </w:rPr>
        <w:t>21</w:t>
      </w:r>
      <w:r w:rsidRPr="00A90CFB">
        <w:rPr>
          <w:b/>
          <w:sz w:val="26"/>
        </w:rPr>
        <w:t xml:space="preserve">  </w:t>
      </w:r>
      <w:r w:rsidRPr="00A90CFB">
        <w:rPr>
          <w:sz w:val="26"/>
        </w:rPr>
        <w:t>din</w:t>
      </w:r>
      <w:proofErr w:type="gramEnd"/>
      <w:r w:rsidRPr="00A90CFB">
        <w:rPr>
          <w:sz w:val="26"/>
        </w:rPr>
        <w:t xml:space="preserve">   </w:t>
      </w:r>
      <w:r>
        <w:rPr>
          <w:b/>
          <w:sz w:val="26"/>
        </w:rPr>
        <w:t>14</w:t>
      </w:r>
      <w:r w:rsidRPr="00A90CFB">
        <w:rPr>
          <w:b/>
          <w:sz w:val="26"/>
        </w:rPr>
        <w:t xml:space="preserve"> </w:t>
      </w:r>
      <w:r>
        <w:rPr>
          <w:b/>
          <w:sz w:val="26"/>
        </w:rPr>
        <w:t>august</w:t>
      </w:r>
      <w:r w:rsidRPr="00A90CFB">
        <w:rPr>
          <w:b/>
          <w:sz w:val="26"/>
        </w:rPr>
        <w:t xml:space="preserve"> 201</w:t>
      </w:r>
      <w:r>
        <w:rPr>
          <w:b/>
          <w:sz w:val="26"/>
        </w:rPr>
        <w:t>9</w:t>
      </w:r>
    </w:p>
    <w:p w:rsidR="00F31F72" w:rsidRPr="00BD114A" w:rsidRDefault="00F31F72" w:rsidP="00F31F72">
      <w:pPr>
        <w:pStyle w:val="NoSpacing"/>
        <w:jc w:val="both"/>
        <w:rPr>
          <w:rFonts w:asciiTheme="majorHAnsi" w:hAnsiTheme="majorHAnsi"/>
          <w:b/>
          <w:sz w:val="26"/>
          <w:szCs w:val="26"/>
        </w:rPr>
      </w:pPr>
      <w:r w:rsidRPr="00BD114A">
        <w:rPr>
          <w:rFonts w:asciiTheme="majorHAnsi" w:hAnsiTheme="majorHAnsi"/>
          <w:b/>
          <w:sz w:val="26"/>
          <w:szCs w:val="26"/>
        </w:rPr>
        <w:lastRenderedPageBreak/>
        <w:t xml:space="preserve">             </w:t>
      </w:r>
      <w:proofErr w:type="gramStart"/>
      <w:r w:rsidRPr="00BD114A">
        <w:rPr>
          <w:rFonts w:asciiTheme="majorHAnsi" w:hAnsiTheme="majorHAnsi"/>
          <w:b/>
          <w:sz w:val="26"/>
          <w:szCs w:val="26"/>
        </w:rPr>
        <w:t>R O M Â N I A</w:t>
      </w:r>
      <w:r w:rsidRPr="00BD114A">
        <w:rPr>
          <w:rFonts w:asciiTheme="majorHAnsi" w:hAnsiTheme="majorHAnsi"/>
          <w:b/>
          <w:sz w:val="26"/>
          <w:szCs w:val="26"/>
        </w:rPr>
        <w:tab/>
      </w:r>
      <w:r w:rsidRPr="00BD114A">
        <w:rPr>
          <w:rFonts w:asciiTheme="majorHAnsi" w:hAnsiTheme="majorHAnsi"/>
          <w:b/>
          <w:sz w:val="26"/>
          <w:szCs w:val="26"/>
        </w:rPr>
        <w:tab/>
      </w:r>
      <w:r w:rsidRPr="00BD114A">
        <w:rPr>
          <w:rFonts w:asciiTheme="majorHAnsi" w:hAnsiTheme="majorHAnsi"/>
          <w:b/>
          <w:sz w:val="26"/>
          <w:szCs w:val="26"/>
        </w:rPr>
        <w:tab/>
      </w:r>
      <w:r w:rsidRPr="00BD114A">
        <w:rPr>
          <w:rFonts w:asciiTheme="majorHAnsi" w:hAnsiTheme="majorHAnsi"/>
          <w:b/>
          <w:sz w:val="26"/>
          <w:szCs w:val="26"/>
        </w:rPr>
        <w:tab/>
      </w:r>
      <w:r w:rsidRPr="00BD114A">
        <w:rPr>
          <w:rFonts w:asciiTheme="majorHAnsi" w:hAnsiTheme="majorHAnsi"/>
          <w:b/>
          <w:sz w:val="26"/>
          <w:szCs w:val="26"/>
        </w:rPr>
        <w:tab/>
      </w:r>
      <w:r w:rsidRPr="00BD114A">
        <w:rPr>
          <w:rFonts w:asciiTheme="majorHAnsi" w:hAnsiTheme="majorHAnsi"/>
          <w:b/>
          <w:sz w:val="26"/>
          <w:szCs w:val="26"/>
        </w:rPr>
        <w:tab/>
      </w:r>
      <w:r w:rsidRPr="00BD114A">
        <w:rPr>
          <w:rFonts w:asciiTheme="majorHAnsi" w:hAnsiTheme="majorHAnsi"/>
          <w:b/>
          <w:sz w:val="26"/>
          <w:szCs w:val="26"/>
        </w:rPr>
        <w:tab/>
        <w:t>ANEXA nr.</w:t>
      </w:r>
      <w:proofErr w:type="gramEnd"/>
      <w:r w:rsidRPr="00BD114A">
        <w:rPr>
          <w:rFonts w:asciiTheme="majorHAnsi" w:hAnsiTheme="majorHAnsi"/>
          <w:b/>
          <w:sz w:val="26"/>
          <w:szCs w:val="26"/>
        </w:rPr>
        <w:t xml:space="preserve"> 1</w:t>
      </w:r>
    </w:p>
    <w:p w:rsidR="00F31F72" w:rsidRPr="00F31F72" w:rsidRDefault="00F31F72" w:rsidP="00F31F72">
      <w:pPr>
        <w:pStyle w:val="NoSpacing"/>
        <w:jc w:val="both"/>
        <w:rPr>
          <w:rFonts w:asciiTheme="majorHAnsi" w:hAnsiTheme="majorHAnsi"/>
          <w:sz w:val="26"/>
          <w:szCs w:val="26"/>
          <w:lang w:val="es-ES"/>
        </w:rPr>
      </w:pPr>
      <w:r w:rsidRPr="00BD114A">
        <w:rPr>
          <w:rFonts w:asciiTheme="majorHAnsi" w:hAnsiTheme="majorHAnsi"/>
          <w:b/>
          <w:sz w:val="26"/>
          <w:szCs w:val="26"/>
        </w:rPr>
        <w:t xml:space="preserve">     </w:t>
      </w:r>
      <w:r w:rsidRPr="000020EB">
        <w:rPr>
          <w:rFonts w:asciiTheme="majorHAnsi" w:hAnsiTheme="majorHAnsi"/>
          <w:b/>
          <w:sz w:val="26"/>
          <w:szCs w:val="26"/>
          <w:lang w:val="es-ES"/>
        </w:rPr>
        <w:t>JUDEŢUL TELEORMAN</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Pr>
          <w:rFonts w:asciiTheme="majorHAnsi" w:hAnsiTheme="majorHAnsi"/>
          <w:b/>
          <w:sz w:val="26"/>
          <w:szCs w:val="26"/>
          <w:lang w:val="es-ES"/>
        </w:rPr>
        <w:t xml:space="preserve">     </w:t>
      </w:r>
      <w:r w:rsidR="00BD114A">
        <w:rPr>
          <w:rFonts w:asciiTheme="majorHAnsi" w:hAnsiTheme="majorHAnsi"/>
          <w:b/>
          <w:sz w:val="26"/>
          <w:szCs w:val="26"/>
          <w:lang w:val="es-ES"/>
        </w:rPr>
        <w:tab/>
        <w:t xml:space="preserve">       </w:t>
      </w:r>
      <w:r w:rsidRPr="000020EB">
        <w:rPr>
          <w:rFonts w:asciiTheme="majorHAnsi" w:hAnsiTheme="majorHAnsi"/>
          <w:sz w:val="26"/>
          <w:szCs w:val="26"/>
          <w:lang w:val="es-ES"/>
        </w:rPr>
        <w:t>la hotărâre</w:t>
      </w:r>
      <w:r w:rsidR="00BD114A">
        <w:rPr>
          <w:rFonts w:asciiTheme="majorHAnsi" w:hAnsiTheme="majorHAnsi"/>
          <w:sz w:val="26"/>
          <w:szCs w:val="26"/>
          <w:lang w:val="es-ES"/>
        </w:rPr>
        <w:t>a</w:t>
      </w:r>
      <w:r w:rsidRPr="000020EB">
        <w:rPr>
          <w:rFonts w:asciiTheme="majorHAnsi" w:hAnsiTheme="majorHAnsi"/>
          <w:sz w:val="26"/>
          <w:szCs w:val="26"/>
          <w:lang w:val="es-ES"/>
        </w:rPr>
        <w:t xml:space="preserve"> nr. </w:t>
      </w:r>
      <w:r w:rsidR="00BD114A">
        <w:rPr>
          <w:rFonts w:asciiTheme="majorHAnsi" w:hAnsiTheme="majorHAnsi"/>
          <w:sz w:val="26"/>
          <w:szCs w:val="26"/>
          <w:lang w:val="es-ES"/>
        </w:rPr>
        <w:t>21</w:t>
      </w:r>
      <w:r w:rsidRPr="00F31F72">
        <w:rPr>
          <w:rFonts w:asciiTheme="majorHAnsi" w:hAnsiTheme="majorHAnsi"/>
          <w:sz w:val="26"/>
          <w:szCs w:val="26"/>
          <w:lang w:val="es-ES"/>
        </w:rPr>
        <w:t>/</w:t>
      </w:r>
      <w:r w:rsidR="00BD114A">
        <w:rPr>
          <w:rFonts w:asciiTheme="majorHAnsi" w:hAnsiTheme="majorHAnsi"/>
          <w:sz w:val="26"/>
          <w:szCs w:val="26"/>
          <w:lang w:val="es-ES"/>
        </w:rPr>
        <w:t>14</w:t>
      </w:r>
      <w:r w:rsidRPr="00F31F72">
        <w:rPr>
          <w:rFonts w:asciiTheme="majorHAnsi" w:hAnsiTheme="majorHAnsi"/>
          <w:sz w:val="26"/>
          <w:szCs w:val="26"/>
          <w:lang w:val="es-ES"/>
        </w:rPr>
        <w:t>.08.2019</w:t>
      </w:r>
    </w:p>
    <w:p w:rsidR="00F31F72" w:rsidRDefault="00F31F72" w:rsidP="00F31F72">
      <w:pPr>
        <w:pStyle w:val="NormalWeb"/>
        <w:rPr>
          <w:rFonts w:asciiTheme="majorHAnsi" w:hAnsiTheme="majorHAnsi"/>
          <w:sz w:val="26"/>
          <w:szCs w:val="26"/>
          <w:lang w:val="es-ES"/>
        </w:rPr>
      </w:pPr>
      <w:r w:rsidRPr="000020EB">
        <w:rPr>
          <w:rFonts w:asciiTheme="majorHAnsi" w:hAnsiTheme="majorHAnsi"/>
          <w:b/>
          <w:sz w:val="26"/>
          <w:szCs w:val="26"/>
          <w:lang w:val="es-ES"/>
        </w:rPr>
        <w:t>CONSILIUL LOCAL MOŞTENI</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p>
    <w:p w:rsidR="00F31F72" w:rsidRDefault="00F31F72" w:rsidP="00F31F72">
      <w:pPr>
        <w:pStyle w:val="NormalWeb"/>
        <w:rPr>
          <w:rFonts w:asciiTheme="majorHAnsi" w:hAnsiTheme="majorHAnsi"/>
          <w:sz w:val="26"/>
          <w:szCs w:val="26"/>
          <w:lang w:val="es-ES"/>
        </w:rPr>
      </w:pPr>
    </w:p>
    <w:p w:rsidR="00F31F72" w:rsidRPr="000C4B83" w:rsidRDefault="00F31F72" w:rsidP="00F31F72">
      <w:pPr>
        <w:pStyle w:val="Heading1"/>
        <w:rPr>
          <w:rStyle w:val="Strong"/>
          <w:b/>
          <w:bCs/>
          <w:sz w:val="30"/>
          <w:szCs w:val="30"/>
        </w:rPr>
      </w:pPr>
      <w:r w:rsidRPr="000C4B83">
        <w:rPr>
          <w:rStyle w:val="Strong"/>
          <w:b/>
          <w:bCs/>
          <w:sz w:val="30"/>
          <w:szCs w:val="30"/>
        </w:rPr>
        <w:t>CONTRACT</w:t>
      </w:r>
      <w:r>
        <w:rPr>
          <w:rStyle w:val="Strong"/>
          <w:b/>
          <w:bCs/>
          <w:sz w:val="30"/>
          <w:szCs w:val="30"/>
        </w:rPr>
        <w:t>-CADRU</w:t>
      </w:r>
      <w:r w:rsidRPr="000C4B83">
        <w:rPr>
          <w:rStyle w:val="Strong"/>
          <w:b/>
          <w:bCs/>
          <w:sz w:val="30"/>
          <w:szCs w:val="30"/>
        </w:rPr>
        <w:t xml:space="preserve"> DE </w:t>
      </w:r>
      <w:r>
        <w:rPr>
          <w:rStyle w:val="Strong"/>
          <w:b/>
          <w:bCs/>
          <w:sz w:val="30"/>
          <w:szCs w:val="30"/>
        </w:rPr>
        <w:t>Î</w:t>
      </w:r>
      <w:r w:rsidRPr="000C4B83">
        <w:rPr>
          <w:rStyle w:val="Strong"/>
          <w:b/>
          <w:bCs/>
          <w:sz w:val="30"/>
          <w:szCs w:val="30"/>
        </w:rPr>
        <w:t>NCHIRIERE</w:t>
      </w:r>
    </w:p>
    <w:p w:rsidR="00F31F72" w:rsidRDefault="00F31F72" w:rsidP="00F31F72">
      <w:pPr>
        <w:pStyle w:val="NormalWeb"/>
        <w:jc w:val="center"/>
        <w:rPr>
          <w:rFonts w:ascii="Times New Roman" w:hAnsi="Times New Roman" w:cs="Times New Roman"/>
          <w:sz w:val="24"/>
          <w:szCs w:val="24"/>
        </w:rPr>
      </w:pPr>
      <w:r>
        <w:rPr>
          <w:rFonts w:ascii="Times New Roman" w:hAnsi="Times New Roman" w:cs="Times New Roman"/>
          <w:sz w:val="24"/>
          <w:szCs w:val="24"/>
        </w:rPr>
        <w:t>Nr.________/_______________</w:t>
      </w:r>
    </w:p>
    <w:p w:rsidR="00F31F72" w:rsidRDefault="00F31F72" w:rsidP="00F31F72">
      <w:pPr>
        <w:pStyle w:val="NormalWeb"/>
        <w:jc w:val="center"/>
        <w:rPr>
          <w:rFonts w:ascii="Times New Roman" w:hAnsi="Times New Roman" w:cs="Times New Roman"/>
          <w:sz w:val="24"/>
          <w:szCs w:val="24"/>
        </w:rPr>
      </w:pPr>
    </w:p>
    <w:p w:rsidR="00F31F72" w:rsidRPr="00017485" w:rsidRDefault="00F31F72" w:rsidP="00F31F72">
      <w:pPr>
        <w:pStyle w:val="NormalWeb"/>
        <w:rPr>
          <w:rFonts w:ascii="Times New Roman" w:hAnsi="Times New Roman" w:cs="Times New Roman"/>
          <w:sz w:val="22"/>
          <w:szCs w:val="22"/>
        </w:rPr>
      </w:pP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b/>
          <w:sz w:val="24"/>
          <w:szCs w:val="24"/>
        </w:rPr>
        <w:t>  I. PARTILE CONTRACTANTE</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Art. 1.</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sidRPr="008F4577">
        <w:rPr>
          <w:rFonts w:ascii="Times New Roman" w:hAnsi="Times New Roman" w:cs="Times New Roman"/>
          <w:b/>
          <w:sz w:val="24"/>
          <w:szCs w:val="24"/>
        </w:rPr>
        <w:t>Consiliul Local Moşteni</w:t>
      </w:r>
      <w:r w:rsidRPr="008F4577">
        <w:rPr>
          <w:rFonts w:ascii="Times New Roman" w:hAnsi="Times New Roman" w:cs="Times New Roman"/>
          <w:sz w:val="24"/>
          <w:szCs w:val="24"/>
        </w:rPr>
        <w:t xml:space="preserve">, cu sediul în comuna Moşteni, judeţul Teleorman, cod fiscal 6853228, reprezentat de </w:t>
      </w:r>
      <w:r w:rsidRPr="008F4577">
        <w:rPr>
          <w:rFonts w:ascii="Times New Roman" w:hAnsi="Times New Roman" w:cs="Times New Roman"/>
          <w:b/>
          <w:sz w:val="24"/>
          <w:szCs w:val="24"/>
        </w:rPr>
        <w:t>Tăbărana Vică</w:t>
      </w:r>
      <w:r w:rsidRPr="008F4577">
        <w:rPr>
          <w:rFonts w:ascii="Times New Roman" w:hAnsi="Times New Roman" w:cs="Times New Roman"/>
          <w:sz w:val="24"/>
          <w:szCs w:val="24"/>
        </w:rPr>
        <w:t xml:space="preserve">, Primarul comunei Moșteni, în calitate de </w:t>
      </w:r>
      <w:r w:rsidRPr="008F4577">
        <w:rPr>
          <w:rFonts w:ascii="Times New Roman" w:hAnsi="Times New Roman" w:cs="Times New Roman"/>
          <w:b/>
          <w:sz w:val="24"/>
          <w:szCs w:val="24"/>
        </w:rPr>
        <w:t>locator</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şi</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b/>
          <w:sz w:val="24"/>
          <w:szCs w:val="24"/>
        </w:rPr>
        <w:t>  _______________________________________</w:t>
      </w:r>
      <w:r w:rsidRPr="008F4577">
        <w:rPr>
          <w:rFonts w:ascii="Times New Roman" w:hAnsi="Times New Roman" w:cs="Times New Roman"/>
          <w:sz w:val="24"/>
          <w:szCs w:val="24"/>
        </w:rPr>
        <w:t xml:space="preserve">, cu domiciliul în_______________________________,  cod numeric personal________________________, în calitate de </w:t>
      </w:r>
      <w:r w:rsidRPr="008F4577">
        <w:rPr>
          <w:rFonts w:ascii="Times New Roman" w:hAnsi="Times New Roman" w:cs="Times New Roman"/>
          <w:b/>
          <w:sz w:val="24"/>
          <w:szCs w:val="24"/>
        </w:rPr>
        <w:t>chiriaş</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II. OBIECTUL CONTRACTULUI</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xml:space="preserve">  Art. 2.  Obiectul contractului constă în închirierea terenului în suprafaţă de _______ha din </w:t>
      </w:r>
      <w:r>
        <w:rPr>
          <w:rFonts w:ascii="Times New Roman" w:hAnsi="Times New Roman" w:cs="Times New Roman"/>
          <w:sz w:val="24"/>
          <w:szCs w:val="24"/>
        </w:rPr>
        <w:t xml:space="preserve">domeniul privat al </w:t>
      </w:r>
      <w:r w:rsidRPr="008F4577">
        <w:rPr>
          <w:rFonts w:ascii="Times New Roman" w:hAnsi="Times New Roman" w:cs="Times New Roman"/>
          <w:sz w:val="24"/>
          <w:szCs w:val="24"/>
        </w:rPr>
        <w:t>comun</w:t>
      </w:r>
      <w:r>
        <w:rPr>
          <w:rFonts w:ascii="Times New Roman" w:hAnsi="Times New Roman" w:cs="Times New Roman"/>
          <w:sz w:val="24"/>
          <w:szCs w:val="24"/>
        </w:rPr>
        <w:t>ei</w:t>
      </w:r>
      <w:r w:rsidRPr="008F4577">
        <w:rPr>
          <w:rFonts w:ascii="Times New Roman" w:hAnsi="Times New Roman" w:cs="Times New Roman"/>
          <w:sz w:val="24"/>
          <w:szCs w:val="24"/>
        </w:rPr>
        <w:t xml:space="preserve"> Moşteni, judeţul Teleorman, astfel:</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ab/>
        <w:t>- suprafaţa de ______ ha teren arabil în tarlaua ___________, planul______, poziţia</w:t>
      </w:r>
      <w:r>
        <w:rPr>
          <w:rFonts w:ascii="Times New Roman" w:hAnsi="Times New Roman" w:cs="Times New Roman"/>
          <w:sz w:val="24"/>
          <w:szCs w:val="24"/>
        </w:rPr>
        <w:t xml:space="preserve"> </w:t>
      </w:r>
      <w:r w:rsidRPr="008F4577">
        <w:rPr>
          <w:rFonts w:ascii="Times New Roman" w:hAnsi="Times New Roman" w:cs="Times New Roman"/>
          <w:sz w:val="24"/>
          <w:szCs w:val="24"/>
        </w:rPr>
        <w:t>în plan _____;</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Art. 3.  Terenul este proprietatea Comunei Moșteni și administrat de locator, conform titlului de proprietate nr.4800926</w:t>
      </w:r>
      <w:r>
        <w:rPr>
          <w:rFonts w:ascii="Times New Roman" w:hAnsi="Times New Roman" w:cs="Times New Roman"/>
          <w:sz w:val="24"/>
          <w:szCs w:val="24"/>
        </w:rPr>
        <w:t>/04.04.2006</w:t>
      </w:r>
      <w:r w:rsidRPr="008F4577">
        <w:rPr>
          <w:rFonts w:ascii="Times New Roman" w:hAnsi="Times New Roman" w:cs="Times New Roman"/>
          <w:sz w:val="24"/>
          <w:szCs w:val="24"/>
        </w:rPr>
        <w:t>.</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Art. 4.  Predarea-primirea obiectului inchirierii va fi consemnata prin eliberarea chitanţei de achitare a taxei anuale pentru suprafaţa închiriată eliberată de casieria Primăriei Moşteni.</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sz w:val="24"/>
          <w:szCs w:val="24"/>
        </w:rPr>
        <w:t xml:space="preserve">  </w:t>
      </w:r>
      <w:r w:rsidRPr="008F4577">
        <w:rPr>
          <w:rFonts w:ascii="Times New Roman" w:hAnsi="Times New Roman" w:cs="Times New Roman"/>
          <w:b/>
          <w:sz w:val="24"/>
          <w:szCs w:val="24"/>
        </w:rPr>
        <w:t>III. DESTINATIA BUNURILOR INCHIRIATE</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xml:space="preserve">  Art. 5. </w:t>
      </w:r>
      <w:r w:rsidRPr="008F4577">
        <w:rPr>
          <w:rFonts w:asciiTheme="majorHAnsi" w:hAnsiTheme="majorHAnsi" w:cs="Times New Roman"/>
          <w:sz w:val="24"/>
          <w:szCs w:val="24"/>
          <w:lang w:val="es-ES"/>
        </w:rPr>
        <w:t>Terenul închiriat va fi utilizat de chiriaș numai pentru producția vegetală și creșterea animalelor din speciile prevăzute la art. 2 din Legea nr. 72/2002 (r1) a zootehniei.</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Art. 6.  Destinatia terenului nu va putea fi schimbata fara consimtamantul scris al locatorului. Orice toleranta nu implica renuntarea la aceasta clauza si la sanctiunile prevazute in contract.</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b/>
          <w:sz w:val="24"/>
          <w:szCs w:val="24"/>
        </w:rPr>
        <w:t>  IV. DURATA</w:t>
      </w:r>
    </w:p>
    <w:p w:rsidR="00F31F72" w:rsidRPr="008F4577" w:rsidRDefault="00F31F72" w:rsidP="00F31F72">
      <w:pPr>
        <w:pStyle w:val="NormalWeb"/>
        <w:rPr>
          <w:rFonts w:ascii="Times New Roman" w:hAnsi="Times New Roman" w:cs="Times New Roman"/>
          <w:sz w:val="24"/>
          <w:szCs w:val="24"/>
          <w:lang w:val="es-ES"/>
        </w:rPr>
      </w:pPr>
      <w:r w:rsidRPr="008F4577">
        <w:rPr>
          <w:rFonts w:ascii="Times New Roman" w:hAnsi="Times New Roman" w:cs="Times New Roman"/>
          <w:sz w:val="24"/>
          <w:szCs w:val="24"/>
        </w:rPr>
        <w:t xml:space="preserve">  Art. 7.  </w:t>
      </w:r>
      <w:r w:rsidRPr="008F4577">
        <w:rPr>
          <w:rFonts w:asciiTheme="majorHAnsi" w:hAnsiTheme="majorHAnsi" w:cs="Times New Roman"/>
          <w:sz w:val="24"/>
          <w:szCs w:val="24"/>
          <w:lang w:val="es-ES"/>
        </w:rPr>
        <w:t xml:space="preserve">Termenul de închiriere este de </w:t>
      </w:r>
      <w:r w:rsidR="00220249">
        <w:rPr>
          <w:rFonts w:asciiTheme="majorHAnsi" w:hAnsiTheme="majorHAnsi" w:cs="Times New Roman"/>
          <w:sz w:val="24"/>
          <w:szCs w:val="24"/>
          <w:lang w:val="es-ES"/>
        </w:rPr>
        <w:t>5</w:t>
      </w:r>
      <w:r w:rsidRPr="008F4577">
        <w:rPr>
          <w:rFonts w:asciiTheme="majorHAnsi" w:hAnsiTheme="majorHAnsi" w:cs="Times New Roman"/>
          <w:sz w:val="24"/>
          <w:szCs w:val="24"/>
          <w:lang w:val="es-ES"/>
        </w:rPr>
        <w:t xml:space="preserve"> ani, de la data de………....….…la data de….……....……</w:t>
      </w:r>
      <w:proofErr w:type="gramStart"/>
      <w:r w:rsidRPr="008F4577">
        <w:rPr>
          <w:rFonts w:asciiTheme="majorHAnsi" w:hAnsiTheme="majorHAnsi" w:cs="Times New Roman"/>
          <w:sz w:val="24"/>
          <w:szCs w:val="24"/>
          <w:lang w:val="es-ES"/>
        </w:rPr>
        <w:t>. .</w:t>
      </w:r>
      <w:proofErr w:type="gramEnd"/>
      <w:r w:rsidRPr="008F4577">
        <w:rPr>
          <w:rFonts w:asciiTheme="majorHAnsi" w:hAnsiTheme="majorHAnsi" w:cs="Times New Roman"/>
          <w:sz w:val="24"/>
          <w:szCs w:val="24"/>
          <w:lang w:val="es-ES"/>
        </w:rPr>
        <w:t xml:space="preserve"> Înainte de expirarea contractului, la cererea chiriașului, contractul poate fi prelungit </w:t>
      </w:r>
      <w:r>
        <w:rPr>
          <w:rFonts w:asciiTheme="majorHAnsi" w:hAnsiTheme="majorHAnsi" w:cs="Times New Roman"/>
          <w:sz w:val="24"/>
          <w:szCs w:val="24"/>
          <w:lang w:val="es-ES"/>
        </w:rPr>
        <w:t>cu cel mult jumătatet din perioada inițială</w:t>
      </w:r>
      <w:r w:rsidRPr="008F4577">
        <w:rPr>
          <w:rFonts w:asciiTheme="majorHAnsi" w:hAnsiTheme="majorHAnsi" w:cs="Times New Roman"/>
          <w:sz w:val="24"/>
          <w:szCs w:val="24"/>
          <w:lang w:val="es-ES"/>
        </w:rPr>
        <w:t>, prin act adițional semnat de Primar în numele Comunei Moșteni și de chiriaș.</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b/>
          <w:sz w:val="24"/>
          <w:szCs w:val="24"/>
        </w:rPr>
        <w:t>  V. CHIRIA SI MODALITATI DE PLATA</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Art. 8.  Chiria pentru folosirea obiectului inchirierii este în cuantum de __________lei/an. Cuantumul chiriei se va modifica conform hotărârilor Consiliului local Moşteni.</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Art. 9.  Plata chiriei se va face anual pana la data de 1 martie ale fiecărui an pentru anul în curs.</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t>  Art. 10</w:t>
      </w:r>
      <w:r w:rsidRPr="008F4577">
        <w:rPr>
          <w:rFonts w:ascii="Times New Roman" w:hAnsi="Times New Roman" w:cs="Times New Roman"/>
          <w:sz w:val="24"/>
          <w:szCs w:val="24"/>
        </w:rPr>
        <w:t>. Plata chiriei se va face la casieria Primăriei Moşteni.</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  VI. INTERDICTIA SUBINCHIRIERII SAU A CESIUNII</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t>  Art. 11</w:t>
      </w:r>
      <w:r w:rsidRPr="008F4577">
        <w:rPr>
          <w:rFonts w:ascii="Times New Roman" w:hAnsi="Times New Roman" w:cs="Times New Roman"/>
          <w:sz w:val="24"/>
          <w:szCs w:val="24"/>
        </w:rPr>
        <w:t>.  Pe toata durata contractului, chiriasului ii este interzisa subinchirierea, cesiunea sau orice alta forma de instrainare catre terti a bunurilor inchiriate.</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b/>
          <w:sz w:val="24"/>
          <w:szCs w:val="24"/>
        </w:rPr>
        <w:t>   VII. OBLIGATIILE PARTILOR CONTRACTANTE</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t>  Art. 12</w:t>
      </w:r>
      <w:r w:rsidRPr="008F4577">
        <w:rPr>
          <w:rFonts w:ascii="Times New Roman" w:hAnsi="Times New Roman" w:cs="Times New Roman"/>
          <w:sz w:val="24"/>
          <w:szCs w:val="24"/>
        </w:rPr>
        <w:t>.  Locatorul se obliga:</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a) sa predea bunurile ce formeaza obiectul inchirierii in stare de folosinta;</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b) sa asigure folosinta bunurilor inchiriate pe toata durata contractului;</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c) sa garanteze pe chirias contra pierderii totale sau partiale a bunului, contra viciilor sau contra tulburarii folosintei terenului.</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t>  Art. 13</w:t>
      </w:r>
      <w:r w:rsidRPr="008F4577">
        <w:rPr>
          <w:rFonts w:ascii="Times New Roman" w:hAnsi="Times New Roman" w:cs="Times New Roman"/>
          <w:sz w:val="24"/>
          <w:szCs w:val="24"/>
        </w:rPr>
        <w:t>.  Chiriasul se obliga:</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a) sa achite chiria;</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b) sa foloseasca bunurile inchiriate numai in scopul in care i-au fost inchiriate;</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c) sa exploateze bunurile inchiriate ca un bun gospodar, evitand degradarea lor;</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e) sa raspunda de pagubele pricinuite bunurilor închiriate din cauza proastei gospodăriri, daca nu va dovedi ca pagubele au provenit din caz fortuit sau forta majora;</w:t>
      </w:r>
    </w:p>
    <w:p w:rsidR="00F31F72" w:rsidRPr="008F4577" w:rsidRDefault="00F31F72" w:rsidP="00F31F72">
      <w:pPr>
        <w:pStyle w:val="NormalWeb"/>
        <w:jc w:val="both"/>
        <w:rPr>
          <w:rFonts w:ascii="Times New Roman" w:hAnsi="Times New Roman" w:cs="Times New Roman"/>
          <w:sz w:val="24"/>
          <w:szCs w:val="24"/>
        </w:rPr>
      </w:pPr>
      <w:r w:rsidRPr="008F4577">
        <w:rPr>
          <w:rFonts w:ascii="Times New Roman" w:hAnsi="Times New Roman" w:cs="Times New Roman"/>
          <w:sz w:val="24"/>
          <w:szCs w:val="24"/>
        </w:rPr>
        <w:t>  f) sa apere bunul inchiriat impotriva oricarei atingeri provenita de la un tert asupra proprietatii sau posesiei bunului;</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g) sa asigure paza bunurilor inchiriate;</w:t>
      </w:r>
    </w:p>
    <w:p w:rsidR="00F31F72" w:rsidRPr="008F4577" w:rsidRDefault="00F31F72" w:rsidP="00F31F72">
      <w:pPr>
        <w:pStyle w:val="NormalWeb"/>
        <w:rPr>
          <w:rFonts w:ascii="Times New Roman" w:hAnsi="Times New Roman" w:cs="Times New Roman"/>
          <w:sz w:val="24"/>
          <w:szCs w:val="24"/>
        </w:rPr>
      </w:pPr>
      <w:r w:rsidRPr="008F4577">
        <w:rPr>
          <w:rFonts w:ascii="Times New Roman" w:hAnsi="Times New Roman" w:cs="Times New Roman"/>
          <w:sz w:val="24"/>
          <w:szCs w:val="24"/>
        </w:rPr>
        <w:t>  h) la expirarea duratei prezentului contract sa restituie bunurile inchiriate asa cum le-a primit.</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lastRenderedPageBreak/>
        <w:t>  Art. 14</w:t>
      </w:r>
      <w:r w:rsidRPr="008F4577">
        <w:rPr>
          <w:rFonts w:ascii="Times New Roman" w:hAnsi="Times New Roman" w:cs="Times New Roman"/>
          <w:sz w:val="24"/>
          <w:szCs w:val="24"/>
        </w:rPr>
        <w:t>.  In cazul in care locatorul vinde bunul care formeaza obiectul prezentului contract cumparatorul, chiar daca nu s-a obligat in acest sens, este obligat, conform art. 1811 Codul Civil, sa respecte contractul de inchiriere, contract incheiat inainte de vanzarea avand ca obiect bunul inchiriat.</w:t>
      </w:r>
    </w:p>
    <w:p w:rsidR="00F31F72" w:rsidRPr="008F4577" w:rsidRDefault="00F31F72" w:rsidP="00F31F72">
      <w:pPr>
        <w:pStyle w:val="NormalWeb"/>
        <w:rPr>
          <w:rFonts w:ascii="Times New Roman" w:hAnsi="Times New Roman" w:cs="Times New Roman"/>
          <w:b/>
          <w:sz w:val="24"/>
          <w:szCs w:val="24"/>
        </w:rPr>
      </w:pPr>
      <w:r w:rsidRPr="008F4577">
        <w:rPr>
          <w:rFonts w:ascii="Times New Roman" w:hAnsi="Times New Roman" w:cs="Times New Roman"/>
          <w:b/>
          <w:sz w:val="24"/>
          <w:szCs w:val="24"/>
        </w:rPr>
        <w:t>  VIII. MODALITATEA DE RESTITUIRE</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t>  Art. 15</w:t>
      </w:r>
      <w:r w:rsidRPr="008F4577">
        <w:rPr>
          <w:rFonts w:ascii="Times New Roman" w:hAnsi="Times New Roman" w:cs="Times New Roman"/>
          <w:sz w:val="24"/>
          <w:szCs w:val="24"/>
        </w:rPr>
        <w:t>.  La incetarea prezentului contract de inchiriere, chiriasul va preda bunurile inchiriate numai locatorului, sau imputernicitilor acestuia.</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IX. ABSENTA CHIRIASULUI</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16</w:t>
      </w:r>
      <w:r w:rsidRPr="008F4577">
        <w:rPr>
          <w:rFonts w:ascii="Times New Roman" w:hAnsi="Times New Roman" w:cs="Times New Roman"/>
          <w:sz w:val="24"/>
          <w:szCs w:val="24"/>
        </w:rPr>
        <w:t>. In caz de absentare, chiriasul se obliga ca inainte de plecare, sa desemneze in scris si pe raspunderea sa un imputernicit in prezenta caruia locatorul sa inlature eventualele defectiuni sau avarii care s-ar produce in acest interval.</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17</w:t>
      </w:r>
      <w:r w:rsidRPr="008F4577">
        <w:rPr>
          <w:rFonts w:ascii="Times New Roman" w:hAnsi="Times New Roman" w:cs="Times New Roman"/>
          <w:sz w:val="24"/>
          <w:szCs w:val="24"/>
        </w:rPr>
        <w:t>.  In caz contrar, chiriasul va raspunde integral de eventualele pagube produse bunurilor inchiriate, vecinilor si partilor comune.</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 DECADEREA DIN DREPTURI</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18</w:t>
      </w:r>
      <w:r w:rsidRPr="008F4577">
        <w:rPr>
          <w:rFonts w:ascii="Times New Roman" w:hAnsi="Times New Roman" w:cs="Times New Roman"/>
          <w:sz w:val="24"/>
          <w:szCs w:val="24"/>
        </w:rPr>
        <w:t>.  Acordarea de inlesniri pentru nerespectarea vreuneia din conditiile prezentului contract, nu va fi considerata ca o renuntare a proprietarului la drepturile lui.</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xml:space="preserve">  </w:t>
      </w:r>
      <w:r>
        <w:rPr>
          <w:rFonts w:ascii="Times New Roman" w:hAnsi="Times New Roman" w:cs="Times New Roman"/>
          <w:sz w:val="24"/>
          <w:szCs w:val="24"/>
        </w:rPr>
        <w:t>Art. 19. Proprietarul</w:t>
      </w:r>
      <w:r w:rsidRPr="008F4577">
        <w:rPr>
          <w:rFonts w:ascii="Times New Roman" w:hAnsi="Times New Roman" w:cs="Times New Roman"/>
          <w:sz w:val="24"/>
          <w:szCs w:val="24"/>
        </w:rPr>
        <w:t xml:space="preserve"> va putea cere executarea clauzelor contractului in orice moment.</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XI. RASPUNDEREA CONTRACTUALA</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Art. 20.  In caz de neexecutare sau de executare necorespunzatoare a obligatiilor contractuale, partea in culpa va plati daune-interese.</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xml:space="preserve">  Art. 21.  </w:t>
      </w:r>
      <w:r>
        <w:rPr>
          <w:rFonts w:ascii="Times New Roman" w:hAnsi="Times New Roman" w:cs="Times New Roman"/>
          <w:sz w:val="24"/>
          <w:szCs w:val="24"/>
        </w:rPr>
        <w:t>Pentru neplata în termen a chiriei se percep penalități de 1% pentru fiecare lună de întârziere.</w:t>
      </w:r>
    </w:p>
    <w:p w:rsidR="00F31F72" w:rsidRPr="008F4577" w:rsidRDefault="00F31F72" w:rsidP="00F31F72">
      <w:pPr>
        <w:pStyle w:val="NormalWeb"/>
        <w:rPr>
          <w:rFonts w:ascii="Times New Roman" w:hAnsi="Times New Roman" w:cs="Times New Roman"/>
          <w:sz w:val="24"/>
          <w:szCs w:val="24"/>
        </w:rPr>
      </w:pPr>
      <w:r>
        <w:rPr>
          <w:rFonts w:ascii="Times New Roman" w:hAnsi="Times New Roman" w:cs="Times New Roman"/>
          <w:sz w:val="24"/>
          <w:szCs w:val="24"/>
        </w:rPr>
        <w:t>  Art. 22</w:t>
      </w:r>
      <w:r w:rsidRPr="008F4577">
        <w:rPr>
          <w:rFonts w:ascii="Times New Roman" w:hAnsi="Times New Roman" w:cs="Times New Roman"/>
          <w:sz w:val="24"/>
          <w:szCs w:val="24"/>
        </w:rPr>
        <w:t xml:space="preserve">.  Neplata unei chirii </w:t>
      </w:r>
      <w:r>
        <w:rPr>
          <w:rFonts w:ascii="Times New Roman" w:hAnsi="Times New Roman" w:cs="Times New Roman"/>
          <w:sz w:val="24"/>
          <w:szCs w:val="24"/>
        </w:rPr>
        <w:t xml:space="preserve">până la 31 decembrie al anului fiscal </w:t>
      </w:r>
      <w:r w:rsidRPr="008F4577">
        <w:rPr>
          <w:rFonts w:ascii="Times New Roman" w:hAnsi="Times New Roman" w:cs="Times New Roman"/>
          <w:sz w:val="24"/>
          <w:szCs w:val="24"/>
        </w:rPr>
        <w:t>va fi considerata o incalcare materiala a acestui contract pentru care proprietarul poate rezilia de drept contractul</w:t>
      </w:r>
      <w:r>
        <w:rPr>
          <w:rFonts w:ascii="Times New Roman" w:hAnsi="Times New Roman" w:cs="Times New Roman"/>
          <w:sz w:val="24"/>
          <w:szCs w:val="24"/>
        </w:rPr>
        <w:t>,</w:t>
      </w:r>
      <w:r w:rsidRPr="008F4577">
        <w:rPr>
          <w:rFonts w:ascii="Times New Roman" w:hAnsi="Times New Roman" w:cs="Times New Roman"/>
          <w:sz w:val="24"/>
          <w:szCs w:val="24"/>
        </w:rPr>
        <w:t xml:space="preserve"> fara alte formalitati</w:t>
      </w:r>
      <w:r>
        <w:rPr>
          <w:rFonts w:ascii="Times New Roman" w:hAnsi="Times New Roman" w:cs="Times New Roman"/>
          <w:sz w:val="24"/>
          <w:szCs w:val="24"/>
        </w:rPr>
        <w:t>, cu 1 ianuarie al anului următor</w:t>
      </w:r>
      <w:r w:rsidRPr="008F4577">
        <w:rPr>
          <w:rFonts w:ascii="Times New Roman" w:hAnsi="Times New Roman" w:cs="Times New Roman"/>
          <w:sz w:val="24"/>
          <w:szCs w:val="24"/>
        </w:rPr>
        <w:t>.</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 xml:space="preserve">  XII. </w:t>
      </w:r>
      <w:r>
        <w:rPr>
          <w:rFonts w:ascii="Times New Roman" w:hAnsi="Times New Roman" w:cs="Times New Roman"/>
          <w:b/>
          <w:sz w:val="24"/>
          <w:szCs w:val="24"/>
        </w:rPr>
        <w:t xml:space="preserve">MODIFICAREA SI </w:t>
      </w:r>
      <w:r w:rsidRPr="008F4577">
        <w:rPr>
          <w:rFonts w:ascii="Times New Roman" w:hAnsi="Times New Roman" w:cs="Times New Roman"/>
          <w:b/>
          <w:sz w:val="24"/>
          <w:szCs w:val="24"/>
        </w:rPr>
        <w:t>INCETAREA CONTRACTULUI</w:t>
      </w:r>
    </w:p>
    <w:p w:rsidR="00F31F72"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xml:space="preserve">  Art. 23. Modificarile la care poate fi supus contractul de inchiriere in perioada de valabilitate a acestuia sunt strict referitoare la: cuantum chirie, durată, suprafață. Prin modificarea suprafeței se înțelege micșorarea acesteia.</w:t>
      </w:r>
    </w:p>
    <w:p w:rsidR="00F31F72"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xml:space="preserve">  Art. 24. Orice modificare se va face prin act adițional.</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25</w:t>
      </w:r>
      <w:r w:rsidRPr="008F4577">
        <w:rPr>
          <w:rFonts w:ascii="Times New Roman" w:hAnsi="Times New Roman" w:cs="Times New Roman"/>
          <w:sz w:val="24"/>
          <w:szCs w:val="24"/>
        </w:rPr>
        <w:t>.  Prezentul contract inceteaza prin:</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acordul de vointa al partilor;</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denuntare unilaterala;</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expirarea termenului;</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rezilierea contractului pentru neexecutare;</w:t>
      </w:r>
    </w:p>
    <w:p w:rsidR="00F31F72" w:rsidRPr="008F4577"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 desfiintarea titlului locatorului;</w:t>
      </w:r>
    </w:p>
    <w:p w:rsidR="00F31F72" w:rsidRPr="008F4577" w:rsidRDefault="00F31F72" w:rsidP="00F31F72">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 ca urmare a instrainarii imobilului prin acte intre vii, cu conditia sa fi fost incheiata prin inscris autentic.</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XIII. FORTA MAJORA</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26</w:t>
      </w:r>
      <w:r w:rsidRPr="008F4577">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8F4577">
        <w:rPr>
          <w:rFonts w:ascii="Times New Roman" w:hAnsi="Times New Roman" w:cs="Times New Roman"/>
          <w:sz w:val="24"/>
          <w:szCs w:val="24"/>
        </w:rPr>
        <w:t>Forta majora exonereaza de raspundere partile, in cazul neexecutarii partiale sau totale a obligatiilor asumate prin prezentul contract. Prin forta majora se intelege un eveniment independent de vointa partilor, imprevizibil si insurmontabil, aparut dupa incheierea contractului si care impiedica partile sa execute total sau partial obligatiile asumate.</w:t>
      </w:r>
    </w:p>
    <w:p w:rsidR="00F31F72" w:rsidRPr="008F4577" w:rsidRDefault="00F31F72" w:rsidP="00F31F72">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8F4577">
        <w:rPr>
          <w:rFonts w:ascii="Times New Roman" w:hAnsi="Times New Roman" w:cs="Times New Roman"/>
          <w:sz w:val="24"/>
          <w:szCs w:val="24"/>
        </w:rPr>
        <w:t>Partea care invoca forta majora are obligatia sa o aduca la cunostinta celeilalte parti, in scris, in maximum 5(cinci) zile de la aparitie, iar dovada fortei majore se va comunica in maximum 15(cincisprezece) zile de la aparitie.</w:t>
      </w:r>
    </w:p>
    <w:p w:rsidR="00F31F72" w:rsidRPr="008F4577" w:rsidRDefault="00F31F72" w:rsidP="00F31F72">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8F4577">
        <w:rPr>
          <w:rFonts w:ascii="Times New Roman" w:hAnsi="Times New Roman" w:cs="Times New Roman"/>
          <w:sz w:val="24"/>
          <w:szCs w:val="24"/>
        </w:rPr>
        <w:t>Data de referinta este data stampilei postei de expediere. Dovada va fi certificata de Camera de Comert si Industrie sau alt organism abilitat de legea statului care o invoca.</w:t>
      </w:r>
    </w:p>
    <w:p w:rsidR="00F31F72" w:rsidRPr="008F4577" w:rsidRDefault="00F31F72" w:rsidP="00F31F72">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Partea care invoca forta majora are obligatia sa aduca la cunostinta celeilalte parti incetarea cauzei acesteia in maximum 15(cincisprezece) zile de la incetare.</w:t>
      </w:r>
    </w:p>
    <w:p w:rsidR="00F31F72" w:rsidRPr="008F4577" w:rsidRDefault="00F31F72" w:rsidP="00F31F72">
      <w:pPr>
        <w:pStyle w:val="NormalWeb"/>
        <w:ind w:right="-3"/>
        <w:jc w:val="both"/>
        <w:rPr>
          <w:rFonts w:ascii="Times New Roman" w:hAnsi="Times New Roman" w:cs="Times New Roman"/>
          <w:sz w:val="24"/>
          <w:szCs w:val="24"/>
        </w:rPr>
      </w:pPr>
      <w:r w:rsidRPr="008F4577">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8F4577">
        <w:rPr>
          <w:rFonts w:ascii="Times New Roman" w:hAnsi="Times New Roman" w:cs="Times New Roman"/>
          <w:sz w:val="24"/>
          <w:szCs w:val="24"/>
        </w:rPr>
        <w:t>Daca aceste imprejurari si consecintele lor dureaza mai mult de 6(sase) luni, fiecare partener poate renunta la executarea contractului pe mai departe. In acest caz, nici una din parti nu are dreptul de a cere despagubiri de la cealalta parte, dar ele au indatorirea de a-si onora toate obligatiile pana la aceasta data.</w:t>
      </w:r>
    </w:p>
    <w:p w:rsidR="00F31F72" w:rsidRDefault="00F31F72" w:rsidP="00F31F72">
      <w:pPr>
        <w:pStyle w:val="NormalWeb"/>
        <w:ind w:right="-3"/>
        <w:rPr>
          <w:rFonts w:ascii="Times New Roman" w:hAnsi="Times New Roman" w:cs="Times New Roman"/>
          <w:sz w:val="24"/>
          <w:szCs w:val="24"/>
        </w:rPr>
      </w:pPr>
      <w:r w:rsidRPr="008F4577">
        <w:rPr>
          <w:rFonts w:ascii="Times New Roman" w:hAnsi="Times New Roman" w:cs="Times New Roman"/>
          <w:sz w:val="24"/>
          <w:szCs w:val="24"/>
        </w:rPr>
        <w:t>  Art. 2</w:t>
      </w:r>
      <w:r>
        <w:rPr>
          <w:rFonts w:ascii="Times New Roman" w:hAnsi="Times New Roman" w:cs="Times New Roman"/>
          <w:sz w:val="24"/>
          <w:szCs w:val="24"/>
        </w:rPr>
        <w:t>7</w:t>
      </w:r>
      <w:r w:rsidRPr="008F4577">
        <w:rPr>
          <w:rFonts w:ascii="Times New Roman" w:hAnsi="Times New Roman" w:cs="Times New Roman"/>
          <w:sz w:val="24"/>
          <w:szCs w:val="24"/>
        </w:rPr>
        <w:t>.  Locatorul nu raspunde pentru nici o cauza de forta majora care ar impiedica folosinta terenului inchiriat si are dreptul, si in asemenea cazuri, la chirie redusa proportional cu capacitatea de intrebuintare a terenului, in situatia in care acesta din urma solicita mentinerea contractului de inchiriere. In situatia in care chiriasul nu mai solicita mentinerea contractului de inchiriere, acesta nu mai datoreaza chirie pe perioada cat a fost impiedicat in folosinta terenului inchiriat neputand insa solicita despagubiri pentru nefolosinta partiala sau totala a bunului inchiriat intrucat locatorul nu poate raspunde in situatii de forta majora.</w:t>
      </w:r>
    </w:p>
    <w:p w:rsidR="00F31F72" w:rsidRDefault="00F31F72" w:rsidP="00F31F72">
      <w:pPr>
        <w:pStyle w:val="NormalWeb"/>
        <w:ind w:right="-3"/>
        <w:rPr>
          <w:rFonts w:ascii="Times New Roman" w:hAnsi="Times New Roman" w:cs="Times New Roman"/>
          <w:sz w:val="24"/>
          <w:szCs w:val="24"/>
        </w:rPr>
      </w:pP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lastRenderedPageBreak/>
        <w:t>  XIV. REZILIEREA</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28</w:t>
      </w:r>
      <w:r w:rsidRPr="008F4577">
        <w:rPr>
          <w:rFonts w:ascii="Times New Roman" w:hAnsi="Times New Roman" w:cs="Times New Roman"/>
          <w:sz w:val="24"/>
          <w:szCs w:val="24"/>
        </w:rPr>
        <w:t xml:space="preserve">.  Neindeplinirea, in parte sau in tot, a conditiilor stabilite prin prezentul contract si la termenele fixate, poate indreptati locatorul sa solicite, unilateral, incetarea contractului de inchiriere cu obligatia de </w:t>
      </w:r>
      <w:r>
        <w:rPr>
          <w:rFonts w:ascii="Times New Roman" w:hAnsi="Times New Roman" w:cs="Times New Roman"/>
          <w:sz w:val="24"/>
          <w:szCs w:val="24"/>
        </w:rPr>
        <w:t xml:space="preserve"> </w:t>
      </w:r>
      <w:r w:rsidRPr="008F4577">
        <w:rPr>
          <w:rFonts w:ascii="Times New Roman" w:hAnsi="Times New Roman" w:cs="Times New Roman"/>
          <w:sz w:val="24"/>
          <w:szCs w:val="24"/>
        </w:rPr>
        <w:t>a-i notifica chiriasului intentia sa, cu 15 de zile inainte.</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29</w:t>
      </w:r>
      <w:r w:rsidRPr="008F4577">
        <w:rPr>
          <w:rFonts w:ascii="Times New Roman" w:hAnsi="Times New Roman" w:cs="Times New Roman"/>
          <w:sz w:val="24"/>
          <w:szCs w:val="24"/>
        </w:rPr>
        <w:t>.  Contractul de inchiriere poate fi reziliat si la initiativa chiriasului, cu acordul locatorului, daca solicitarea de reziliere a fost adusa la cunostinta locatorului in scris, cu 15 de zile inainte la data in care se propune predarea spatiului si pana la data predarii cu proces - verbal, chiriasul achitand locatorului toate sumele datorate.</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sz w:val="24"/>
          <w:szCs w:val="24"/>
        </w:rPr>
        <w:t> </w:t>
      </w:r>
      <w:r w:rsidRPr="008F4577">
        <w:rPr>
          <w:rFonts w:ascii="Times New Roman" w:hAnsi="Times New Roman" w:cs="Times New Roman"/>
          <w:b/>
          <w:sz w:val="24"/>
          <w:szCs w:val="24"/>
        </w:rPr>
        <w:t>  XV. LITIGII</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30</w:t>
      </w:r>
      <w:r w:rsidRPr="008F4577">
        <w:rPr>
          <w:rFonts w:ascii="Times New Roman" w:hAnsi="Times New Roman" w:cs="Times New Roman"/>
          <w:sz w:val="24"/>
          <w:szCs w:val="24"/>
        </w:rPr>
        <w:t>.  Litigiile care se vor naste din prezentul contract sau in legatura cu prezentul contract, inclusiv cele referitoare la validitatea, interpretarea, executarea sau desfiintarea lui vor fi solutionate pe cale amiabila, iar în cazul în care aceasta nu este posibil, soluţionarea litigiilor vor fi de competenţa instanţei de judecată.</w:t>
      </w:r>
    </w:p>
    <w:p w:rsidR="00F31F72" w:rsidRPr="008F4577" w:rsidRDefault="00F31F72" w:rsidP="00F31F72">
      <w:pPr>
        <w:pStyle w:val="NormalWeb"/>
        <w:ind w:right="-3"/>
        <w:rPr>
          <w:rFonts w:ascii="Times New Roman" w:hAnsi="Times New Roman" w:cs="Times New Roman"/>
          <w:b/>
          <w:sz w:val="24"/>
          <w:szCs w:val="24"/>
        </w:rPr>
      </w:pPr>
      <w:r w:rsidRPr="008F4577">
        <w:rPr>
          <w:rFonts w:ascii="Times New Roman" w:hAnsi="Times New Roman" w:cs="Times New Roman"/>
          <w:b/>
          <w:sz w:val="24"/>
          <w:szCs w:val="24"/>
        </w:rPr>
        <w:t>  XVI. ALTE CLAUZE</w:t>
      </w:r>
    </w:p>
    <w:p w:rsidR="00F31F72" w:rsidRPr="008F4577"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31</w:t>
      </w:r>
      <w:r w:rsidRPr="008F4577">
        <w:rPr>
          <w:rFonts w:ascii="Times New Roman" w:hAnsi="Times New Roman" w:cs="Times New Roman"/>
          <w:sz w:val="24"/>
          <w:szCs w:val="24"/>
        </w:rPr>
        <w:t>.  Drepturile si obligatiile reciproce ale partilor, fixate prin prezentul contract, vor fi completate si modificate de actele normative ce vor apare ulterior semnarii prezentului contract.</w:t>
      </w:r>
    </w:p>
    <w:p w:rsidR="00F31F72" w:rsidRDefault="00F31F72" w:rsidP="00F31F72">
      <w:pPr>
        <w:pStyle w:val="NormalWeb"/>
        <w:ind w:right="-3"/>
        <w:rPr>
          <w:rFonts w:ascii="Times New Roman" w:hAnsi="Times New Roman" w:cs="Times New Roman"/>
          <w:sz w:val="24"/>
          <w:szCs w:val="24"/>
        </w:rPr>
      </w:pPr>
      <w:r>
        <w:rPr>
          <w:rFonts w:ascii="Times New Roman" w:hAnsi="Times New Roman" w:cs="Times New Roman"/>
          <w:sz w:val="24"/>
          <w:szCs w:val="24"/>
        </w:rPr>
        <w:t>  Art. 32</w:t>
      </w:r>
      <w:r w:rsidRPr="008F4577">
        <w:rPr>
          <w:rFonts w:ascii="Times New Roman" w:hAnsi="Times New Roman" w:cs="Times New Roman"/>
          <w:sz w:val="24"/>
          <w:szCs w:val="24"/>
        </w:rPr>
        <w:t>.  Prezentul contract s-a incheiat astazi__________________ in 2(două) exemplare, cate unul pentru fiecare parte contractanta.</w:t>
      </w:r>
    </w:p>
    <w:p w:rsidR="00F31F72" w:rsidRDefault="00F31F72" w:rsidP="00F31F72">
      <w:pPr>
        <w:pStyle w:val="NormalWeb"/>
        <w:ind w:right="-3"/>
        <w:rPr>
          <w:rFonts w:ascii="Times New Roman" w:hAnsi="Times New Roman" w:cs="Times New Roman"/>
          <w:sz w:val="24"/>
          <w:szCs w:val="24"/>
        </w:rPr>
      </w:pPr>
    </w:p>
    <w:p w:rsidR="006B2C2B" w:rsidRDefault="006B2C2B" w:rsidP="00F31F72">
      <w:pPr>
        <w:pStyle w:val="NormalWeb"/>
        <w:ind w:right="-3"/>
        <w:rPr>
          <w:rFonts w:ascii="Times New Roman" w:hAnsi="Times New Roman" w:cs="Times New Roman"/>
          <w:sz w:val="24"/>
          <w:szCs w:val="24"/>
        </w:rPr>
      </w:pPr>
    </w:p>
    <w:p w:rsidR="006B2C2B" w:rsidRDefault="006B2C2B" w:rsidP="00F31F72">
      <w:pPr>
        <w:pStyle w:val="NormalWeb"/>
        <w:ind w:right="-3"/>
        <w:rPr>
          <w:rFonts w:ascii="Times New Roman" w:hAnsi="Times New Roman" w:cs="Times New Roman"/>
          <w:sz w:val="24"/>
          <w:szCs w:val="24"/>
        </w:rPr>
      </w:pPr>
    </w:p>
    <w:p w:rsidR="00F31F72" w:rsidRDefault="00F31F72" w:rsidP="00F31F72">
      <w:pPr>
        <w:pStyle w:val="NormalWeb"/>
        <w:ind w:right="-3"/>
        <w:rPr>
          <w:rFonts w:ascii="Times New Roman" w:hAnsi="Times New Roman" w:cs="Times New Roman"/>
          <w:sz w:val="24"/>
          <w:szCs w:val="24"/>
        </w:rPr>
      </w:pPr>
    </w:p>
    <w:p w:rsidR="00BD114A" w:rsidRPr="00BD114A" w:rsidRDefault="00BD114A" w:rsidP="00BD114A">
      <w:pPr>
        <w:jc w:val="center"/>
        <w:rPr>
          <w:b/>
          <w:bCs/>
          <w:sz w:val="30"/>
          <w:lang w:val="es-ES"/>
        </w:rPr>
      </w:pPr>
      <w:r w:rsidRPr="00BD114A">
        <w:rPr>
          <w:b/>
          <w:bCs/>
          <w:sz w:val="30"/>
          <w:lang w:val="es-ES"/>
        </w:rPr>
        <w:t>PREȘEDINTE DE ȘEDINȚĂ,</w:t>
      </w:r>
    </w:p>
    <w:p w:rsidR="00BD114A" w:rsidRPr="00BD114A" w:rsidRDefault="00BD114A" w:rsidP="00BD114A">
      <w:pPr>
        <w:jc w:val="center"/>
        <w:rPr>
          <w:b/>
          <w:bCs/>
          <w:sz w:val="30"/>
          <w:lang w:val="es-ES"/>
        </w:rPr>
      </w:pPr>
      <w:r w:rsidRPr="00BD114A">
        <w:rPr>
          <w:b/>
          <w:bCs/>
          <w:sz w:val="30"/>
          <w:lang w:val="es-ES"/>
        </w:rPr>
        <w:t>Alexandru</w:t>
      </w:r>
      <w:r w:rsidRPr="0010555E">
        <w:rPr>
          <w:b/>
          <w:bCs/>
          <w:sz w:val="30"/>
          <w:lang w:val="es-ES"/>
        </w:rPr>
        <w:t xml:space="preserve"> </w:t>
      </w:r>
      <w:r w:rsidRPr="00BD114A">
        <w:rPr>
          <w:b/>
          <w:bCs/>
          <w:sz w:val="30"/>
          <w:lang w:val="es-ES"/>
        </w:rPr>
        <w:t xml:space="preserve">Oprițoiu </w:t>
      </w:r>
    </w:p>
    <w:p w:rsidR="00BD114A" w:rsidRPr="00BD114A" w:rsidRDefault="00BD114A" w:rsidP="00BD114A">
      <w:pPr>
        <w:jc w:val="center"/>
        <w:rPr>
          <w:b/>
          <w:sz w:val="26"/>
          <w:u w:val="single"/>
          <w:lang w:val="es-ES"/>
        </w:rPr>
      </w:pP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sz w:val="26"/>
          <w:u w:val="single"/>
          <w:lang w:val="es-ES"/>
        </w:rPr>
        <w:t>CONTRASEMNEAZĂ</w:t>
      </w:r>
    </w:p>
    <w:p w:rsidR="00BD114A" w:rsidRPr="00BD114A" w:rsidRDefault="00BD114A" w:rsidP="00BD114A">
      <w:pPr>
        <w:jc w:val="center"/>
        <w:rPr>
          <w:b/>
          <w:sz w:val="26"/>
          <w:lang w:val="es-ES"/>
        </w:rPr>
      </w:pP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t>S E C R E T A R,</w:t>
      </w:r>
    </w:p>
    <w:p w:rsidR="00BD114A" w:rsidRPr="00BD114A" w:rsidRDefault="00BD114A" w:rsidP="00BD114A">
      <w:pPr>
        <w:jc w:val="center"/>
        <w:rPr>
          <w:b/>
          <w:sz w:val="26"/>
          <w:lang w:val="es-ES"/>
        </w:rPr>
      </w:pP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b/>
          <w:sz w:val="26"/>
          <w:lang w:val="es-ES"/>
        </w:rPr>
        <w:t>Florin</w:t>
      </w:r>
      <w:r w:rsidRPr="0010555E">
        <w:rPr>
          <w:b/>
          <w:sz w:val="26"/>
          <w:lang w:val="es-ES"/>
        </w:rPr>
        <w:t xml:space="preserve"> </w:t>
      </w:r>
      <w:r w:rsidRPr="00BD114A">
        <w:rPr>
          <w:b/>
          <w:sz w:val="26"/>
          <w:lang w:val="es-ES"/>
        </w:rPr>
        <w:t>Tăbăran</w:t>
      </w:r>
      <w:r w:rsidRPr="0010555E">
        <w:rPr>
          <w:b/>
          <w:sz w:val="26"/>
          <w:lang w:val="es-ES"/>
        </w:rPr>
        <w:t>a</w:t>
      </w: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F31F72" w:rsidRPr="00BD114A" w:rsidRDefault="00F31F72" w:rsidP="00F31F72">
      <w:pPr>
        <w:pStyle w:val="NoSpacing"/>
        <w:jc w:val="both"/>
        <w:rPr>
          <w:rFonts w:asciiTheme="majorHAnsi" w:hAnsiTheme="majorHAnsi"/>
          <w:b/>
          <w:sz w:val="26"/>
          <w:szCs w:val="26"/>
          <w:lang w:val="es-ES"/>
        </w:rPr>
      </w:pPr>
    </w:p>
    <w:p w:rsidR="006B2C2B" w:rsidRPr="00BD114A" w:rsidRDefault="006B2C2B" w:rsidP="00F31F72">
      <w:pPr>
        <w:pStyle w:val="NoSpacing"/>
        <w:jc w:val="both"/>
        <w:rPr>
          <w:rFonts w:asciiTheme="majorHAnsi" w:hAnsiTheme="majorHAnsi"/>
          <w:b/>
          <w:sz w:val="26"/>
          <w:szCs w:val="26"/>
          <w:lang w:val="es-ES"/>
        </w:rPr>
      </w:pPr>
    </w:p>
    <w:p w:rsidR="006B2C2B" w:rsidRPr="00BD114A" w:rsidRDefault="006B2C2B" w:rsidP="00F31F72">
      <w:pPr>
        <w:pStyle w:val="NoSpacing"/>
        <w:jc w:val="both"/>
        <w:rPr>
          <w:rFonts w:asciiTheme="majorHAnsi" w:hAnsiTheme="majorHAnsi"/>
          <w:b/>
          <w:sz w:val="26"/>
          <w:szCs w:val="26"/>
          <w:lang w:val="es-ES"/>
        </w:rPr>
      </w:pPr>
    </w:p>
    <w:p w:rsidR="006B2C2B" w:rsidRPr="00BD114A" w:rsidRDefault="006B2C2B" w:rsidP="00F31F72">
      <w:pPr>
        <w:pStyle w:val="NoSpacing"/>
        <w:jc w:val="both"/>
        <w:rPr>
          <w:rFonts w:asciiTheme="majorHAnsi" w:hAnsiTheme="majorHAnsi"/>
          <w:b/>
          <w:sz w:val="26"/>
          <w:szCs w:val="26"/>
          <w:lang w:val="es-ES"/>
        </w:rPr>
      </w:pPr>
    </w:p>
    <w:p w:rsidR="00F31F72" w:rsidRDefault="00F31F72" w:rsidP="00F31F72">
      <w:pPr>
        <w:pStyle w:val="NormalWeb"/>
        <w:ind w:right="-3"/>
        <w:rPr>
          <w:rFonts w:ascii="Times New Roman" w:hAnsi="Times New Roman" w:cs="Times New Roman"/>
          <w:sz w:val="24"/>
          <w:szCs w:val="24"/>
        </w:rPr>
      </w:pPr>
    </w:p>
    <w:p w:rsidR="00CA2852" w:rsidRPr="00220249" w:rsidRDefault="00CA2852" w:rsidP="00CA2852">
      <w:pPr>
        <w:pStyle w:val="NoSpacing"/>
        <w:jc w:val="both"/>
        <w:rPr>
          <w:rFonts w:asciiTheme="majorHAnsi" w:hAnsiTheme="majorHAnsi"/>
          <w:b/>
          <w:sz w:val="26"/>
          <w:szCs w:val="26"/>
          <w:lang w:val="es-ES"/>
        </w:rPr>
      </w:pPr>
      <w:r w:rsidRPr="00BD114A">
        <w:rPr>
          <w:rFonts w:asciiTheme="majorHAnsi" w:hAnsiTheme="majorHAnsi"/>
          <w:b/>
          <w:sz w:val="26"/>
          <w:szCs w:val="26"/>
          <w:lang w:val="es-ES"/>
        </w:rPr>
        <w:lastRenderedPageBreak/>
        <w:t xml:space="preserve">             </w:t>
      </w:r>
      <w:r w:rsidRPr="00220249">
        <w:rPr>
          <w:rFonts w:asciiTheme="majorHAnsi" w:hAnsiTheme="majorHAnsi"/>
          <w:b/>
          <w:sz w:val="26"/>
          <w:szCs w:val="26"/>
          <w:lang w:val="es-ES"/>
        </w:rPr>
        <w:t>R O M Â N I A</w:t>
      </w:r>
      <w:r w:rsidRPr="00220249">
        <w:rPr>
          <w:rFonts w:asciiTheme="majorHAnsi" w:hAnsiTheme="majorHAnsi"/>
          <w:b/>
          <w:sz w:val="26"/>
          <w:szCs w:val="26"/>
          <w:lang w:val="es-ES"/>
        </w:rPr>
        <w:tab/>
      </w:r>
      <w:r w:rsidRPr="00220249">
        <w:rPr>
          <w:rFonts w:asciiTheme="majorHAnsi" w:hAnsiTheme="majorHAnsi"/>
          <w:b/>
          <w:sz w:val="26"/>
          <w:szCs w:val="26"/>
          <w:lang w:val="es-ES"/>
        </w:rPr>
        <w:tab/>
      </w:r>
      <w:r w:rsidRPr="00220249">
        <w:rPr>
          <w:rFonts w:asciiTheme="majorHAnsi" w:hAnsiTheme="majorHAnsi"/>
          <w:b/>
          <w:sz w:val="26"/>
          <w:szCs w:val="26"/>
          <w:lang w:val="es-ES"/>
        </w:rPr>
        <w:tab/>
      </w:r>
      <w:r w:rsidRPr="00220249">
        <w:rPr>
          <w:rFonts w:asciiTheme="majorHAnsi" w:hAnsiTheme="majorHAnsi"/>
          <w:b/>
          <w:sz w:val="26"/>
          <w:szCs w:val="26"/>
          <w:lang w:val="es-ES"/>
        </w:rPr>
        <w:tab/>
      </w:r>
      <w:r w:rsidRPr="00220249">
        <w:rPr>
          <w:rFonts w:asciiTheme="majorHAnsi" w:hAnsiTheme="majorHAnsi"/>
          <w:b/>
          <w:sz w:val="26"/>
          <w:szCs w:val="26"/>
          <w:lang w:val="es-ES"/>
        </w:rPr>
        <w:tab/>
      </w:r>
      <w:r w:rsidRPr="00220249">
        <w:rPr>
          <w:rFonts w:asciiTheme="majorHAnsi" w:hAnsiTheme="majorHAnsi"/>
          <w:b/>
          <w:sz w:val="26"/>
          <w:szCs w:val="26"/>
          <w:lang w:val="es-ES"/>
        </w:rPr>
        <w:tab/>
      </w:r>
      <w:r w:rsidRPr="00220249">
        <w:rPr>
          <w:rFonts w:asciiTheme="majorHAnsi" w:hAnsiTheme="majorHAnsi"/>
          <w:b/>
          <w:sz w:val="26"/>
          <w:szCs w:val="26"/>
          <w:lang w:val="es-ES"/>
        </w:rPr>
        <w:tab/>
        <w:t xml:space="preserve">ANEXA nr. </w:t>
      </w:r>
      <w:r w:rsidR="006B2C2B" w:rsidRPr="00220249">
        <w:rPr>
          <w:rFonts w:asciiTheme="majorHAnsi" w:hAnsiTheme="majorHAnsi"/>
          <w:b/>
          <w:sz w:val="26"/>
          <w:szCs w:val="26"/>
          <w:lang w:val="es-ES"/>
        </w:rPr>
        <w:t>2</w:t>
      </w:r>
    </w:p>
    <w:p w:rsidR="00CA2852" w:rsidRPr="000020EB" w:rsidRDefault="00CA2852" w:rsidP="00CA2852">
      <w:pPr>
        <w:pStyle w:val="NoSpacing"/>
        <w:jc w:val="both"/>
        <w:rPr>
          <w:rFonts w:asciiTheme="majorHAnsi" w:hAnsiTheme="majorHAnsi"/>
          <w:sz w:val="26"/>
          <w:szCs w:val="26"/>
          <w:lang w:val="es-ES"/>
        </w:rPr>
      </w:pPr>
      <w:r w:rsidRPr="00220249">
        <w:rPr>
          <w:rFonts w:asciiTheme="majorHAnsi" w:hAnsiTheme="majorHAnsi"/>
          <w:b/>
          <w:sz w:val="26"/>
          <w:szCs w:val="26"/>
          <w:lang w:val="es-ES"/>
        </w:rPr>
        <w:t xml:space="preserve">     </w:t>
      </w:r>
      <w:r w:rsidRPr="000020EB">
        <w:rPr>
          <w:rFonts w:asciiTheme="majorHAnsi" w:hAnsiTheme="majorHAnsi"/>
          <w:b/>
          <w:sz w:val="26"/>
          <w:szCs w:val="26"/>
          <w:lang w:val="es-ES"/>
        </w:rPr>
        <w:t>JUDEŢUL TELEORMAN</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00F31F72">
        <w:rPr>
          <w:rFonts w:asciiTheme="majorHAnsi" w:hAnsiTheme="majorHAnsi"/>
          <w:b/>
          <w:sz w:val="26"/>
          <w:szCs w:val="26"/>
          <w:lang w:val="es-ES"/>
        </w:rPr>
        <w:t xml:space="preserve">   </w:t>
      </w:r>
      <w:r w:rsidR="00BD114A">
        <w:rPr>
          <w:rFonts w:asciiTheme="majorHAnsi" w:hAnsiTheme="majorHAnsi"/>
          <w:b/>
          <w:sz w:val="26"/>
          <w:szCs w:val="26"/>
          <w:lang w:val="es-ES"/>
        </w:rPr>
        <w:tab/>
        <w:t xml:space="preserve">    </w:t>
      </w:r>
      <w:r w:rsidR="00F31F72">
        <w:rPr>
          <w:rFonts w:asciiTheme="majorHAnsi" w:hAnsiTheme="majorHAnsi"/>
          <w:b/>
          <w:sz w:val="26"/>
          <w:szCs w:val="26"/>
          <w:lang w:val="es-ES"/>
        </w:rPr>
        <w:t xml:space="preserve">  </w:t>
      </w:r>
      <w:r w:rsidR="00F31F72" w:rsidRPr="000020EB">
        <w:rPr>
          <w:rFonts w:asciiTheme="majorHAnsi" w:hAnsiTheme="majorHAnsi"/>
          <w:sz w:val="26"/>
          <w:szCs w:val="26"/>
          <w:lang w:val="es-ES"/>
        </w:rPr>
        <w:t>la hotărâre</w:t>
      </w:r>
      <w:r w:rsidR="00BD114A">
        <w:rPr>
          <w:rFonts w:asciiTheme="majorHAnsi" w:hAnsiTheme="majorHAnsi"/>
          <w:sz w:val="26"/>
          <w:szCs w:val="26"/>
          <w:lang w:val="es-ES"/>
        </w:rPr>
        <w:t>a</w:t>
      </w:r>
      <w:r w:rsidR="00F31F72" w:rsidRPr="000020EB">
        <w:rPr>
          <w:rFonts w:asciiTheme="majorHAnsi" w:hAnsiTheme="majorHAnsi"/>
          <w:sz w:val="26"/>
          <w:szCs w:val="26"/>
          <w:lang w:val="es-ES"/>
        </w:rPr>
        <w:t xml:space="preserve"> nr. </w:t>
      </w:r>
      <w:r w:rsidR="00BD114A">
        <w:rPr>
          <w:rFonts w:asciiTheme="majorHAnsi" w:hAnsiTheme="majorHAnsi"/>
          <w:sz w:val="26"/>
          <w:szCs w:val="26"/>
          <w:lang w:val="es-ES"/>
        </w:rPr>
        <w:t>21</w:t>
      </w:r>
      <w:r w:rsidR="00F31F72" w:rsidRPr="00F31F72">
        <w:rPr>
          <w:rFonts w:asciiTheme="majorHAnsi" w:hAnsiTheme="majorHAnsi"/>
          <w:sz w:val="26"/>
          <w:szCs w:val="26"/>
          <w:lang w:val="es-ES"/>
        </w:rPr>
        <w:t>/</w:t>
      </w:r>
      <w:r w:rsidR="00BD114A">
        <w:rPr>
          <w:rFonts w:asciiTheme="majorHAnsi" w:hAnsiTheme="majorHAnsi"/>
          <w:sz w:val="26"/>
          <w:szCs w:val="26"/>
          <w:lang w:val="es-ES"/>
        </w:rPr>
        <w:t>14</w:t>
      </w:r>
      <w:r w:rsidR="00F31F72" w:rsidRPr="00F31F72">
        <w:rPr>
          <w:rFonts w:asciiTheme="majorHAnsi" w:hAnsiTheme="majorHAnsi"/>
          <w:sz w:val="26"/>
          <w:szCs w:val="26"/>
          <w:lang w:val="es-ES"/>
        </w:rPr>
        <w:t>.08.2019</w:t>
      </w:r>
    </w:p>
    <w:p w:rsidR="00CA2852" w:rsidRPr="000020EB" w:rsidRDefault="00CA2852" w:rsidP="00CA2852">
      <w:pPr>
        <w:pStyle w:val="NoSpacing"/>
        <w:jc w:val="both"/>
        <w:rPr>
          <w:rFonts w:asciiTheme="majorHAnsi" w:hAnsiTheme="majorHAnsi"/>
          <w:sz w:val="26"/>
          <w:szCs w:val="26"/>
          <w:lang w:val="es-ES"/>
        </w:rPr>
      </w:pPr>
      <w:r w:rsidRPr="000020EB">
        <w:rPr>
          <w:rFonts w:asciiTheme="majorHAnsi" w:hAnsiTheme="majorHAnsi"/>
          <w:b/>
          <w:sz w:val="26"/>
          <w:szCs w:val="26"/>
          <w:lang w:val="es-ES"/>
        </w:rPr>
        <w:t>CONSILIUL LOCAL MOŞTENI</w:t>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r w:rsidRPr="000020EB">
        <w:rPr>
          <w:rFonts w:asciiTheme="majorHAnsi" w:hAnsiTheme="majorHAnsi"/>
          <w:b/>
          <w:sz w:val="26"/>
          <w:szCs w:val="26"/>
          <w:lang w:val="es-ES"/>
        </w:rPr>
        <w:tab/>
      </w:r>
    </w:p>
    <w:p w:rsidR="00CA2852" w:rsidRPr="000020EB" w:rsidRDefault="00CA2852" w:rsidP="00CA2852">
      <w:pPr>
        <w:pStyle w:val="NoSpacing"/>
        <w:jc w:val="center"/>
        <w:rPr>
          <w:rFonts w:asciiTheme="majorHAnsi" w:hAnsiTheme="majorHAnsi"/>
          <w:b/>
          <w:sz w:val="26"/>
          <w:szCs w:val="26"/>
          <w:lang w:val="es-ES"/>
        </w:rPr>
      </w:pPr>
    </w:p>
    <w:p w:rsidR="00CA2852" w:rsidRPr="000020EB" w:rsidRDefault="00CA2852" w:rsidP="00CA2852">
      <w:pPr>
        <w:pStyle w:val="NoSpacing"/>
        <w:jc w:val="center"/>
        <w:rPr>
          <w:rFonts w:asciiTheme="majorHAnsi" w:hAnsiTheme="majorHAnsi"/>
          <w:b/>
          <w:sz w:val="26"/>
          <w:szCs w:val="26"/>
          <w:lang w:val="es-ES"/>
        </w:rPr>
      </w:pPr>
    </w:p>
    <w:p w:rsidR="00E5330A" w:rsidRPr="000020EB" w:rsidRDefault="00E5330A" w:rsidP="00CA2852">
      <w:pPr>
        <w:pStyle w:val="NoSpacing"/>
        <w:jc w:val="center"/>
        <w:rPr>
          <w:rFonts w:asciiTheme="majorHAnsi" w:hAnsiTheme="majorHAnsi"/>
          <w:b/>
          <w:sz w:val="26"/>
          <w:szCs w:val="26"/>
          <w:lang w:val="es-ES"/>
        </w:rPr>
      </w:pPr>
    </w:p>
    <w:p w:rsidR="00CA2852" w:rsidRPr="000020EB" w:rsidRDefault="00CA2852" w:rsidP="00CA2852">
      <w:pPr>
        <w:pStyle w:val="NoSpacing"/>
        <w:jc w:val="center"/>
        <w:rPr>
          <w:rFonts w:asciiTheme="majorHAnsi" w:hAnsiTheme="majorHAnsi"/>
          <w:b/>
          <w:bCs/>
          <w:sz w:val="32"/>
          <w:szCs w:val="32"/>
          <w:u w:val="single"/>
          <w:lang w:val="es-ES"/>
        </w:rPr>
      </w:pPr>
      <w:r w:rsidRPr="000020EB">
        <w:rPr>
          <w:rFonts w:asciiTheme="majorHAnsi" w:hAnsiTheme="majorHAnsi"/>
          <w:b/>
          <w:bCs/>
          <w:sz w:val="32"/>
          <w:szCs w:val="32"/>
          <w:u w:val="single"/>
          <w:lang w:val="es-ES"/>
        </w:rPr>
        <w:t>P R O C E D U R A</w:t>
      </w:r>
    </w:p>
    <w:p w:rsidR="00CA2852" w:rsidRPr="000020EB" w:rsidRDefault="00CA2852" w:rsidP="00CA2852">
      <w:pPr>
        <w:pStyle w:val="NoSpacing"/>
        <w:jc w:val="center"/>
        <w:rPr>
          <w:rFonts w:asciiTheme="majorHAnsi" w:hAnsiTheme="majorHAnsi"/>
          <w:b/>
          <w:bCs/>
          <w:sz w:val="26"/>
          <w:szCs w:val="26"/>
          <w:lang w:val="es-ES"/>
        </w:rPr>
      </w:pPr>
      <w:proofErr w:type="gramStart"/>
      <w:r w:rsidRPr="000020EB">
        <w:rPr>
          <w:rFonts w:asciiTheme="majorHAnsi" w:hAnsiTheme="majorHAnsi"/>
          <w:b/>
          <w:bCs/>
          <w:sz w:val="26"/>
          <w:szCs w:val="26"/>
          <w:lang w:val="es-ES"/>
        </w:rPr>
        <w:t>pentru</w:t>
      </w:r>
      <w:proofErr w:type="gramEnd"/>
      <w:r w:rsidRPr="000020EB">
        <w:rPr>
          <w:rFonts w:asciiTheme="majorHAnsi" w:hAnsiTheme="majorHAnsi"/>
          <w:b/>
          <w:bCs/>
          <w:sz w:val="26"/>
          <w:szCs w:val="26"/>
          <w:lang w:val="es-ES"/>
        </w:rPr>
        <w:t xml:space="preserve"> organizarea și desfășurarea licitației pentru închirierea suprafețelor</w:t>
      </w:r>
    </w:p>
    <w:p w:rsidR="00CA2852" w:rsidRPr="000020EB" w:rsidRDefault="00CA2852" w:rsidP="00CA2852">
      <w:pPr>
        <w:pStyle w:val="NoSpacing"/>
        <w:jc w:val="center"/>
        <w:rPr>
          <w:rFonts w:asciiTheme="majorHAnsi" w:hAnsiTheme="majorHAnsi"/>
          <w:b/>
          <w:bCs/>
          <w:sz w:val="26"/>
          <w:szCs w:val="26"/>
          <w:lang w:val="es-ES"/>
        </w:rPr>
      </w:pPr>
      <w:proofErr w:type="gramStart"/>
      <w:r w:rsidRPr="000020EB">
        <w:rPr>
          <w:rFonts w:asciiTheme="majorHAnsi" w:hAnsiTheme="majorHAnsi"/>
          <w:b/>
          <w:bCs/>
          <w:sz w:val="26"/>
          <w:szCs w:val="26"/>
          <w:lang w:val="es-ES"/>
        </w:rPr>
        <w:t>de</w:t>
      </w:r>
      <w:proofErr w:type="gramEnd"/>
      <w:r w:rsidRPr="000020EB">
        <w:rPr>
          <w:rFonts w:asciiTheme="majorHAnsi" w:hAnsiTheme="majorHAnsi"/>
          <w:b/>
          <w:bCs/>
          <w:sz w:val="26"/>
          <w:szCs w:val="26"/>
          <w:lang w:val="es-ES"/>
        </w:rPr>
        <w:t xml:space="preserve"> teren arabil </w:t>
      </w:r>
      <w:r w:rsidR="003A46DF">
        <w:rPr>
          <w:rFonts w:asciiTheme="majorHAnsi" w:hAnsiTheme="majorHAnsi"/>
          <w:b/>
          <w:bCs/>
          <w:sz w:val="26"/>
          <w:szCs w:val="26"/>
          <w:lang w:val="es-ES"/>
        </w:rPr>
        <w:t xml:space="preserve">ce </w:t>
      </w:r>
      <w:r w:rsidRPr="000020EB">
        <w:rPr>
          <w:rFonts w:asciiTheme="majorHAnsi" w:hAnsiTheme="majorHAnsi"/>
          <w:b/>
          <w:bCs/>
          <w:sz w:val="26"/>
          <w:szCs w:val="26"/>
          <w:lang w:val="es-ES"/>
        </w:rPr>
        <w:t xml:space="preserve">aparțin </w:t>
      </w:r>
      <w:r w:rsidR="00211217">
        <w:rPr>
          <w:rFonts w:asciiTheme="majorHAnsi" w:hAnsiTheme="majorHAnsi"/>
          <w:b/>
          <w:bCs/>
          <w:sz w:val="26"/>
          <w:szCs w:val="26"/>
          <w:lang w:val="es-ES"/>
        </w:rPr>
        <w:t xml:space="preserve">domeniului privat </w:t>
      </w:r>
      <w:r w:rsidR="00A95555" w:rsidRPr="000020EB">
        <w:rPr>
          <w:rFonts w:asciiTheme="majorHAnsi" w:hAnsiTheme="majorHAnsi"/>
          <w:b/>
          <w:bCs/>
          <w:sz w:val="26"/>
          <w:szCs w:val="26"/>
          <w:lang w:val="es-ES"/>
        </w:rPr>
        <w:t xml:space="preserve">al </w:t>
      </w:r>
      <w:r w:rsidR="004A14E2" w:rsidRPr="000020EB">
        <w:rPr>
          <w:rFonts w:asciiTheme="majorHAnsi" w:hAnsiTheme="majorHAnsi"/>
          <w:b/>
          <w:bCs/>
          <w:sz w:val="26"/>
          <w:szCs w:val="26"/>
          <w:lang w:val="es-ES"/>
        </w:rPr>
        <w:t>C</w:t>
      </w:r>
      <w:r w:rsidR="00A95555" w:rsidRPr="000020EB">
        <w:rPr>
          <w:rFonts w:asciiTheme="majorHAnsi" w:hAnsiTheme="majorHAnsi"/>
          <w:b/>
          <w:bCs/>
          <w:sz w:val="26"/>
          <w:szCs w:val="26"/>
          <w:lang w:val="es-ES"/>
        </w:rPr>
        <w:t xml:space="preserve">omunei </w:t>
      </w:r>
      <w:r w:rsidRPr="000020EB">
        <w:rPr>
          <w:rFonts w:asciiTheme="majorHAnsi" w:hAnsiTheme="majorHAnsi"/>
          <w:b/>
          <w:bCs/>
          <w:sz w:val="26"/>
          <w:szCs w:val="26"/>
          <w:lang w:val="es-ES"/>
        </w:rPr>
        <w:t>Moșteni</w:t>
      </w:r>
    </w:p>
    <w:p w:rsidR="00CA2852" w:rsidRPr="000020EB" w:rsidRDefault="00CA2852" w:rsidP="00CA2852">
      <w:pPr>
        <w:pStyle w:val="NoSpacing"/>
        <w:jc w:val="center"/>
        <w:rPr>
          <w:rFonts w:asciiTheme="majorHAnsi" w:hAnsiTheme="majorHAnsi"/>
          <w:b/>
          <w:bCs/>
          <w:sz w:val="26"/>
          <w:szCs w:val="26"/>
          <w:lang w:val="es-ES"/>
        </w:rPr>
      </w:pPr>
    </w:p>
    <w:p w:rsidR="00B441EB" w:rsidRPr="000020EB" w:rsidRDefault="00B441EB" w:rsidP="00CA2852">
      <w:pPr>
        <w:jc w:val="both"/>
        <w:rPr>
          <w:rFonts w:asciiTheme="majorHAnsi" w:hAnsiTheme="majorHAnsi"/>
          <w:sz w:val="26"/>
          <w:szCs w:val="26"/>
          <w:lang w:val="fr-FR"/>
        </w:rPr>
      </w:pPr>
    </w:p>
    <w:p w:rsidR="00CA2852" w:rsidRPr="000020EB" w:rsidRDefault="00CA2852" w:rsidP="001349FC">
      <w:pPr>
        <w:pStyle w:val="NoSpacing"/>
        <w:jc w:val="both"/>
        <w:rPr>
          <w:rFonts w:asciiTheme="majorHAnsi" w:hAnsiTheme="majorHAnsi"/>
          <w:sz w:val="26"/>
          <w:szCs w:val="26"/>
          <w:lang w:val="fr-FR"/>
        </w:rPr>
      </w:pPr>
      <w:r w:rsidRPr="000020EB">
        <w:rPr>
          <w:rFonts w:asciiTheme="majorHAnsi" w:hAnsiTheme="majorHAnsi"/>
          <w:sz w:val="26"/>
          <w:szCs w:val="26"/>
          <w:lang w:val="fr-FR"/>
        </w:rPr>
        <w:tab/>
      </w:r>
      <w:r w:rsidR="00B441EB" w:rsidRPr="000020EB">
        <w:rPr>
          <w:rFonts w:asciiTheme="majorHAnsi" w:hAnsiTheme="majorHAnsi"/>
          <w:sz w:val="26"/>
          <w:szCs w:val="26"/>
          <w:lang w:val="fr-FR"/>
        </w:rPr>
        <w:t>1. Supraf</w:t>
      </w:r>
      <w:r w:rsidR="00F31F72">
        <w:rPr>
          <w:rFonts w:asciiTheme="majorHAnsi" w:hAnsiTheme="majorHAnsi"/>
          <w:sz w:val="26"/>
          <w:szCs w:val="26"/>
          <w:lang w:val="fr-FR"/>
        </w:rPr>
        <w:t>ețele rămase neatribuite în urma aplicării art.1-5 din hotărâre</w:t>
      </w:r>
      <w:r w:rsidR="003A46DF">
        <w:rPr>
          <w:rFonts w:asciiTheme="majorHAnsi" w:eastAsia="Calibri" w:hAnsiTheme="majorHAnsi" w:cs="Times New Roman"/>
          <w:sz w:val="26"/>
          <w:szCs w:val="26"/>
          <w:lang w:val="ro-RO"/>
        </w:rPr>
        <w:t xml:space="preserve">, </w:t>
      </w:r>
      <w:r w:rsidR="00211217">
        <w:rPr>
          <w:rFonts w:asciiTheme="majorHAnsi" w:hAnsiTheme="majorHAnsi"/>
          <w:sz w:val="26"/>
          <w:szCs w:val="26"/>
          <w:lang w:val="fr-FR"/>
        </w:rPr>
        <w:t>v</w:t>
      </w:r>
      <w:r w:rsidR="00F31F72">
        <w:rPr>
          <w:rFonts w:asciiTheme="majorHAnsi" w:hAnsiTheme="majorHAnsi"/>
          <w:sz w:val="26"/>
          <w:szCs w:val="26"/>
          <w:lang w:val="fr-FR"/>
        </w:rPr>
        <w:t>or</w:t>
      </w:r>
      <w:r w:rsidR="004A14E2" w:rsidRPr="000020EB">
        <w:rPr>
          <w:rFonts w:asciiTheme="majorHAnsi" w:hAnsiTheme="majorHAnsi"/>
          <w:sz w:val="26"/>
          <w:szCs w:val="26"/>
          <w:lang w:val="fr-FR"/>
        </w:rPr>
        <w:t xml:space="preserve"> fi </w:t>
      </w:r>
      <w:r w:rsidR="002029EB" w:rsidRPr="000020EB">
        <w:rPr>
          <w:rFonts w:asciiTheme="majorHAnsi" w:hAnsiTheme="majorHAnsi"/>
          <w:sz w:val="26"/>
          <w:szCs w:val="26"/>
          <w:lang w:val="fr-FR"/>
        </w:rPr>
        <w:t>închiriat</w:t>
      </w:r>
      <w:r w:rsidR="00F31F72">
        <w:rPr>
          <w:rFonts w:asciiTheme="majorHAnsi" w:hAnsiTheme="majorHAnsi"/>
          <w:sz w:val="26"/>
          <w:szCs w:val="26"/>
          <w:lang w:val="fr-FR"/>
        </w:rPr>
        <w:t>e în urma licitației publice</w:t>
      </w:r>
      <w:r w:rsidR="001349FC" w:rsidRPr="000020EB">
        <w:rPr>
          <w:rFonts w:asciiTheme="majorHAnsi" w:hAnsiTheme="majorHAnsi"/>
          <w:sz w:val="26"/>
          <w:szCs w:val="26"/>
          <w:lang w:val="fr-FR"/>
        </w:rPr>
        <w:t xml:space="preserve"> </w:t>
      </w:r>
      <w:r w:rsidR="00700E70">
        <w:rPr>
          <w:rFonts w:asciiTheme="majorHAnsi" w:hAnsiTheme="majorHAnsi"/>
          <w:sz w:val="26"/>
          <w:szCs w:val="26"/>
          <w:lang w:val="fr-FR"/>
        </w:rPr>
        <w:t xml:space="preserve">conform </w:t>
      </w:r>
      <w:r w:rsidR="002029EB" w:rsidRPr="000020EB">
        <w:rPr>
          <w:rFonts w:asciiTheme="majorHAnsi" w:hAnsiTheme="majorHAnsi"/>
          <w:sz w:val="26"/>
          <w:szCs w:val="26"/>
          <w:lang w:val="fr-FR"/>
        </w:rPr>
        <w:t>prezentei proceduri</w:t>
      </w:r>
      <w:r w:rsidR="001349FC" w:rsidRPr="000020EB">
        <w:rPr>
          <w:rFonts w:asciiTheme="majorHAnsi" w:hAnsiTheme="majorHAnsi"/>
          <w:sz w:val="26"/>
          <w:szCs w:val="26"/>
          <w:lang w:val="fr-FR"/>
        </w:rPr>
        <w:t>,</w:t>
      </w:r>
      <w:r w:rsidR="002029EB" w:rsidRPr="000020EB">
        <w:rPr>
          <w:rFonts w:asciiTheme="majorHAnsi" w:hAnsiTheme="majorHAnsi"/>
          <w:sz w:val="26"/>
          <w:szCs w:val="26"/>
          <w:lang w:val="fr-FR"/>
        </w:rPr>
        <w:t xml:space="preserve"> de o</w:t>
      </w:r>
      <w:r w:rsidRPr="000020EB">
        <w:rPr>
          <w:rFonts w:asciiTheme="majorHAnsi" w:hAnsiTheme="majorHAnsi"/>
          <w:sz w:val="26"/>
          <w:szCs w:val="26"/>
          <w:lang w:val="fr-FR"/>
        </w:rPr>
        <w:t>rganizatorul licitatiei</w:t>
      </w:r>
      <w:r w:rsidR="002029EB" w:rsidRPr="000020EB">
        <w:rPr>
          <w:rFonts w:asciiTheme="majorHAnsi" w:hAnsiTheme="majorHAnsi"/>
          <w:sz w:val="26"/>
          <w:szCs w:val="26"/>
          <w:lang w:val="fr-FR"/>
        </w:rPr>
        <w:t>,</w:t>
      </w:r>
      <w:r w:rsidRPr="000020EB">
        <w:rPr>
          <w:rFonts w:asciiTheme="majorHAnsi" w:hAnsiTheme="majorHAnsi"/>
          <w:sz w:val="26"/>
          <w:szCs w:val="26"/>
          <w:lang w:val="fr-FR"/>
        </w:rPr>
        <w:t xml:space="preserve"> Primar</w:t>
      </w:r>
      <w:r w:rsidR="00A04A07" w:rsidRPr="000020EB">
        <w:rPr>
          <w:rFonts w:asciiTheme="majorHAnsi" w:hAnsiTheme="majorHAnsi"/>
          <w:sz w:val="26"/>
          <w:szCs w:val="26"/>
          <w:lang w:val="fr-FR"/>
        </w:rPr>
        <w:t>ul</w:t>
      </w:r>
      <w:r w:rsidRPr="000020EB">
        <w:rPr>
          <w:rFonts w:asciiTheme="majorHAnsi" w:hAnsiTheme="majorHAnsi"/>
          <w:sz w:val="26"/>
          <w:szCs w:val="26"/>
          <w:lang w:val="fr-FR"/>
        </w:rPr>
        <w:t xml:space="preserve"> comunei Moşteni.</w:t>
      </w:r>
    </w:p>
    <w:p w:rsidR="00DE5829" w:rsidRDefault="00DE5829" w:rsidP="00363BF6">
      <w:pPr>
        <w:pStyle w:val="NoSpacing"/>
        <w:jc w:val="both"/>
        <w:rPr>
          <w:rFonts w:asciiTheme="majorHAnsi" w:hAnsiTheme="majorHAnsi"/>
          <w:sz w:val="26"/>
          <w:szCs w:val="26"/>
          <w:lang w:val="es-ES"/>
        </w:rPr>
      </w:pPr>
      <w:r w:rsidRPr="00F31F72">
        <w:rPr>
          <w:rFonts w:asciiTheme="majorHAnsi" w:hAnsiTheme="majorHAnsi"/>
          <w:sz w:val="26"/>
          <w:szCs w:val="26"/>
          <w:lang w:val="fr-FR"/>
        </w:rPr>
        <w:tab/>
      </w:r>
      <w:r>
        <w:rPr>
          <w:rFonts w:asciiTheme="majorHAnsi" w:hAnsiTheme="majorHAnsi"/>
          <w:sz w:val="26"/>
          <w:szCs w:val="26"/>
          <w:lang w:val="es-ES"/>
        </w:rPr>
        <w:t xml:space="preserve">2. </w:t>
      </w:r>
      <w:r w:rsidRPr="00732E41">
        <w:rPr>
          <w:rFonts w:asciiTheme="majorHAnsi" w:hAnsiTheme="majorHAnsi"/>
          <w:sz w:val="26"/>
          <w:szCs w:val="26"/>
          <w:lang w:val="es-ES"/>
        </w:rPr>
        <w:t>În vederea identificării suprafețelor pentru licitație, se vor întocmi planuri parcelare de compartimentul de specialitate, astfel: o parcelă va avea suprafața de 0,50 ha, fiecare parcelă va avea atribuit un număr de ordine unic pentru fiecare tarla. Parcelele vor fi numerotate începând cu nr. 1 în fiecare tarla. Suprafața ultimei parcele în fiecare tarla, poate fi fracțiune de 0,50 ha.</w:t>
      </w:r>
    </w:p>
    <w:p w:rsidR="00CA2852" w:rsidRPr="000020EB" w:rsidRDefault="00CA2852" w:rsidP="00363BF6">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3</w:t>
      </w:r>
      <w:r w:rsidR="00A04A07" w:rsidRPr="000020EB">
        <w:rPr>
          <w:rFonts w:asciiTheme="majorHAnsi" w:hAnsiTheme="majorHAnsi"/>
          <w:sz w:val="26"/>
          <w:szCs w:val="26"/>
          <w:lang w:val="ro-RO"/>
        </w:rPr>
        <w:t xml:space="preserve">. </w:t>
      </w:r>
      <w:r w:rsidR="003B4A85" w:rsidRPr="000020EB">
        <w:rPr>
          <w:rFonts w:asciiTheme="majorHAnsi" w:hAnsiTheme="majorHAnsi"/>
          <w:sz w:val="26"/>
          <w:szCs w:val="26"/>
          <w:lang w:val="ro-RO"/>
        </w:rPr>
        <w:t>Persoanele</w:t>
      </w:r>
      <w:r w:rsidRPr="000020EB">
        <w:rPr>
          <w:rFonts w:asciiTheme="majorHAnsi" w:hAnsiTheme="majorHAnsi"/>
          <w:sz w:val="26"/>
          <w:szCs w:val="26"/>
          <w:lang w:val="ro-RO"/>
        </w:rPr>
        <w:t xml:space="preserve"> interesat</w:t>
      </w:r>
      <w:r w:rsidR="003B4A85" w:rsidRPr="000020EB">
        <w:rPr>
          <w:rFonts w:asciiTheme="majorHAnsi" w:hAnsiTheme="majorHAnsi"/>
          <w:sz w:val="26"/>
          <w:szCs w:val="26"/>
          <w:lang w:val="ro-RO"/>
        </w:rPr>
        <w:t>e</w:t>
      </w:r>
      <w:r w:rsidRPr="000020EB">
        <w:rPr>
          <w:rFonts w:asciiTheme="majorHAnsi" w:hAnsiTheme="majorHAnsi"/>
          <w:sz w:val="26"/>
          <w:szCs w:val="26"/>
          <w:lang w:val="ro-RO"/>
        </w:rPr>
        <w:t xml:space="preserve"> </w:t>
      </w:r>
      <w:r w:rsidR="003B4A85" w:rsidRPr="000020EB">
        <w:rPr>
          <w:rFonts w:asciiTheme="majorHAnsi" w:hAnsiTheme="majorHAnsi"/>
          <w:sz w:val="26"/>
          <w:szCs w:val="26"/>
          <w:lang w:val="ro-RO"/>
        </w:rPr>
        <w:t xml:space="preserve">în a participa la licitatie </w:t>
      </w:r>
      <w:r w:rsidRPr="000020EB">
        <w:rPr>
          <w:rFonts w:asciiTheme="majorHAnsi" w:hAnsiTheme="majorHAnsi"/>
          <w:sz w:val="26"/>
          <w:szCs w:val="26"/>
          <w:lang w:val="ro-RO"/>
        </w:rPr>
        <w:t xml:space="preserve">vor depune la sediul </w:t>
      </w:r>
      <w:r w:rsidR="003B4A85" w:rsidRPr="000020EB">
        <w:rPr>
          <w:rFonts w:asciiTheme="majorHAnsi" w:hAnsiTheme="majorHAnsi"/>
          <w:sz w:val="26"/>
          <w:szCs w:val="26"/>
          <w:lang w:val="ro-RO"/>
        </w:rPr>
        <w:t>locatorului</w:t>
      </w:r>
      <w:r w:rsidRPr="000020EB">
        <w:rPr>
          <w:rFonts w:asciiTheme="majorHAnsi" w:hAnsiTheme="majorHAnsi"/>
          <w:sz w:val="26"/>
          <w:szCs w:val="26"/>
          <w:lang w:val="ro-RO"/>
        </w:rPr>
        <w:t>, Consiliul Local Moşten</w:t>
      </w:r>
      <w:r w:rsidR="00363BF6" w:rsidRPr="000020EB">
        <w:rPr>
          <w:rFonts w:asciiTheme="majorHAnsi" w:hAnsiTheme="majorHAnsi"/>
          <w:sz w:val="26"/>
          <w:szCs w:val="26"/>
          <w:lang w:val="ro-RO"/>
        </w:rPr>
        <w:t>i, î</w:t>
      </w:r>
      <w:r w:rsidRPr="000020EB">
        <w:rPr>
          <w:rFonts w:asciiTheme="majorHAnsi" w:hAnsiTheme="majorHAnsi"/>
          <w:sz w:val="26"/>
          <w:szCs w:val="26"/>
          <w:lang w:val="ro-RO"/>
        </w:rPr>
        <w:t xml:space="preserve">n perioada </w:t>
      </w:r>
      <w:r w:rsidR="00363BF6" w:rsidRPr="000020EB">
        <w:rPr>
          <w:rFonts w:asciiTheme="majorHAnsi" w:hAnsiTheme="majorHAnsi"/>
          <w:sz w:val="26"/>
          <w:szCs w:val="26"/>
          <w:lang w:val="ro-RO"/>
        </w:rPr>
        <w:t>stabilită prin prezenta procedură, o cerere de înscriere la licitație, prevăzută în anexa 1 la procedură.</w:t>
      </w:r>
      <w:r w:rsidRPr="000020EB">
        <w:rPr>
          <w:rFonts w:asciiTheme="majorHAnsi" w:hAnsiTheme="majorHAnsi"/>
          <w:sz w:val="26"/>
          <w:szCs w:val="26"/>
          <w:lang w:val="ro-RO"/>
        </w:rPr>
        <w:t xml:space="preserve"> </w:t>
      </w:r>
    </w:p>
    <w:p w:rsidR="00CA2852" w:rsidRPr="000020EB" w:rsidRDefault="00CA2852" w:rsidP="00CA2852">
      <w:pPr>
        <w:jc w:val="both"/>
        <w:rPr>
          <w:rFonts w:asciiTheme="majorHAnsi" w:hAnsiTheme="majorHAnsi"/>
          <w:sz w:val="26"/>
          <w:szCs w:val="26"/>
          <w:lang w:val="fr-FR"/>
        </w:rPr>
      </w:pPr>
      <w:r w:rsidRPr="000020EB">
        <w:rPr>
          <w:rFonts w:asciiTheme="majorHAnsi" w:hAnsiTheme="majorHAnsi"/>
          <w:sz w:val="26"/>
          <w:szCs w:val="26"/>
          <w:lang w:val="fr-FR"/>
        </w:rPr>
        <w:t xml:space="preserve"> </w:t>
      </w:r>
      <w:r w:rsidRPr="000020EB">
        <w:rPr>
          <w:rFonts w:asciiTheme="majorHAnsi" w:hAnsiTheme="majorHAnsi"/>
          <w:sz w:val="26"/>
          <w:szCs w:val="26"/>
          <w:lang w:val="fr-FR"/>
        </w:rPr>
        <w:tab/>
      </w:r>
      <w:r w:rsidR="00DE5829">
        <w:rPr>
          <w:rFonts w:asciiTheme="majorHAnsi" w:hAnsiTheme="majorHAnsi"/>
          <w:sz w:val="26"/>
          <w:szCs w:val="26"/>
          <w:lang w:val="fr-FR"/>
        </w:rPr>
        <w:t>4</w:t>
      </w:r>
      <w:r w:rsidR="00363BF6" w:rsidRPr="000020EB">
        <w:rPr>
          <w:rFonts w:asciiTheme="majorHAnsi" w:hAnsiTheme="majorHAnsi"/>
          <w:sz w:val="26"/>
          <w:szCs w:val="26"/>
          <w:lang w:val="fr-FR"/>
        </w:rPr>
        <w:t xml:space="preserve">. </w:t>
      </w:r>
      <w:r w:rsidRPr="000020EB">
        <w:rPr>
          <w:rFonts w:asciiTheme="majorHAnsi" w:hAnsiTheme="majorHAnsi"/>
          <w:sz w:val="26"/>
          <w:szCs w:val="26"/>
          <w:lang w:val="fr-FR"/>
        </w:rPr>
        <w:t>Licitaţia se aduce la cuno</w:t>
      </w:r>
      <w:r w:rsidR="00363BF6" w:rsidRPr="000020EB">
        <w:rPr>
          <w:rFonts w:asciiTheme="majorHAnsi" w:hAnsiTheme="majorHAnsi"/>
          <w:sz w:val="26"/>
          <w:szCs w:val="26"/>
          <w:lang w:val="fr-FR"/>
        </w:rPr>
        <w:t>ș</w:t>
      </w:r>
      <w:r w:rsidRPr="000020EB">
        <w:rPr>
          <w:rFonts w:asciiTheme="majorHAnsi" w:hAnsiTheme="majorHAnsi"/>
          <w:sz w:val="26"/>
          <w:szCs w:val="26"/>
          <w:lang w:val="fr-FR"/>
        </w:rPr>
        <w:t>tin</w:t>
      </w:r>
      <w:r w:rsidR="00363BF6" w:rsidRPr="000020EB">
        <w:rPr>
          <w:rFonts w:asciiTheme="majorHAnsi" w:hAnsiTheme="majorHAnsi"/>
          <w:sz w:val="26"/>
          <w:szCs w:val="26"/>
          <w:lang w:val="fr-FR"/>
        </w:rPr>
        <w:t>ță</w:t>
      </w:r>
      <w:r w:rsidRPr="000020EB">
        <w:rPr>
          <w:rFonts w:asciiTheme="majorHAnsi" w:hAnsiTheme="majorHAnsi"/>
          <w:sz w:val="26"/>
          <w:szCs w:val="26"/>
          <w:lang w:val="fr-FR"/>
        </w:rPr>
        <w:t xml:space="preserve"> public</w:t>
      </w:r>
      <w:r w:rsidR="00363BF6" w:rsidRPr="000020EB">
        <w:rPr>
          <w:rFonts w:asciiTheme="majorHAnsi" w:hAnsiTheme="majorHAnsi"/>
          <w:sz w:val="26"/>
          <w:szCs w:val="26"/>
          <w:lang w:val="fr-FR"/>
        </w:rPr>
        <w:t>ă de că</w:t>
      </w:r>
      <w:r w:rsidRPr="000020EB">
        <w:rPr>
          <w:rFonts w:asciiTheme="majorHAnsi" w:hAnsiTheme="majorHAnsi"/>
          <w:sz w:val="26"/>
          <w:szCs w:val="26"/>
          <w:lang w:val="fr-FR"/>
        </w:rPr>
        <w:t xml:space="preserve">tre </w:t>
      </w:r>
      <w:r w:rsidR="00363BF6" w:rsidRPr="000020EB">
        <w:rPr>
          <w:rFonts w:asciiTheme="majorHAnsi" w:hAnsiTheme="majorHAnsi"/>
          <w:sz w:val="26"/>
          <w:szCs w:val="26"/>
          <w:lang w:val="fr-FR"/>
        </w:rPr>
        <w:t>P</w:t>
      </w:r>
      <w:r w:rsidRPr="000020EB">
        <w:rPr>
          <w:rFonts w:asciiTheme="majorHAnsi" w:hAnsiTheme="majorHAnsi"/>
          <w:sz w:val="26"/>
          <w:szCs w:val="26"/>
          <w:lang w:val="fr-FR"/>
        </w:rPr>
        <w:t>rimarul comunei prin anun</w:t>
      </w:r>
      <w:r w:rsidR="00363BF6" w:rsidRPr="000020EB">
        <w:rPr>
          <w:rFonts w:asciiTheme="majorHAnsi" w:hAnsiTheme="majorHAnsi"/>
          <w:sz w:val="26"/>
          <w:szCs w:val="26"/>
          <w:lang w:val="fr-FR"/>
        </w:rPr>
        <w:t>ț</w:t>
      </w:r>
      <w:r w:rsidRPr="000020EB">
        <w:rPr>
          <w:rFonts w:asciiTheme="majorHAnsi" w:hAnsiTheme="majorHAnsi"/>
          <w:sz w:val="26"/>
          <w:szCs w:val="26"/>
          <w:lang w:val="fr-FR"/>
        </w:rPr>
        <w:t xml:space="preserve"> publicitar av</w:t>
      </w:r>
      <w:r w:rsidR="00484C72" w:rsidRPr="000020EB">
        <w:rPr>
          <w:rFonts w:asciiTheme="majorHAnsi" w:hAnsiTheme="majorHAnsi"/>
          <w:sz w:val="26"/>
          <w:szCs w:val="26"/>
          <w:lang w:val="fr-FR"/>
        </w:rPr>
        <w:t>â</w:t>
      </w:r>
      <w:r w:rsidRPr="000020EB">
        <w:rPr>
          <w:rFonts w:asciiTheme="majorHAnsi" w:hAnsiTheme="majorHAnsi"/>
          <w:sz w:val="26"/>
          <w:szCs w:val="26"/>
          <w:lang w:val="fr-FR"/>
        </w:rPr>
        <w:t xml:space="preserve">nd conţinutul conform anexei </w:t>
      </w:r>
      <w:r w:rsidR="00484C72" w:rsidRPr="000020EB">
        <w:rPr>
          <w:rFonts w:asciiTheme="majorHAnsi" w:hAnsiTheme="majorHAnsi"/>
          <w:sz w:val="26"/>
          <w:szCs w:val="26"/>
          <w:lang w:val="fr-FR"/>
        </w:rPr>
        <w:t>2</w:t>
      </w:r>
      <w:r w:rsidRPr="000020EB">
        <w:rPr>
          <w:rFonts w:asciiTheme="majorHAnsi" w:hAnsiTheme="majorHAnsi"/>
          <w:sz w:val="26"/>
          <w:szCs w:val="26"/>
          <w:lang w:val="fr-FR"/>
        </w:rPr>
        <w:t xml:space="preserve"> la</w:t>
      </w:r>
      <w:r w:rsidR="00484C72" w:rsidRPr="000020EB">
        <w:rPr>
          <w:rFonts w:asciiTheme="majorHAnsi" w:hAnsiTheme="majorHAnsi"/>
          <w:sz w:val="26"/>
          <w:szCs w:val="26"/>
          <w:lang w:val="fr-FR"/>
        </w:rPr>
        <w:t xml:space="preserve"> procedură,</w:t>
      </w:r>
      <w:r w:rsidRPr="000020EB">
        <w:rPr>
          <w:rFonts w:asciiTheme="majorHAnsi" w:hAnsiTheme="majorHAnsi"/>
          <w:sz w:val="26"/>
          <w:szCs w:val="26"/>
          <w:lang w:val="fr-FR"/>
        </w:rPr>
        <w:t xml:space="preserve"> afişat la sediul primăriei</w:t>
      </w:r>
      <w:r w:rsidR="00C76ADF">
        <w:rPr>
          <w:rFonts w:asciiTheme="majorHAnsi" w:hAnsiTheme="majorHAnsi"/>
          <w:sz w:val="26"/>
          <w:szCs w:val="26"/>
          <w:lang w:val="fr-FR"/>
        </w:rPr>
        <w:t>, pe site-ul instituției</w:t>
      </w:r>
      <w:r w:rsidR="00484C72" w:rsidRPr="000020EB">
        <w:rPr>
          <w:rFonts w:asciiTheme="majorHAnsi" w:hAnsiTheme="majorHAnsi"/>
          <w:sz w:val="26"/>
          <w:szCs w:val="26"/>
          <w:lang w:val="fr-FR"/>
        </w:rPr>
        <w:t xml:space="preserve"> și în locuri publice din comuna Moșteni</w:t>
      </w:r>
      <w:r w:rsidRPr="000020EB">
        <w:rPr>
          <w:rFonts w:asciiTheme="majorHAnsi" w:hAnsiTheme="majorHAnsi"/>
          <w:sz w:val="26"/>
          <w:szCs w:val="26"/>
          <w:lang w:val="fr-FR"/>
        </w:rPr>
        <w:t>.</w:t>
      </w:r>
    </w:p>
    <w:p w:rsidR="00CA2852" w:rsidRPr="000020EB" w:rsidRDefault="00CA2852" w:rsidP="00CA2852">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5</w:t>
      </w:r>
      <w:r w:rsidRPr="000020EB">
        <w:rPr>
          <w:rFonts w:asciiTheme="majorHAnsi" w:hAnsiTheme="majorHAnsi"/>
          <w:sz w:val="26"/>
          <w:szCs w:val="26"/>
          <w:lang w:val="ro-RO"/>
        </w:rPr>
        <w:t>.</w:t>
      </w:r>
      <w:r w:rsidR="00CE7EE0" w:rsidRPr="000020EB">
        <w:rPr>
          <w:rFonts w:asciiTheme="majorHAnsi" w:hAnsiTheme="majorHAnsi"/>
          <w:b/>
          <w:sz w:val="26"/>
          <w:szCs w:val="26"/>
          <w:lang w:val="ro-RO"/>
        </w:rPr>
        <w:t xml:space="preserve"> Nivelul chiriei</w:t>
      </w:r>
      <w:r w:rsidRPr="000020EB">
        <w:rPr>
          <w:rFonts w:asciiTheme="majorHAnsi" w:hAnsiTheme="majorHAnsi"/>
          <w:b/>
          <w:sz w:val="26"/>
          <w:szCs w:val="26"/>
          <w:lang w:val="ro-RO"/>
        </w:rPr>
        <w:t xml:space="preserve"> </w:t>
      </w:r>
      <w:r w:rsidR="006A44D9">
        <w:rPr>
          <w:rFonts w:asciiTheme="majorHAnsi" w:hAnsiTheme="majorHAnsi"/>
          <w:b/>
          <w:sz w:val="26"/>
          <w:szCs w:val="26"/>
          <w:lang w:val="ro-RO"/>
        </w:rPr>
        <w:t xml:space="preserve">minime </w:t>
      </w:r>
      <w:r w:rsidRPr="000020EB">
        <w:rPr>
          <w:rFonts w:asciiTheme="majorHAnsi" w:hAnsiTheme="majorHAnsi"/>
          <w:b/>
          <w:sz w:val="26"/>
          <w:szCs w:val="26"/>
          <w:lang w:val="ro-RO"/>
        </w:rPr>
        <w:t>anuale</w:t>
      </w:r>
      <w:r w:rsidRPr="000020EB">
        <w:rPr>
          <w:rFonts w:asciiTheme="majorHAnsi" w:hAnsiTheme="majorHAnsi"/>
          <w:sz w:val="26"/>
          <w:szCs w:val="26"/>
          <w:lang w:val="ro-RO"/>
        </w:rPr>
        <w:t xml:space="preserve"> este </w:t>
      </w:r>
      <w:r w:rsidR="006A44D9">
        <w:rPr>
          <w:rFonts w:asciiTheme="majorHAnsi" w:hAnsiTheme="majorHAnsi"/>
          <w:sz w:val="26"/>
          <w:szCs w:val="26"/>
          <w:lang w:val="ro-RO"/>
        </w:rPr>
        <w:t xml:space="preserve">de </w:t>
      </w:r>
      <w:r w:rsidR="008767CE">
        <w:rPr>
          <w:rFonts w:asciiTheme="majorHAnsi" w:hAnsiTheme="majorHAnsi"/>
          <w:sz w:val="26"/>
          <w:szCs w:val="26"/>
          <w:lang w:val="ro-RO"/>
        </w:rPr>
        <w:t>49</w:t>
      </w:r>
      <w:r w:rsidR="006A44D9">
        <w:rPr>
          <w:rFonts w:asciiTheme="majorHAnsi" w:hAnsiTheme="majorHAnsi"/>
          <w:sz w:val="26"/>
          <w:szCs w:val="26"/>
          <w:lang w:val="ro-RO"/>
        </w:rPr>
        <w:t>8</w:t>
      </w:r>
      <w:r w:rsidRPr="000020EB">
        <w:rPr>
          <w:rFonts w:asciiTheme="majorHAnsi" w:hAnsiTheme="majorHAnsi"/>
          <w:sz w:val="26"/>
          <w:szCs w:val="26"/>
          <w:lang w:val="ro-RO"/>
        </w:rPr>
        <w:t xml:space="preserve"> </w:t>
      </w:r>
      <w:r w:rsidR="00D36674" w:rsidRPr="000020EB">
        <w:rPr>
          <w:rFonts w:asciiTheme="majorHAnsi" w:hAnsiTheme="majorHAnsi"/>
          <w:sz w:val="26"/>
          <w:szCs w:val="26"/>
          <w:lang w:val="ro-RO"/>
        </w:rPr>
        <w:t>lei/ha</w:t>
      </w:r>
      <w:r w:rsidRPr="000020EB">
        <w:rPr>
          <w:rFonts w:asciiTheme="majorHAnsi" w:hAnsiTheme="majorHAnsi"/>
          <w:sz w:val="26"/>
          <w:szCs w:val="26"/>
          <w:lang w:val="ro-RO"/>
        </w:rPr>
        <w:t>.</w:t>
      </w:r>
    </w:p>
    <w:p w:rsidR="00CA2852" w:rsidRPr="000020EB" w:rsidRDefault="00CA2852" w:rsidP="00CA2852">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6</w:t>
      </w:r>
      <w:r w:rsidRPr="000020EB">
        <w:rPr>
          <w:rFonts w:asciiTheme="majorHAnsi" w:hAnsiTheme="majorHAnsi"/>
          <w:sz w:val="26"/>
          <w:szCs w:val="26"/>
          <w:lang w:val="ro-RO"/>
        </w:rPr>
        <w:t>.</w:t>
      </w:r>
      <w:r w:rsidRPr="000020EB">
        <w:rPr>
          <w:rFonts w:asciiTheme="majorHAnsi" w:hAnsiTheme="majorHAnsi"/>
          <w:b/>
          <w:sz w:val="26"/>
          <w:szCs w:val="26"/>
          <w:lang w:val="ro-RO"/>
        </w:rPr>
        <w:t xml:space="preserve"> Durata concesiunii</w:t>
      </w:r>
      <w:r w:rsidRPr="000020EB">
        <w:rPr>
          <w:rFonts w:asciiTheme="majorHAnsi" w:hAnsiTheme="majorHAnsi"/>
          <w:sz w:val="26"/>
          <w:szCs w:val="26"/>
          <w:lang w:val="ro-RO"/>
        </w:rPr>
        <w:t xml:space="preserve">: </w:t>
      </w:r>
      <w:r w:rsidR="00DE5829">
        <w:rPr>
          <w:rFonts w:asciiTheme="majorHAnsi" w:hAnsiTheme="majorHAnsi"/>
          <w:sz w:val="26"/>
          <w:szCs w:val="26"/>
          <w:lang w:val="ro-RO"/>
        </w:rPr>
        <w:t>5</w:t>
      </w:r>
      <w:r w:rsidRPr="000020EB">
        <w:rPr>
          <w:rFonts w:asciiTheme="majorHAnsi" w:hAnsiTheme="majorHAnsi"/>
          <w:sz w:val="26"/>
          <w:szCs w:val="26"/>
          <w:lang w:val="es-ES"/>
        </w:rPr>
        <w:t xml:space="preserve"> an</w:t>
      </w:r>
      <w:r w:rsidR="008767CE">
        <w:rPr>
          <w:rFonts w:asciiTheme="majorHAnsi" w:hAnsiTheme="majorHAnsi"/>
          <w:sz w:val="26"/>
          <w:szCs w:val="26"/>
          <w:lang w:val="es-ES"/>
        </w:rPr>
        <w:t>i</w:t>
      </w:r>
      <w:r w:rsidRPr="000020EB">
        <w:rPr>
          <w:rFonts w:asciiTheme="majorHAnsi" w:hAnsiTheme="majorHAnsi"/>
          <w:sz w:val="26"/>
          <w:szCs w:val="26"/>
          <w:lang w:val="es-ES"/>
        </w:rPr>
        <w:t>.</w:t>
      </w:r>
      <w:r w:rsidR="008767CE">
        <w:rPr>
          <w:rFonts w:asciiTheme="majorHAnsi" w:hAnsiTheme="majorHAnsi"/>
          <w:sz w:val="26"/>
          <w:szCs w:val="26"/>
          <w:lang w:val="es-ES"/>
        </w:rPr>
        <w:t xml:space="preserve"> Durata c</w:t>
      </w:r>
      <w:r w:rsidR="008767CE" w:rsidRPr="000020EB">
        <w:rPr>
          <w:rFonts w:asciiTheme="majorHAnsi" w:hAnsiTheme="majorHAnsi"/>
          <w:sz w:val="26"/>
          <w:szCs w:val="26"/>
          <w:lang w:val="es-ES"/>
        </w:rPr>
        <w:t>ontractul</w:t>
      </w:r>
      <w:r w:rsidR="008767CE">
        <w:rPr>
          <w:rFonts w:asciiTheme="majorHAnsi" w:hAnsiTheme="majorHAnsi"/>
          <w:sz w:val="26"/>
          <w:szCs w:val="26"/>
          <w:lang w:val="es-ES"/>
        </w:rPr>
        <w:t>ui</w:t>
      </w:r>
      <w:r w:rsidR="008767CE" w:rsidRPr="000020EB">
        <w:rPr>
          <w:rFonts w:asciiTheme="majorHAnsi" w:hAnsiTheme="majorHAnsi"/>
          <w:sz w:val="26"/>
          <w:szCs w:val="26"/>
          <w:lang w:val="es-ES"/>
        </w:rPr>
        <w:t xml:space="preserve"> poate fi prelungit</w:t>
      </w:r>
      <w:r w:rsidR="008767CE">
        <w:rPr>
          <w:rFonts w:asciiTheme="majorHAnsi" w:hAnsiTheme="majorHAnsi"/>
          <w:sz w:val="26"/>
          <w:szCs w:val="26"/>
          <w:lang w:val="es-ES"/>
        </w:rPr>
        <w:t>ă</w:t>
      </w:r>
      <w:r w:rsidR="008767CE" w:rsidRPr="000020EB">
        <w:rPr>
          <w:rFonts w:asciiTheme="majorHAnsi" w:hAnsiTheme="majorHAnsi"/>
          <w:sz w:val="26"/>
          <w:szCs w:val="26"/>
          <w:lang w:val="es-ES"/>
        </w:rPr>
        <w:t xml:space="preserve"> cu </w:t>
      </w:r>
      <w:r w:rsidR="008767CE">
        <w:rPr>
          <w:rFonts w:asciiTheme="majorHAnsi" w:hAnsiTheme="majorHAnsi"/>
          <w:sz w:val="26"/>
          <w:szCs w:val="26"/>
          <w:lang w:val="es-ES"/>
        </w:rPr>
        <w:t xml:space="preserve">până la jumătate din perioada </w:t>
      </w:r>
      <w:r w:rsidR="008767CE" w:rsidRPr="000020EB">
        <w:rPr>
          <w:rFonts w:asciiTheme="majorHAnsi" w:hAnsiTheme="majorHAnsi"/>
          <w:sz w:val="26"/>
          <w:szCs w:val="26"/>
          <w:lang w:val="es-ES"/>
        </w:rPr>
        <w:t>inițială</w:t>
      </w:r>
      <w:r w:rsidR="008767CE">
        <w:rPr>
          <w:rFonts w:asciiTheme="majorHAnsi" w:hAnsiTheme="majorHAnsi"/>
          <w:sz w:val="26"/>
          <w:szCs w:val="26"/>
          <w:lang w:val="es-ES"/>
        </w:rPr>
        <w:t>,</w:t>
      </w:r>
      <w:r w:rsidR="008767CE" w:rsidRPr="000020EB">
        <w:rPr>
          <w:rFonts w:asciiTheme="majorHAnsi" w:hAnsiTheme="majorHAnsi"/>
          <w:sz w:val="26"/>
          <w:szCs w:val="26"/>
          <w:lang w:val="es-ES"/>
        </w:rPr>
        <w:t xml:space="preserve"> prin simplul acord de voință al părților</w:t>
      </w:r>
      <w:r w:rsidRPr="000020EB">
        <w:rPr>
          <w:rFonts w:asciiTheme="majorHAnsi" w:hAnsiTheme="majorHAnsi"/>
          <w:sz w:val="26"/>
          <w:szCs w:val="26"/>
          <w:lang w:val="es-ES"/>
        </w:rPr>
        <w:t>.</w:t>
      </w:r>
    </w:p>
    <w:p w:rsidR="00CA2852" w:rsidRPr="000020EB" w:rsidRDefault="00CA2852" w:rsidP="00CA2852">
      <w:pPr>
        <w:pStyle w:val="NoSpacing"/>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7</w:t>
      </w:r>
      <w:r w:rsidRPr="000020EB">
        <w:rPr>
          <w:rFonts w:asciiTheme="majorHAnsi" w:hAnsiTheme="majorHAnsi"/>
          <w:sz w:val="26"/>
          <w:szCs w:val="26"/>
          <w:lang w:val="ro-RO"/>
        </w:rPr>
        <w:t>.</w:t>
      </w:r>
      <w:r w:rsidRPr="000020EB">
        <w:rPr>
          <w:rFonts w:asciiTheme="majorHAnsi" w:hAnsiTheme="majorHAnsi"/>
          <w:b/>
          <w:sz w:val="26"/>
          <w:szCs w:val="26"/>
          <w:lang w:val="ro-RO"/>
        </w:rPr>
        <w:t xml:space="preserve"> Informaţii privind documentaţia de atribuire</w:t>
      </w:r>
      <w:r w:rsidR="00D36674" w:rsidRPr="000020EB">
        <w:rPr>
          <w:rFonts w:asciiTheme="majorHAnsi" w:hAnsiTheme="majorHAnsi"/>
          <w:b/>
          <w:sz w:val="26"/>
          <w:szCs w:val="26"/>
          <w:lang w:val="ro-RO"/>
        </w:rPr>
        <w:t xml:space="preserve">: </w:t>
      </w:r>
      <w:r w:rsidR="00D36674" w:rsidRPr="000020EB">
        <w:rPr>
          <w:rFonts w:asciiTheme="majorHAnsi" w:hAnsiTheme="majorHAnsi"/>
          <w:sz w:val="26"/>
          <w:szCs w:val="26"/>
          <w:lang w:val="ro-RO"/>
        </w:rPr>
        <w:t>cerere de înscriere la licitație conform model prevăzut în anexa 1 la procedură.</w:t>
      </w:r>
    </w:p>
    <w:p w:rsidR="005B548B" w:rsidRPr="000020EB" w:rsidRDefault="00CA2852" w:rsidP="00CA2852">
      <w:pPr>
        <w:jc w:val="both"/>
        <w:rPr>
          <w:rFonts w:asciiTheme="majorHAnsi" w:hAnsiTheme="majorHAnsi"/>
          <w:b/>
          <w:sz w:val="26"/>
          <w:szCs w:val="26"/>
          <w:lang w:val="fr-FR"/>
        </w:rPr>
      </w:pPr>
      <w:r w:rsidRPr="000020EB">
        <w:rPr>
          <w:rFonts w:asciiTheme="majorHAnsi" w:hAnsiTheme="majorHAnsi"/>
          <w:b/>
          <w:sz w:val="26"/>
          <w:szCs w:val="26"/>
          <w:lang w:val="fr-FR"/>
        </w:rPr>
        <w:tab/>
      </w:r>
      <w:r w:rsidR="00DE5829">
        <w:rPr>
          <w:rFonts w:asciiTheme="majorHAnsi" w:hAnsiTheme="majorHAnsi"/>
          <w:sz w:val="26"/>
          <w:szCs w:val="26"/>
          <w:lang w:val="fr-FR"/>
        </w:rPr>
        <w:t>8</w:t>
      </w:r>
      <w:r w:rsidRPr="000020EB">
        <w:rPr>
          <w:rFonts w:asciiTheme="majorHAnsi" w:hAnsiTheme="majorHAnsi"/>
          <w:b/>
          <w:sz w:val="26"/>
          <w:szCs w:val="26"/>
          <w:lang w:val="fr-FR"/>
        </w:rPr>
        <w:t xml:space="preserve">. </w:t>
      </w:r>
      <w:r w:rsidRPr="000020EB">
        <w:rPr>
          <w:rFonts w:asciiTheme="majorHAnsi" w:hAnsiTheme="majorHAnsi"/>
          <w:b/>
          <w:sz w:val="26"/>
          <w:szCs w:val="26"/>
          <w:lang w:val="fr-FR"/>
        </w:rPr>
        <w:softHyphen/>
        <w:t>Prezentarea ofertelor</w:t>
      </w:r>
    </w:p>
    <w:p w:rsidR="00766C54" w:rsidRPr="000020EB" w:rsidRDefault="00DE5829" w:rsidP="00CA2852">
      <w:pPr>
        <w:jc w:val="both"/>
        <w:rPr>
          <w:rFonts w:asciiTheme="majorHAnsi" w:hAnsiTheme="majorHAnsi"/>
          <w:sz w:val="26"/>
          <w:szCs w:val="26"/>
          <w:lang w:val="fr-FR"/>
        </w:rPr>
      </w:pPr>
      <w:r>
        <w:rPr>
          <w:rFonts w:asciiTheme="majorHAnsi" w:hAnsiTheme="majorHAnsi"/>
          <w:sz w:val="26"/>
          <w:szCs w:val="26"/>
          <w:lang w:val="fr-FR"/>
        </w:rPr>
        <w:tab/>
        <w:t>8</w:t>
      </w:r>
      <w:r w:rsidR="00766C54" w:rsidRPr="000020EB">
        <w:rPr>
          <w:rFonts w:asciiTheme="majorHAnsi" w:hAnsiTheme="majorHAnsi"/>
          <w:sz w:val="26"/>
          <w:szCs w:val="26"/>
          <w:lang w:val="fr-FR"/>
        </w:rPr>
        <w:t>.1. Cererile se depun în termen</w:t>
      </w:r>
      <w:r w:rsidR="008767CE">
        <w:rPr>
          <w:rFonts w:asciiTheme="majorHAnsi" w:hAnsiTheme="majorHAnsi"/>
          <w:sz w:val="26"/>
          <w:szCs w:val="26"/>
          <w:lang w:val="fr-FR"/>
        </w:rPr>
        <w:t xml:space="preserve"> de 10</w:t>
      </w:r>
      <w:r w:rsidR="000C646D" w:rsidRPr="000020EB">
        <w:rPr>
          <w:rFonts w:asciiTheme="majorHAnsi" w:hAnsiTheme="majorHAnsi"/>
          <w:sz w:val="26"/>
          <w:szCs w:val="26"/>
          <w:lang w:val="fr-FR"/>
        </w:rPr>
        <w:t xml:space="preserve"> zile lucrătoare de la afișarea anunțului publicitar prevăzut la punctul </w:t>
      </w:r>
      <w:r>
        <w:rPr>
          <w:rFonts w:asciiTheme="majorHAnsi" w:hAnsiTheme="majorHAnsi"/>
          <w:sz w:val="26"/>
          <w:szCs w:val="26"/>
          <w:lang w:val="fr-FR"/>
        </w:rPr>
        <w:t>4</w:t>
      </w:r>
      <w:r w:rsidR="000C646D" w:rsidRPr="000020EB">
        <w:rPr>
          <w:rFonts w:asciiTheme="majorHAnsi" w:hAnsiTheme="majorHAnsi"/>
          <w:sz w:val="26"/>
          <w:szCs w:val="26"/>
          <w:lang w:val="fr-FR"/>
        </w:rPr>
        <w:t>.</w:t>
      </w:r>
    </w:p>
    <w:p w:rsidR="00CA2852" w:rsidRPr="000020EB" w:rsidRDefault="005B548B" w:rsidP="00CA2852">
      <w:pPr>
        <w:jc w:val="both"/>
        <w:rPr>
          <w:rFonts w:asciiTheme="majorHAnsi" w:hAnsiTheme="majorHAnsi"/>
          <w:sz w:val="26"/>
          <w:szCs w:val="26"/>
          <w:lang w:val="fr-FR"/>
        </w:rPr>
      </w:pPr>
      <w:r w:rsidRPr="000020EB">
        <w:rPr>
          <w:rFonts w:asciiTheme="majorHAnsi" w:hAnsiTheme="majorHAnsi"/>
          <w:b/>
          <w:sz w:val="26"/>
          <w:szCs w:val="26"/>
          <w:lang w:val="fr-FR"/>
        </w:rPr>
        <w:tab/>
      </w:r>
      <w:r w:rsidR="00DE5829">
        <w:rPr>
          <w:rFonts w:asciiTheme="majorHAnsi" w:hAnsiTheme="majorHAnsi"/>
          <w:sz w:val="26"/>
          <w:szCs w:val="26"/>
          <w:lang w:val="fr-FR"/>
        </w:rPr>
        <w:t>8</w:t>
      </w:r>
      <w:r w:rsidRPr="000020EB">
        <w:rPr>
          <w:rFonts w:asciiTheme="majorHAnsi" w:hAnsiTheme="majorHAnsi"/>
          <w:sz w:val="26"/>
          <w:szCs w:val="26"/>
          <w:lang w:val="fr-FR"/>
        </w:rPr>
        <w:t>.</w:t>
      </w:r>
      <w:r w:rsidR="000C646D" w:rsidRPr="000020EB">
        <w:rPr>
          <w:rFonts w:asciiTheme="majorHAnsi" w:hAnsiTheme="majorHAnsi"/>
          <w:sz w:val="26"/>
          <w:szCs w:val="26"/>
          <w:lang w:val="fr-FR"/>
        </w:rPr>
        <w:t>2</w:t>
      </w:r>
      <w:r w:rsidRPr="000020EB">
        <w:rPr>
          <w:rFonts w:asciiTheme="majorHAnsi" w:hAnsiTheme="majorHAnsi"/>
          <w:sz w:val="26"/>
          <w:szCs w:val="26"/>
          <w:lang w:val="fr-FR"/>
        </w:rPr>
        <w:t>. F</w:t>
      </w:r>
      <w:r w:rsidR="00CA2852" w:rsidRPr="000020EB">
        <w:rPr>
          <w:rFonts w:asciiTheme="majorHAnsi" w:hAnsiTheme="majorHAnsi"/>
          <w:sz w:val="26"/>
          <w:szCs w:val="26"/>
          <w:lang w:val="fr-FR"/>
        </w:rPr>
        <w:t xml:space="preserve">iecare participant depune o singură </w:t>
      </w:r>
      <w:r w:rsidRPr="000020EB">
        <w:rPr>
          <w:rFonts w:asciiTheme="majorHAnsi" w:hAnsiTheme="majorHAnsi"/>
          <w:sz w:val="26"/>
          <w:szCs w:val="26"/>
          <w:lang w:val="fr-FR"/>
        </w:rPr>
        <w:t>cerere</w:t>
      </w:r>
      <w:r w:rsidR="006A44D9">
        <w:rPr>
          <w:rFonts w:asciiTheme="majorHAnsi" w:hAnsiTheme="majorHAnsi"/>
          <w:sz w:val="26"/>
          <w:szCs w:val="26"/>
          <w:lang w:val="fr-FR"/>
        </w:rPr>
        <w:t>, în plic sigilat pe care își va scrie numele și prenumele ori denumirea</w:t>
      </w:r>
      <w:r w:rsidR="00CA2852" w:rsidRPr="000020EB">
        <w:rPr>
          <w:rFonts w:asciiTheme="majorHAnsi" w:hAnsiTheme="majorHAnsi"/>
          <w:sz w:val="26"/>
          <w:szCs w:val="26"/>
          <w:lang w:val="fr-FR"/>
        </w:rPr>
        <w:t>.</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8</w:t>
      </w:r>
      <w:r w:rsidR="000C646D" w:rsidRPr="000020EB">
        <w:rPr>
          <w:rFonts w:asciiTheme="majorHAnsi" w:hAnsiTheme="majorHAnsi"/>
          <w:sz w:val="26"/>
          <w:szCs w:val="26"/>
          <w:lang w:val="ro-RO"/>
        </w:rPr>
        <w:t>.3</w:t>
      </w:r>
      <w:r w:rsidR="005B548B" w:rsidRPr="000020EB">
        <w:rPr>
          <w:rFonts w:asciiTheme="majorHAnsi" w:hAnsiTheme="majorHAnsi"/>
          <w:sz w:val="26"/>
          <w:szCs w:val="26"/>
          <w:lang w:val="ro-RO"/>
        </w:rPr>
        <w:t xml:space="preserve">. </w:t>
      </w:r>
      <w:r w:rsidRPr="000020EB">
        <w:rPr>
          <w:rFonts w:asciiTheme="majorHAnsi" w:hAnsiTheme="majorHAnsi"/>
          <w:sz w:val="26"/>
          <w:szCs w:val="26"/>
          <w:lang w:val="ro-RO"/>
        </w:rPr>
        <w:t xml:space="preserve">Pentru </w:t>
      </w:r>
      <w:r w:rsidR="005B548B" w:rsidRPr="000020EB">
        <w:rPr>
          <w:rFonts w:asciiTheme="majorHAnsi" w:hAnsiTheme="majorHAnsi"/>
          <w:sz w:val="26"/>
          <w:szCs w:val="26"/>
          <w:lang w:val="ro-RO"/>
        </w:rPr>
        <w:t>c</w:t>
      </w:r>
      <w:r w:rsidRPr="000020EB">
        <w:rPr>
          <w:rFonts w:asciiTheme="majorHAnsi" w:hAnsiTheme="majorHAnsi"/>
          <w:sz w:val="26"/>
          <w:szCs w:val="26"/>
          <w:lang w:val="ro-RO"/>
        </w:rPr>
        <w:t xml:space="preserve">a </w:t>
      </w:r>
      <w:r w:rsidR="005B548B" w:rsidRPr="000020EB">
        <w:rPr>
          <w:rFonts w:asciiTheme="majorHAnsi" w:hAnsiTheme="majorHAnsi"/>
          <w:sz w:val="26"/>
          <w:szCs w:val="26"/>
          <w:lang w:val="ro-RO"/>
        </w:rPr>
        <w:t xml:space="preserve">cererea să </w:t>
      </w:r>
      <w:r w:rsidRPr="000020EB">
        <w:rPr>
          <w:rFonts w:asciiTheme="majorHAnsi" w:hAnsiTheme="majorHAnsi"/>
          <w:sz w:val="26"/>
          <w:szCs w:val="26"/>
          <w:lang w:val="ro-RO"/>
        </w:rPr>
        <w:t>fi</w:t>
      </w:r>
      <w:r w:rsidR="005B548B" w:rsidRPr="000020EB">
        <w:rPr>
          <w:rFonts w:asciiTheme="majorHAnsi" w:hAnsiTheme="majorHAnsi"/>
          <w:sz w:val="26"/>
          <w:szCs w:val="26"/>
          <w:lang w:val="ro-RO"/>
        </w:rPr>
        <w:t>e</w:t>
      </w:r>
      <w:r w:rsidRPr="000020EB">
        <w:rPr>
          <w:rFonts w:asciiTheme="majorHAnsi" w:hAnsiTheme="majorHAnsi"/>
          <w:sz w:val="26"/>
          <w:szCs w:val="26"/>
          <w:lang w:val="ro-RO"/>
        </w:rPr>
        <w:t xml:space="preserve"> declarat</w:t>
      </w:r>
      <w:r w:rsidR="005B548B" w:rsidRPr="000020EB">
        <w:rPr>
          <w:rFonts w:asciiTheme="majorHAnsi" w:hAnsiTheme="majorHAnsi"/>
          <w:sz w:val="26"/>
          <w:szCs w:val="26"/>
          <w:lang w:val="ro-RO"/>
        </w:rPr>
        <w:t>ă</w:t>
      </w:r>
      <w:r w:rsidRPr="000020EB">
        <w:rPr>
          <w:rFonts w:asciiTheme="majorHAnsi" w:hAnsiTheme="majorHAnsi"/>
          <w:sz w:val="26"/>
          <w:szCs w:val="26"/>
          <w:lang w:val="ro-RO"/>
        </w:rPr>
        <w:t xml:space="preserve"> valabil</w:t>
      </w:r>
      <w:r w:rsidR="005B548B" w:rsidRPr="000020EB">
        <w:rPr>
          <w:rFonts w:asciiTheme="majorHAnsi" w:hAnsiTheme="majorHAnsi"/>
          <w:sz w:val="26"/>
          <w:szCs w:val="26"/>
          <w:lang w:val="ro-RO"/>
        </w:rPr>
        <w:t>ă</w:t>
      </w:r>
      <w:r w:rsidRPr="000020EB">
        <w:rPr>
          <w:rFonts w:asciiTheme="majorHAnsi" w:hAnsiTheme="majorHAnsi"/>
          <w:sz w:val="26"/>
          <w:szCs w:val="26"/>
          <w:lang w:val="ro-RO"/>
        </w:rPr>
        <w:t xml:space="preserve">, </w:t>
      </w:r>
      <w:r w:rsidR="005B548B" w:rsidRPr="000020EB">
        <w:rPr>
          <w:rFonts w:asciiTheme="majorHAnsi" w:hAnsiTheme="majorHAnsi"/>
          <w:sz w:val="26"/>
          <w:szCs w:val="26"/>
          <w:lang w:val="ro-RO"/>
        </w:rPr>
        <w:t>tr</w:t>
      </w:r>
      <w:r w:rsidRPr="000020EB">
        <w:rPr>
          <w:rFonts w:asciiTheme="majorHAnsi" w:hAnsiTheme="majorHAnsi"/>
          <w:sz w:val="26"/>
          <w:szCs w:val="26"/>
          <w:lang w:val="ro-RO"/>
        </w:rPr>
        <w:t xml:space="preserve">ebuie să îndeplinească </w:t>
      </w:r>
      <w:r w:rsidR="005B548B" w:rsidRPr="000020EB">
        <w:rPr>
          <w:rFonts w:asciiTheme="majorHAnsi" w:hAnsiTheme="majorHAnsi"/>
          <w:sz w:val="26"/>
          <w:szCs w:val="26"/>
          <w:lang w:val="ro-RO"/>
        </w:rPr>
        <w:t xml:space="preserve">următoarele </w:t>
      </w:r>
      <w:r w:rsidRPr="000020EB">
        <w:rPr>
          <w:rFonts w:asciiTheme="majorHAnsi" w:hAnsiTheme="majorHAnsi"/>
          <w:sz w:val="26"/>
          <w:szCs w:val="26"/>
          <w:lang w:val="ro-RO"/>
        </w:rPr>
        <w:t>condiţii</w:t>
      </w:r>
      <w:r w:rsidR="005B548B" w:rsidRPr="000020EB">
        <w:rPr>
          <w:rFonts w:asciiTheme="majorHAnsi" w:hAnsiTheme="majorHAnsi"/>
          <w:sz w:val="26"/>
          <w:szCs w:val="26"/>
          <w:lang w:val="ro-RO"/>
        </w:rPr>
        <w:t>:</w:t>
      </w:r>
    </w:p>
    <w:p w:rsidR="005B548B" w:rsidRPr="000020EB" w:rsidRDefault="005B548B" w:rsidP="00CA2852">
      <w:pPr>
        <w:jc w:val="both"/>
        <w:rPr>
          <w:rFonts w:asciiTheme="majorHAnsi" w:hAnsiTheme="majorHAnsi"/>
          <w:sz w:val="26"/>
          <w:szCs w:val="26"/>
          <w:lang w:val="ro-RO"/>
        </w:rPr>
      </w:pPr>
      <w:r w:rsidRPr="000020EB">
        <w:rPr>
          <w:rFonts w:asciiTheme="majorHAnsi" w:hAnsiTheme="majorHAnsi"/>
          <w:sz w:val="26"/>
          <w:szCs w:val="26"/>
          <w:lang w:val="ro-RO"/>
        </w:rPr>
        <w:tab/>
        <w:t>a) să fie conform anexei 1 la procedură</w:t>
      </w:r>
      <w:r w:rsidR="00766C54" w:rsidRPr="000020EB">
        <w:rPr>
          <w:rFonts w:asciiTheme="majorHAnsi" w:hAnsiTheme="majorHAnsi"/>
          <w:sz w:val="26"/>
          <w:szCs w:val="26"/>
          <w:lang w:val="ro-RO"/>
        </w:rPr>
        <w:t xml:space="preserve"> și să fie semnată de ofertant</w:t>
      </w:r>
      <w:r w:rsidRPr="000020EB">
        <w:rPr>
          <w:rFonts w:asciiTheme="majorHAnsi" w:hAnsiTheme="majorHAnsi"/>
          <w:sz w:val="26"/>
          <w:szCs w:val="26"/>
          <w:lang w:val="ro-RO"/>
        </w:rPr>
        <w:t>;</w:t>
      </w:r>
    </w:p>
    <w:p w:rsidR="005B548B" w:rsidRPr="00F31F72" w:rsidRDefault="005B548B" w:rsidP="00CA2852">
      <w:pPr>
        <w:jc w:val="both"/>
        <w:rPr>
          <w:rFonts w:asciiTheme="majorHAnsi" w:hAnsiTheme="majorHAnsi"/>
          <w:sz w:val="26"/>
          <w:szCs w:val="26"/>
          <w:lang w:val="ro-RO"/>
        </w:rPr>
      </w:pPr>
      <w:r w:rsidRPr="00F31F72">
        <w:rPr>
          <w:rFonts w:asciiTheme="majorHAnsi" w:hAnsiTheme="majorHAnsi"/>
          <w:sz w:val="26"/>
          <w:szCs w:val="26"/>
          <w:lang w:val="ro-RO"/>
        </w:rPr>
        <w:tab/>
        <w:t>b) să respecte condiția prevăzută la art.</w:t>
      </w:r>
      <w:r w:rsidR="00F31F72" w:rsidRPr="00F31F72">
        <w:rPr>
          <w:rFonts w:asciiTheme="majorHAnsi" w:hAnsiTheme="majorHAnsi"/>
          <w:sz w:val="26"/>
          <w:szCs w:val="26"/>
          <w:lang w:val="ro-RO"/>
        </w:rPr>
        <w:t>8</w:t>
      </w:r>
      <w:r w:rsidRPr="00F31F72">
        <w:rPr>
          <w:rFonts w:asciiTheme="majorHAnsi" w:hAnsiTheme="majorHAnsi"/>
          <w:sz w:val="26"/>
          <w:szCs w:val="26"/>
          <w:lang w:val="ro-RO"/>
        </w:rPr>
        <w:t xml:space="preserve"> </w:t>
      </w:r>
      <w:r w:rsidR="001349FC" w:rsidRPr="00F31F72">
        <w:rPr>
          <w:rFonts w:asciiTheme="majorHAnsi" w:hAnsiTheme="majorHAnsi"/>
          <w:sz w:val="26"/>
          <w:szCs w:val="26"/>
          <w:lang w:val="ro-RO"/>
        </w:rPr>
        <w:t>din hotărâre</w:t>
      </w:r>
      <w:r w:rsidRPr="00F31F72">
        <w:rPr>
          <w:rFonts w:asciiTheme="majorHAnsi" w:hAnsiTheme="majorHAnsi"/>
          <w:sz w:val="26"/>
          <w:szCs w:val="26"/>
          <w:lang w:val="ro-RO"/>
        </w:rPr>
        <w:t>.</w:t>
      </w:r>
    </w:p>
    <w:p w:rsidR="00CA2852" w:rsidRPr="000020EB" w:rsidRDefault="00CA2852" w:rsidP="00CA2852">
      <w:pPr>
        <w:jc w:val="both"/>
        <w:rPr>
          <w:rFonts w:asciiTheme="majorHAnsi" w:hAnsiTheme="majorHAnsi"/>
          <w:sz w:val="26"/>
          <w:szCs w:val="26"/>
          <w:lang w:val="fr-FR"/>
        </w:rPr>
      </w:pPr>
      <w:r w:rsidRPr="000020EB">
        <w:rPr>
          <w:rStyle w:val="ln2talineat"/>
          <w:rFonts w:asciiTheme="majorHAnsi" w:hAnsiTheme="majorHAnsi" w:cs="Courier New"/>
          <w:sz w:val="26"/>
          <w:szCs w:val="26"/>
          <w:lang w:val="es-ES"/>
        </w:rPr>
        <w:tab/>
      </w:r>
      <w:r w:rsidR="00DE5829">
        <w:rPr>
          <w:rStyle w:val="ln2talineat"/>
          <w:rFonts w:asciiTheme="majorHAnsi" w:hAnsiTheme="majorHAnsi" w:cs="Courier New"/>
          <w:sz w:val="26"/>
          <w:szCs w:val="26"/>
          <w:lang w:val="es-ES"/>
        </w:rPr>
        <w:t>9</w:t>
      </w:r>
      <w:r w:rsidR="00766C54" w:rsidRPr="000020EB">
        <w:rPr>
          <w:rStyle w:val="ln2talineat"/>
          <w:rFonts w:asciiTheme="majorHAnsi" w:hAnsiTheme="majorHAnsi" w:cs="Courier New"/>
          <w:sz w:val="26"/>
          <w:szCs w:val="26"/>
          <w:lang w:val="es-ES"/>
        </w:rPr>
        <w:t xml:space="preserve">. Cererile înregistrate în termen </w:t>
      </w:r>
      <w:r w:rsidRPr="000020EB">
        <w:rPr>
          <w:rStyle w:val="ln2talineat"/>
          <w:rFonts w:asciiTheme="majorHAnsi" w:hAnsiTheme="majorHAnsi" w:cs="Courier New"/>
          <w:sz w:val="26"/>
          <w:szCs w:val="26"/>
          <w:lang w:val="es-ES"/>
        </w:rPr>
        <w:t xml:space="preserve">se predau comisiei de evaluare </w:t>
      </w:r>
      <w:r w:rsidR="00766C54" w:rsidRPr="000020EB">
        <w:rPr>
          <w:rStyle w:val="ln2talineat"/>
          <w:rFonts w:asciiTheme="majorHAnsi" w:hAnsiTheme="majorHAnsi" w:cs="Courier New"/>
          <w:sz w:val="26"/>
          <w:szCs w:val="26"/>
          <w:lang w:val="es-ES"/>
        </w:rPr>
        <w:t>î</w:t>
      </w:r>
      <w:r w:rsidRPr="000020EB">
        <w:rPr>
          <w:rStyle w:val="ln2talineat"/>
          <w:rFonts w:asciiTheme="majorHAnsi" w:hAnsiTheme="majorHAnsi" w:cs="Courier New"/>
          <w:sz w:val="26"/>
          <w:szCs w:val="26"/>
          <w:lang w:val="es-ES"/>
        </w:rPr>
        <w:t>n ziua fixat</w:t>
      </w:r>
      <w:r w:rsidR="00766C54" w:rsidRPr="000020EB">
        <w:rPr>
          <w:rStyle w:val="ln2talineat"/>
          <w:rFonts w:asciiTheme="majorHAnsi" w:hAnsiTheme="majorHAnsi" w:cs="Courier New"/>
          <w:sz w:val="26"/>
          <w:szCs w:val="26"/>
          <w:lang w:val="es-ES"/>
        </w:rPr>
        <w:t>ă</w:t>
      </w:r>
      <w:r w:rsidRPr="000020EB">
        <w:rPr>
          <w:rStyle w:val="ln2talineat"/>
          <w:rFonts w:asciiTheme="majorHAnsi" w:hAnsiTheme="majorHAnsi" w:cs="Courier New"/>
          <w:sz w:val="26"/>
          <w:szCs w:val="26"/>
          <w:lang w:val="es-ES"/>
        </w:rPr>
        <w:t xml:space="preserve"> pentru deschiderea lor</w:t>
      </w:r>
      <w:r w:rsidR="00766C54" w:rsidRPr="000020EB">
        <w:rPr>
          <w:rStyle w:val="ln2talineat"/>
          <w:rFonts w:asciiTheme="majorHAnsi" w:hAnsiTheme="majorHAnsi" w:cs="Courier New"/>
          <w:sz w:val="26"/>
          <w:szCs w:val="26"/>
          <w:lang w:val="es-ES"/>
        </w:rPr>
        <w:t>.</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10</w:t>
      </w:r>
      <w:r w:rsidR="00766C54" w:rsidRPr="000020EB">
        <w:rPr>
          <w:rFonts w:asciiTheme="majorHAnsi" w:hAnsiTheme="majorHAnsi"/>
          <w:sz w:val="26"/>
          <w:szCs w:val="26"/>
          <w:lang w:val="ro-RO"/>
        </w:rPr>
        <w:t>. Cererile</w:t>
      </w:r>
      <w:r w:rsidRPr="000020EB">
        <w:rPr>
          <w:rFonts w:asciiTheme="majorHAnsi" w:hAnsiTheme="majorHAnsi"/>
          <w:sz w:val="26"/>
          <w:szCs w:val="26"/>
          <w:lang w:val="ro-RO"/>
        </w:rPr>
        <w:t xml:space="preserve"> primite </w:t>
      </w:r>
      <w:r w:rsidR="00766C54" w:rsidRPr="000020EB">
        <w:rPr>
          <w:rFonts w:asciiTheme="majorHAnsi" w:hAnsiTheme="majorHAnsi"/>
          <w:sz w:val="26"/>
          <w:szCs w:val="26"/>
          <w:lang w:val="ro-RO"/>
        </w:rPr>
        <w:t>ș</w:t>
      </w:r>
      <w:r w:rsidRPr="000020EB">
        <w:rPr>
          <w:rFonts w:asciiTheme="majorHAnsi" w:hAnsiTheme="majorHAnsi"/>
          <w:sz w:val="26"/>
          <w:szCs w:val="26"/>
          <w:lang w:val="ro-RO"/>
        </w:rPr>
        <w:t xml:space="preserve">i </w:t>
      </w:r>
      <w:r w:rsidR="00766C54" w:rsidRPr="000020EB">
        <w:rPr>
          <w:rFonts w:asciiTheme="majorHAnsi" w:hAnsiTheme="majorHAnsi"/>
          <w:sz w:val="26"/>
          <w:szCs w:val="26"/>
          <w:lang w:val="ro-RO"/>
        </w:rPr>
        <w:t>înregistrate după</w:t>
      </w:r>
      <w:r w:rsidRPr="000020EB">
        <w:rPr>
          <w:rFonts w:asciiTheme="majorHAnsi" w:hAnsiTheme="majorHAnsi"/>
          <w:sz w:val="26"/>
          <w:szCs w:val="26"/>
          <w:lang w:val="ro-RO"/>
        </w:rPr>
        <w:t xml:space="preserve"> termenul limit</w:t>
      </w:r>
      <w:r w:rsidR="00766C54" w:rsidRPr="000020EB">
        <w:rPr>
          <w:rFonts w:asciiTheme="majorHAnsi" w:hAnsiTheme="majorHAnsi"/>
          <w:sz w:val="26"/>
          <w:szCs w:val="26"/>
          <w:lang w:val="ro-RO"/>
        </w:rPr>
        <w:t>ă de primire, prevă</w:t>
      </w:r>
      <w:r w:rsidRPr="000020EB">
        <w:rPr>
          <w:rFonts w:asciiTheme="majorHAnsi" w:hAnsiTheme="majorHAnsi"/>
          <w:sz w:val="26"/>
          <w:szCs w:val="26"/>
          <w:lang w:val="ro-RO"/>
        </w:rPr>
        <w:t xml:space="preserve">zut </w:t>
      </w:r>
      <w:r w:rsidR="00766C54" w:rsidRPr="000020EB">
        <w:rPr>
          <w:rFonts w:asciiTheme="majorHAnsi" w:hAnsiTheme="majorHAnsi"/>
          <w:sz w:val="26"/>
          <w:szCs w:val="26"/>
          <w:lang w:val="ro-RO"/>
        </w:rPr>
        <w:t>ș</w:t>
      </w:r>
      <w:r w:rsidRPr="000020EB">
        <w:rPr>
          <w:rFonts w:asciiTheme="majorHAnsi" w:hAnsiTheme="majorHAnsi"/>
          <w:sz w:val="26"/>
          <w:szCs w:val="26"/>
          <w:lang w:val="ro-RO"/>
        </w:rPr>
        <w:t xml:space="preserve">i </w:t>
      </w:r>
      <w:r w:rsidR="00766C54" w:rsidRPr="000020EB">
        <w:rPr>
          <w:rFonts w:asciiTheme="majorHAnsi" w:hAnsiTheme="majorHAnsi"/>
          <w:sz w:val="26"/>
          <w:szCs w:val="26"/>
          <w:lang w:val="ro-RO"/>
        </w:rPr>
        <w:t>î</w:t>
      </w:r>
      <w:r w:rsidRPr="000020EB">
        <w:rPr>
          <w:rFonts w:asciiTheme="majorHAnsi" w:hAnsiTheme="majorHAnsi"/>
          <w:sz w:val="26"/>
          <w:szCs w:val="26"/>
          <w:lang w:val="ro-RO"/>
        </w:rPr>
        <w:t>n anun</w:t>
      </w:r>
      <w:r w:rsidR="00766C54" w:rsidRPr="000020EB">
        <w:rPr>
          <w:rFonts w:asciiTheme="majorHAnsi" w:hAnsiTheme="majorHAnsi"/>
          <w:sz w:val="26"/>
          <w:szCs w:val="26"/>
          <w:lang w:val="ro-RO"/>
        </w:rPr>
        <w:t>ț</w:t>
      </w:r>
      <w:r w:rsidRPr="000020EB">
        <w:rPr>
          <w:rFonts w:asciiTheme="majorHAnsi" w:hAnsiTheme="majorHAnsi"/>
          <w:sz w:val="26"/>
          <w:szCs w:val="26"/>
          <w:lang w:val="ro-RO"/>
        </w:rPr>
        <w:t>ul publicitar, vor fi</w:t>
      </w:r>
      <w:r w:rsidR="00766C54" w:rsidRPr="000020EB">
        <w:rPr>
          <w:rFonts w:asciiTheme="majorHAnsi" w:hAnsiTheme="majorHAnsi"/>
          <w:sz w:val="26"/>
          <w:szCs w:val="26"/>
          <w:lang w:val="ro-RO"/>
        </w:rPr>
        <w:t xml:space="preserve"> respinse</w:t>
      </w:r>
      <w:r w:rsidRPr="000020EB">
        <w:rPr>
          <w:rFonts w:asciiTheme="majorHAnsi" w:hAnsiTheme="majorHAnsi"/>
          <w:sz w:val="26"/>
          <w:szCs w:val="26"/>
          <w:lang w:val="ro-RO"/>
        </w:rPr>
        <w:t>.</w:t>
      </w:r>
    </w:p>
    <w:p w:rsidR="00CA2852" w:rsidRPr="000020EB" w:rsidRDefault="00CA2852" w:rsidP="00CA2852">
      <w:pPr>
        <w:ind w:right="-1"/>
        <w:rPr>
          <w:rFonts w:asciiTheme="majorHAnsi" w:hAnsiTheme="majorHAnsi"/>
          <w:b/>
          <w:sz w:val="26"/>
          <w:szCs w:val="26"/>
          <w:lang w:val="fr-FR"/>
        </w:rPr>
      </w:pPr>
      <w:r w:rsidRPr="000020EB">
        <w:rPr>
          <w:rFonts w:asciiTheme="majorHAnsi" w:hAnsiTheme="majorHAnsi"/>
          <w:b/>
          <w:sz w:val="26"/>
          <w:szCs w:val="26"/>
          <w:lang w:val="fr-FR"/>
        </w:rPr>
        <w:t xml:space="preserve"> </w:t>
      </w:r>
      <w:r w:rsidRPr="000020EB">
        <w:rPr>
          <w:rFonts w:asciiTheme="majorHAnsi" w:hAnsiTheme="majorHAnsi"/>
          <w:b/>
          <w:sz w:val="26"/>
          <w:szCs w:val="26"/>
          <w:lang w:val="fr-FR"/>
        </w:rPr>
        <w:tab/>
      </w:r>
      <w:r w:rsidR="00DE5829">
        <w:rPr>
          <w:rFonts w:asciiTheme="majorHAnsi" w:hAnsiTheme="majorHAnsi"/>
          <w:sz w:val="26"/>
          <w:szCs w:val="26"/>
          <w:lang w:val="fr-FR"/>
        </w:rPr>
        <w:t>11</w:t>
      </w:r>
      <w:r w:rsidRPr="000020EB">
        <w:rPr>
          <w:rFonts w:asciiTheme="majorHAnsi" w:hAnsiTheme="majorHAnsi"/>
          <w:sz w:val="26"/>
          <w:szCs w:val="26"/>
          <w:lang w:val="fr-FR"/>
        </w:rPr>
        <w:t xml:space="preserve">. </w:t>
      </w:r>
      <w:r w:rsidRPr="000020EB">
        <w:rPr>
          <w:rFonts w:asciiTheme="majorHAnsi" w:hAnsiTheme="majorHAnsi"/>
          <w:b/>
          <w:sz w:val="26"/>
          <w:szCs w:val="26"/>
          <w:lang w:val="fr-FR"/>
        </w:rPr>
        <w:t>Desf</w:t>
      </w:r>
      <w:r w:rsidR="00766C54" w:rsidRPr="000020EB">
        <w:rPr>
          <w:rFonts w:asciiTheme="majorHAnsi" w:hAnsiTheme="majorHAnsi"/>
          <w:b/>
          <w:sz w:val="26"/>
          <w:szCs w:val="26"/>
          <w:lang w:val="fr-FR"/>
        </w:rPr>
        <w:t>ășurarea licitaț</w:t>
      </w:r>
      <w:r w:rsidRPr="000020EB">
        <w:rPr>
          <w:rFonts w:asciiTheme="majorHAnsi" w:hAnsiTheme="majorHAnsi"/>
          <w:b/>
          <w:sz w:val="26"/>
          <w:szCs w:val="26"/>
          <w:lang w:val="fr-FR"/>
        </w:rPr>
        <w:t>iei</w:t>
      </w:r>
    </w:p>
    <w:p w:rsidR="00E5330A"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11</w:t>
      </w:r>
      <w:r w:rsidR="00E5330A" w:rsidRPr="000020EB">
        <w:rPr>
          <w:rFonts w:asciiTheme="majorHAnsi" w:hAnsiTheme="majorHAnsi"/>
          <w:sz w:val="26"/>
          <w:szCs w:val="26"/>
          <w:lang w:val="ro-RO"/>
        </w:rPr>
        <w:t xml:space="preserve">.1. </w:t>
      </w:r>
      <w:r w:rsidR="000C646D" w:rsidRPr="000020EB">
        <w:rPr>
          <w:rFonts w:asciiTheme="majorHAnsi" w:hAnsiTheme="majorHAnsi"/>
          <w:sz w:val="26"/>
          <w:szCs w:val="26"/>
          <w:lang w:val="ro-RO"/>
        </w:rPr>
        <w:t xml:space="preserve">Cererile depuse </w:t>
      </w:r>
      <w:r w:rsidR="00D274D7" w:rsidRPr="000020EB">
        <w:rPr>
          <w:rFonts w:asciiTheme="majorHAnsi" w:hAnsiTheme="majorHAnsi"/>
          <w:sz w:val="26"/>
          <w:szCs w:val="26"/>
          <w:lang w:val="ro-RO"/>
        </w:rPr>
        <w:t>în termen</w:t>
      </w:r>
      <w:r w:rsidRPr="000020EB">
        <w:rPr>
          <w:rFonts w:asciiTheme="majorHAnsi" w:hAnsiTheme="majorHAnsi"/>
          <w:sz w:val="26"/>
          <w:szCs w:val="26"/>
          <w:lang w:val="ro-RO"/>
        </w:rPr>
        <w:t xml:space="preserve"> </w:t>
      </w:r>
      <w:r w:rsidR="00D274D7" w:rsidRPr="000020EB">
        <w:rPr>
          <w:rFonts w:asciiTheme="majorHAnsi" w:hAnsiTheme="majorHAnsi"/>
          <w:sz w:val="26"/>
          <w:szCs w:val="26"/>
          <w:lang w:val="ro-RO"/>
        </w:rPr>
        <w:t xml:space="preserve">vor fi verificate și evaluate de Comisia de </w:t>
      </w:r>
      <w:r w:rsidR="00406935" w:rsidRPr="000020EB">
        <w:rPr>
          <w:rFonts w:asciiTheme="majorHAnsi" w:hAnsiTheme="majorHAnsi"/>
          <w:sz w:val="26"/>
          <w:szCs w:val="26"/>
          <w:lang w:val="ro-RO"/>
        </w:rPr>
        <w:t>evaluare constituită prin dispoziția primarului</w:t>
      </w:r>
      <w:r w:rsidR="00067706">
        <w:rPr>
          <w:rFonts w:asciiTheme="majorHAnsi" w:hAnsiTheme="majorHAnsi"/>
          <w:sz w:val="26"/>
          <w:szCs w:val="26"/>
          <w:lang w:val="ro-RO"/>
        </w:rPr>
        <w:t>,</w:t>
      </w:r>
      <w:r w:rsidR="00406935" w:rsidRPr="000020EB">
        <w:rPr>
          <w:rFonts w:asciiTheme="majorHAnsi" w:hAnsiTheme="majorHAnsi"/>
          <w:sz w:val="26"/>
          <w:szCs w:val="26"/>
          <w:lang w:val="ro-RO"/>
        </w:rPr>
        <w:t xml:space="preserve"> în prima zi lucrătoare </w:t>
      </w:r>
      <w:r w:rsidR="00F86682" w:rsidRPr="000020EB">
        <w:rPr>
          <w:rFonts w:asciiTheme="majorHAnsi" w:hAnsiTheme="majorHAnsi"/>
          <w:sz w:val="26"/>
          <w:szCs w:val="26"/>
          <w:lang w:val="ro-RO"/>
        </w:rPr>
        <w:t>după expirarea termenului de depunere a cererilor de înscriere la licitație, la sediul Consiliului Local Moşteni</w:t>
      </w:r>
      <w:r w:rsidRPr="000020EB">
        <w:rPr>
          <w:rFonts w:asciiTheme="majorHAnsi" w:hAnsiTheme="majorHAnsi"/>
          <w:sz w:val="26"/>
          <w:szCs w:val="26"/>
          <w:lang w:val="ro-RO"/>
        </w:rPr>
        <w:t>.</w:t>
      </w:r>
      <w:r w:rsidR="00E5330A" w:rsidRPr="000020EB">
        <w:rPr>
          <w:rFonts w:asciiTheme="majorHAnsi" w:hAnsiTheme="majorHAnsi"/>
          <w:sz w:val="26"/>
          <w:szCs w:val="26"/>
          <w:lang w:val="ro-RO"/>
        </w:rPr>
        <w:t xml:space="preserve"> Ședința comisiei de evaluare se desfășoară în două etape: </w:t>
      </w:r>
    </w:p>
    <w:p w:rsidR="00CA2852" w:rsidRPr="000020EB" w:rsidRDefault="00E5330A" w:rsidP="00CA2852">
      <w:pPr>
        <w:jc w:val="both"/>
        <w:rPr>
          <w:rFonts w:asciiTheme="majorHAnsi" w:hAnsiTheme="majorHAnsi"/>
          <w:sz w:val="26"/>
          <w:szCs w:val="26"/>
          <w:lang w:val="ro-RO"/>
        </w:rPr>
      </w:pPr>
      <w:r w:rsidRPr="000020EB">
        <w:rPr>
          <w:rFonts w:asciiTheme="majorHAnsi" w:hAnsiTheme="majorHAnsi"/>
          <w:sz w:val="26"/>
          <w:szCs w:val="26"/>
          <w:lang w:val="ro-RO"/>
        </w:rPr>
        <w:tab/>
        <w:t>a) partea I,</w:t>
      </w:r>
      <w:r w:rsidR="006A44D9">
        <w:rPr>
          <w:rFonts w:asciiTheme="majorHAnsi" w:hAnsiTheme="majorHAnsi"/>
          <w:sz w:val="26"/>
          <w:szCs w:val="26"/>
          <w:lang w:val="ro-RO"/>
        </w:rPr>
        <w:t xml:space="preserve"> deschidere </w:t>
      </w:r>
      <w:r w:rsidR="00B13F07">
        <w:rPr>
          <w:rFonts w:asciiTheme="majorHAnsi" w:hAnsiTheme="majorHAnsi"/>
          <w:sz w:val="26"/>
          <w:szCs w:val="26"/>
          <w:lang w:val="ro-RO"/>
        </w:rPr>
        <w:t xml:space="preserve">plicuri </w:t>
      </w:r>
      <w:r w:rsidR="006A44D9">
        <w:rPr>
          <w:rFonts w:asciiTheme="majorHAnsi" w:hAnsiTheme="majorHAnsi"/>
          <w:sz w:val="26"/>
          <w:szCs w:val="26"/>
          <w:lang w:val="ro-RO"/>
        </w:rPr>
        <w:t>și</w:t>
      </w:r>
      <w:r w:rsidRPr="000020EB">
        <w:rPr>
          <w:rFonts w:asciiTheme="majorHAnsi" w:hAnsiTheme="majorHAnsi"/>
          <w:sz w:val="26"/>
          <w:szCs w:val="26"/>
          <w:lang w:val="ro-RO"/>
        </w:rPr>
        <w:t xml:space="preserve"> verificare cereri - ședință publică la care poate participa orice persoană interesată;</w:t>
      </w:r>
    </w:p>
    <w:p w:rsidR="00E5330A" w:rsidRPr="000020EB" w:rsidRDefault="00E5330A" w:rsidP="00CA2852">
      <w:pPr>
        <w:jc w:val="both"/>
        <w:rPr>
          <w:rFonts w:asciiTheme="majorHAnsi" w:hAnsiTheme="majorHAnsi"/>
          <w:sz w:val="26"/>
          <w:szCs w:val="26"/>
          <w:lang w:val="ro-RO"/>
        </w:rPr>
      </w:pPr>
      <w:r w:rsidRPr="000020EB">
        <w:rPr>
          <w:rFonts w:asciiTheme="majorHAnsi" w:hAnsiTheme="majorHAnsi"/>
          <w:sz w:val="26"/>
          <w:szCs w:val="26"/>
          <w:lang w:val="ro-RO"/>
        </w:rPr>
        <w:tab/>
        <w:t>b) partea a II-a, evaluare cereri–la ședință participă doar membri comisiei de evaluare.</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lastRenderedPageBreak/>
        <w:tab/>
      </w:r>
      <w:r w:rsidR="00DE5829">
        <w:rPr>
          <w:rFonts w:asciiTheme="majorHAnsi" w:hAnsiTheme="majorHAnsi"/>
          <w:sz w:val="26"/>
          <w:szCs w:val="26"/>
          <w:lang w:val="ro-RO"/>
        </w:rPr>
        <w:t>11</w:t>
      </w:r>
      <w:r w:rsidR="00E5330A" w:rsidRPr="000020EB">
        <w:rPr>
          <w:rFonts w:asciiTheme="majorHAnsi" w:hAnsiTheme="majorHAnsi"/>
          <w:sz w:val="26"/>
          <w:szCs w:val="26"/>
          <w:lang w:val="ro-RO"/>
        </w:rPr>
        <w:t xml:space="preserve">.2. </w:t>
      </w:r>
      <w:r w:rsidRPr="000020EB">
        <w:rPr>
          <w:rFonts w:asciiTheme="majorHAnsi" w:hAnsiTheme="majorHAnsi"/>
          <w:sz w:val="26"/>
          <w:szCs w:val="26"/>
          <w:lang w:val="ro-RO"/>
        </w:rPr>
        <w:t xml:space="preserve">Vor fi eliminate </w:t>
      </w:r>
      <w:r w:rsidR="00F86682" w:rsidRPr="000020EB">
        <w:rPr>
          <w:rFonts w:asciiTheme="majorHAnsi" w:hAnsiTheme="majorHAnsi"/>
          <w:sz w:val="26"/>
          <w:szCs w:val="26"/>
          <w:lang w:val="ro-RO"/>
        </w:rPr>
        <w:t>cererile</w:t>
      </w:r>
      <w:r w:rsidRPr="000020EB">
        <w:rPr>
          <w:rFonts w:asciiTheme="majorHAnsi" w:hAnsiTheme="majorHAnsi"/>
          <w:sz w:val="26"/>
          <w:szCs w:val="26"/>
          <w:lang w:val="ro-RO"/>
        </w:rPr>
        <w:t xml:space="preserve"> care nu</w:t>
      </w:r>
      <w:r w:rsidR="00F86682" w:rsidRPr="000020EB">
        <w:rPr>
          <w:rFonts w:asciiTheme="majorHAnsi" w:hAnsiTheme="majorHAnsi"/>
          <w:sz w:val="26"/>
          <w:szCs w:val="26"/>
          <w:lang w:val="ro-RO"/>
        </w:rPr>
        <w:t xml:space="preserve"> îndeplinesc condițiile stabilite la punctul </w:t>
      </w:r>
      <w:r w:rsidR="00DE5829">
        <w:rPr>
          <w:rFonts w:asciiTheme="majorHAnsi" w:hAnsiTheme="majorHAnsi"/>
          <w:sz w:val="26"/>
          <w:szCs w:val="26"/>
          <w:lang w:val="ro-RO"/>
        </w:rPr>
        <w:t>8</w:t>
      </w:r>
      <w:r w:rsidR="00F86682" w:rsidRPr="000020EB">
        <w:rPr>
          <w:rFonts w:asciiTheme="majorHAnsi" w:hAnsiTheme="majorHAnsi"/>
          <w:sz w:val="26"/>
          <w:szCs w:val="26"/>
          <w:lang w:val="ro-RO"/>
        </w:rPr>
        <w:t>.3</w:t>
      </w:r>
      <w:r w:rsidRPr="000020EB">
        <w:rPr>
          <w:rFonts w:asciiTheme="majorHAnsi" w:hAnsiTheme="majorHAnsi"/>
          <w:sz w:val="26"/>
          <w:szCs w:val="26"/>
          <w:lang w:val="ro-RO"/>
        </w:rPr>
        <w:t>.</w:t>
      </w:r>
    </w:p>
    <w:p w:rsidR="00CA2852" w:rsidRPr="000020EB" w:rsidRDefault="00CA2852"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DE5829">
        <w:rPr>
          <w:rFonts w:asciiTheme="majorHAnsi" w:hAnsiTheme="majorHAnsi"/>
          <w:sz w:val="26"/>
          <w:szCs w:val="26"/>
          <w:lang w:val="fr-FR"/>
        </w:rPr>
        <w:t>11</w:t>
      </w:r>
      <w:r w:rsidR="00E5330A" w:rsidRPr="000020EB">
        <w:rPr>
          <w:rFonts w:asciiTheme="majorHAnsi" w:hAnsiTheme="majorHAnsi"/>
          <w:sz w:val="26"/>
          <w:szCs w:val="26"/>
          <w:lang w:val="fr-FR"/>
        </w:rPr>
        <w:t xml:space="preserve">.3. </w:t>
      </w:r>
      <w:r w:rsidRPr="000020EB">
        <w:rPr>
          <w:rFonts w:asciiTheme="majorHAnsi" w:hAnsiTheme="majorHAnsi"/>
          <w:sz w:val="26"/>
          <w:szCs w:val="26"/>
          <w:lang w:val="fr-FR"/>
        </w:rPr>
        <w:t>Dup</w:t>
      </w:r>
      <w:r w:rsidR="00F86682" w:rsidRPr="000020EB">
        <w:rPr>
          <w:rFonts w:asciiTheme="majorHAnsi" w:hAnsiTheme="majorHAnsi"/>
          <w:sz w:val="26"/>
          <w:szCs w:val="26"/>
          <w:lang w:val="fr-FR"/>
        </w:rPr>
        <w:t>ă</w:t>
      </w:r>
      <w:r w:rsidRPr="000020EB">
        <w:rPr>
          <w:rFonts w:asciiTheme="majorHAnsi" w:hAnsiTheme="majorHAnsi"/>
          <w:sz w:val="26"/>
          <w:szCs w:val="26"/>
          <w:lang w:val="fr-FR"/>
        </w:rPr>
        <w:t xml:space="preserve"> </w:t>
      </w:r>
      <w:r w:rsidR="00F86682" w:rsidRPr="000020EB">
        <w:rPr>
          <w:rFonts w:asciiTheme="majorHAnsi" w:hAnsiTheme="majorHAnsi"/>
          <w:sz w:val="26"/>
          <w:szCs w:val="26"/>
          <w:lang w:val="fr-FR"/>
        </w:rPr>
        <w:t>verificarea și evaluarea cererilor,</w:t>
      </w:r>
      <w:r w:rsidRPr="000020EB">
        <w:rPr>
          <w:rFonts w:asciiTheme="majorHAnsi" w:hAnsiTheme="majorHAnsi"/>
          <w:sz w:val="26"/>
          <w:szCs w:val="26"/>
          <w:lang w:val="fr-FR"/>
        </w:rPr>
        <w:t xml:space="preserve"> secretarul comisiei de evaluare va </w:t>
      </w:r>
      <w:r w:rsidR="00F86682" w:rsidRPr="000020EB">
        <w:rPr>
          <w:rFonts w:asciiTheme="majorHAnsi" w:hAnsiTheme="majorHAnsi"/>
          <w:sz w:val="26"/>
          <w:szCs w:val="26"/>
          <w:lang w:val="fr-FR"/>
        </w:rPr>
        <w:t>î</w:t>
      </w:r>
      <w:r w:rsidRPr="000020EB">
        <w:rPr>
          <w:rFonts w:asciiTheme="majorHAnsi" w:hAnsiTheme="majorHAnsi"/>
          <w:sz w:val="26"/>
          <w:szCs w:val="26"/>
          <w:lang w:val="fr-FR"/>
        </w:rPr>
        <w:t xml:space="preserve">ntocmi </w:t>
      </w:r>
      <w:r w:rsidR="00F86682" w:rsidRPr="000020EB">
        <w:rPr>
          <w:rFonts w:asciiTheme="majorHAnsi" w:hAnsiTheme="majorHAnsi"/>
          <w:sz w:val="26"/>
          <w:szCs w:val="26"/>
          <w:lang w:val="fr-FR"/>
        </w:rPr>
        <w:t xml:space="preserve">un </w:t>
      </w:r>
      <w:r w:rsidRPr="000020EB">
        <w:rPr>
          <w:rFonts w:asciiTheme="majorHAnsi" w:hAnsiTheme="majorHAnsi"/>
          <w:sz w:val="26"/>
          <w:szCs w:val="26"/>
          <w:lang w:val="fr-FR"/>
        </w:rPr>
        <w:t>proces</w:t>
      </w:r>
      <w:r w:rsidR="00F86682" w:rsidRPr="000020EB">
        <w:rPr>
          <w:rFonts w:asciiTheme="majorHAnsi" w:hAnsiTheme="majorHAnsi"/>
          <w:sz w:val="26"/>
          <w:szCs w:val="26"/>
          <w:lang w:val="fr-FR"/>
        </w:rPr>
        <w:t>-verbal în care se va menț</w:t>
      </w:r>
      <w:r w:rsidRPr="000020EB">
        <w:rPr>
          <w:rFonts w:asciiTheme="majorHAnsi" w:hAnsiTheme="majorHAnsi"/>
          <w:sz w:val="26"/>
          <w:szCs w:val="26"/>
          <w:lang w:val="fr-FR"/>
        </w:rPr>
        <w:t>iona rezultatul analizei</w:t>
      </w:r>
      <w:r w:rsidR="00F86682" w:rsidRPr="000020EB">
        <w:rPr>
          <w:rFonts w:asciiTheme="majorHAnsi" w:hAnsiTheme="majorHAnsi"/>
          <w:sz w:val="26"/>
          <w:szCs w:val="26"/>
          <w:lang w:val="fr-FR"/>
        </w:rPr>
        <w:t>.</w:t>
      </w:r>
    </w:p>
    <w:p w:rsidR="00CA2852" w:rsidRPr="000020EB" w:rsidRDefault="00DE5829" w:rsidP="00CA2852">
      <w:pPr>
        <w:ind w:right="36"/>
        <w:jc w:val="both"/>
        <w:rPr>
          <w:rFonts w:asciiTheme="majorHAnsi" w:hAnsiTheme="majorHAnsi"/>
          <w:sz w:val="26"/>
          <w:szCs w:val="26"/>
          <w:lang w:val="fr-FR"/>
        </w:rPr>
      </w:pPr>
      <w:r>
        <w:rPr>
          <w:rFonts w:asciiTheme="majorHAnsi" w:hAnsiTheme="majorHAnsi"/>
          <w:sz w:val="26"/>
          <w:szCs w:val="26"/>
          <w:lang w:val="fr-FR"/>
        </w:rPr>
        <w:tab/>
        <w:t>12</w:t>
      </w:r>
      <w:r w:rsidR="00CA2852" w:rsidRPr="000020EB">
        <w:rPr>
          <w:rFonts w:asciiTheme="majorHAnsi" w:hAnsiTheme="majorHAnsi"/>
          <w:sz w:val="26"/>
          <w:szCs w:val="26"/>
          <w:lang w:val="fr-FR"/>
        </w:rPr>
        <w:t xml:space="preserve">. </w:t>
      </w:r>
      <w:r w:rsidR="00E5330A" w:rsidRPr="000020EB">
        <w:rPr>
          <w:rFonts w:asciiTheme="majorHAnsi" w:hAnsiTheme="majorHAnsi"/>
          <w:b/>
          <w:sz w:val="26"/>
          <w:szCs w:val="26"/>
          <w:lang w:val="fr-FR"/>
        </w:rPr>
        <w:t>S</w:t>
      </w:r>
      <w:r w:rsidR="00CA2852" w:rsidRPr="000020EB">
        <w:rPr>
          <w:rFonts w:asciiTheme="majorHAnsi" w:hAnsiTheme="majorHAnsi"/>
          <w:b/>
          <w:sz w:val="26"/>
          <w:szCs w:val="26"/>
          <w:lang w:val="fr-FR"/>
        </w:rPr>
        <w:t>tabilirea oferte</w:t>
      </w:r>
      <w:r w:rsidR="00E5330A" w:rsidRPr="000020EB">
        <w:rPr>
          <w:rFonts w:asciiTheme="majorHAnsi" w:hAnsiTheme="majorHAnsi"/>
          <w:b/>
          <w:sz w:val="26"/>
          <w:szCs w:val="26"/>
          <w:lang w:val="fr-FR"/>
        </w:rPr>
        <w:t>lor</w:t>
      </w:r>
      <w:r w:rsidR="00CA2852" w:rsidRPr="000020EB">
        <w:rPr>
          <w:rFonts w:asciiTheme="majorHAnsi" w:hAnsiTheme="majorHAnsi"/>
          <w:b/>
          <w:sz w:val="26"/>
          <w:szCs w:val="26"/>
          <w:lang w:val="fr-FR"/>
        </w:rPr>
        <w:t xml:space="preserve"> câştigătoare</w:t>
      </w:r>
    </w:p>
    <w:p w:rsidR="00E5330A" w:rsidRPr="000020EB" w:rsidRDefault="00E5330A"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DE5829">
        <w:rPr>
          <w:rFonts w:asciiTheme="majorHAnsi" w:hAnsiTheme="majorHAnsi"/>
          <w:sz w:val="26"/>
          <w:szCs w:val="26"/>
          <w:lang w:val="fr-FR"/>
        </w:rPr>
        <w:t>12</w:t>
      </w:r>
      <w:r w:rsidR="001D2B5B" w:rsidRPr="000020EB">
        <w:rPr>
          <w:rFonts w:asciiTheme="majorHAnsi" w:hAnsiTheme="majorHAnsi"/>
          <w:sz w:val="26"/>
          <w:szCs w:val="26"/>
          <w:lang w:val="fr-FR"/>
        </w:rPr>
        <w:t xml:space="preserve">.1. </w:t>
      </w:r>
      <w:r w:rsidRPr="000020EB">
        <w:rPr>
          <w:rFonts w:asciiTheme="majorHAnsi" w:hAnsiTheme="majorHAnsi"/>
          <w:sz w:val="26"/>
          <w:szCs w:val="26"/>
          <w:lang w:val="fr-FR"/>
        </w:rPr>
        <w:t>Evaluarea cererilor se face în baza următoarelor criterii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8193"/>
        <w:gridCol w:w="1440"/>
      </w:tblGrid>
      <w:tr w:rsidR="00E5330A" w:rsidRPr="000020EB" w:rsidTr="007630F8">
        <w:tc>
          <w:tcPr>
            <w:tcW w:w="555" w:type="dxa"/>
            <w:vAlign w:val="center"/>
          </w:tcPr>
          <w:p w:rsidR="00E5330A" w:rsidRPr="000020EB" w:rsidRDefault="00E5330A" w:rsidP="007630F8">
            <w:pPr>
              <w:ind w:right="-111"/>
              <w:jc w:val="center"/>
              <w:rPr>
                <w:rFonts w:asciiTheme="majorHAnsi" w:hAnsiTheme="majorHAnsi"/>
                <w:b/>
                <w:sz w:val="26"/>
                <w:szCs w:val="26"/>
                <w:lang w:val="fr-FR"/>
              </w:rPr>
            </w:pPr>
            <w:r w:rsidRPr="000020EB">
              <w:rPr>
                <w:rFonts w:asciiTheme="majorHAnsi" w:hAnsiTheme="majorHAnsi"/>
                <w:b/>
                <w:sz w:val="26"/>
                <w:szCs w:val="26"/>
                <w:lang w:val="fr-FR"/>
              </w:rPr>
              <w:t>Nr. crt.</w:t>
            </w:r>
          </w:p>
        </w:tc>
        <w:tc>
          <w:tcPr>
            <w:tcW w:w="8193" w:type="dxa"/>
            <w:vAlign w:val="center"/>
          </w:tcPr>
          <w:p w:rsidR="00E5330A" w:rsidRPr="000020EB" w:rsidRDefault="00E5330A" w:rsidP="007630F8">
            <w:pPr>
              <w:jc w:val="center"/>
              <w:rPr>
                <w:rFonts w:asciiTheme="majorHAnsi" w:hAnsiTheme="majorHAnsi"/>
                <w:b/>
                <w:sz w:val="26"/>
                <w:szCs w:val="26"/>
                <w:lang w:val="fr-FR"/>
              </w:rPr>
            </w:pPr>
            <w:r w:rsidRPr="000020EB">
              <w:rPr>
                <w:rFonts w:asciiTheme="majorHAnsi" w:hAnsiTheme="majorHAnsi"/>
                <w:b/>
                <w:sz w:val="26"/>
                <w:szCs w:val="26"/>
                <w:lang w:val="fr-FR"/>
              </w:rPr>
              <w:t>Criteriul</w:t>
            </w:r>
          </w:p>
        </w:tc>
        <w:tc>
          <w:tcPr>
            <w:tcW w:w="1440" w:type="dxa"/>
            <w:vAlign w:val="center"/>
          </w:tcPr>
          <w:p w:rsidR="00E5330A" w:rsidRPr="000020EB" w:rsidRDefault="00E5330A" w:rsidP="007630F8">
            <w:pPr>
              <w:jc w:val="center"/>
              <w:rPr>
                <w:rFonts w:asciiTheme="majorHAnsi" w:hAnsiTheme="majorHAnsi"/>
                <w:b/>
                <w:sz w:val="26"/>
                <w:szCs w:val="26"/>
                <w:lang w:val="fr-FR"/>
              </w:rPr>
            </w:pPr>
            <w:r w:rsidRPr="000020EB">
              <w:rPr>
                <w:rFonts w:asciiTheme="majorHAnsi" w:hAnsiTheme="majorHAnsi"/>
                <w:b/>
                <w:sz w:val="26"/>
                <w:szCs w:val="26"/>
                <w:lang w:val="fr-FR"/>
              </w:rPr>
              <w:t>Numarul  de puncte</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1</w:t>
            </w:r>
          </w:p>
        </w:tc>
        <w:tc>
          <w:tcPr>
            <w:tcW w:w="8193" w:type="dxa"/>
            <w:vAlign w:val="center"/>
          </w:tcPr>
          <w:p w:rsidR="006A44D9" w:rsidRPr="000020EB" w:rsidRDefault="006A44D9" w:rsidP="007630F8">
            <w:pPr>
              <w:rPr>
                <w:rFonts w:asciiTheme="majorHAnsi" w:hAnsiTheme="majorHAnsi"/>
                <w:sz w:val="26"/>
                <w:szCs w:val="26"/>
                <w:lang w:val="fr-FR"/>
              </w:rPr>
            </w:pPr>
            <w:r>
              <w:rPr>
                <w:rFonts w:asciiTheme="majorHAnsi" w:hAnsiTheme="majorHAnsi"/>
                <w:sz w:val="26"/>
                <w:szCs w:val="26"/>
                <w:lang w:val="fr-FR"/>
              </w:rPr>
              <w:t>Nivelul chiriei ofertat</w:t>
            </w:r>
          </w:p>
        </w:tc>
        <w:tc>
          <w:tcPr>
            <w:tcW w:w="1440" w:type="dxa"/>
            <w:vAlign w:val="center"/>
          </w:tcPr>
          <w:p w:rsidR="006A44D9" w:rsidRPr="000020EB" w:rsidRDefault="00211217" w:rsidP="0002288C">
            <w:pPr>
              <w:jc w:val="center"/>
              <w:rPr>
                <w:rFonts w:asciiTheme="majorHAnsi" w:hAnsiTheme="majorHAnsi" w:cs="Arial"/>
                <w:sz w:val="26"/>
                <w:szCs w:val="26"/>
                <w:lang w:val="fr-FR"/>
              </w:rPr>
            </w:pPr>
            <w:r>
              <w:rPr>
                <w:rFonts w:asciiTheme="majorHAnsi" w:hAnsiTheme="majorHAnsi" w:cs="Arial"/>
                <w:sz w:val="26"/>
                <w:szCs w:val="26"/>
                <w:lang w:val="fr-FR"/>
              </w:rPr>
              <w:t>4</w:t>
            </w:r>
            <w:r w:rsidR="0002288C">
              <w:rPr>
                <w:rFonts w:asciiTheme="majorHAnsi" w:hAnsiTheme="majorHAnsi" w:cs="Arial"/>
                <w:sz w:val="26"/>
                <w:szCs w:val="26"/>
                <w:lang w:val="fr-FR"/>
              </w:rPr>
              <w:t>0</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2</w:t>
            </w:r>
          </w:p>
        </w:tc>
        <w:tc>
          <w:tcPr>
            <w:tcW w:w="8193" w:type="dxa"/>
            <w:vAlign w:val="center"/>
          </w:tcPr>
          <w:p w:rsidR="006A44D9" w:rsidRPr="000020EB" w:rsidRDefault="006A44D9" w:rsidP="007630F8">
            <w:pPr>
              <w:rPr>
                <w:rFonts w:asciiTheme="majorHAnsi" w:hAnsiTheme="majorHAnsi"/>
                <w:sz w:val="26"/>
                <w:szCs w:val="26"/>
                <w:lang w:val="fr-FR"/>
              </w:rPr>
            </w:pPr>
            <w:r w:rsidRPr="000020EB">
              <w:rPr>
                <w:rFonts w:asciiTheme="majorHAnsi" w:hAnsiTheme="majorHAnsi"/>
                <w:sz w:val="26"/>
                <w:szCs w:val="26"/>
                <w:lang w:val="fr-FR"/>
              </w:rPr>
              <w:t xml:space="preserve">Ofertantul este beneficiar </w:t>
            </w:r>
            <w:proofErr w:type="gramStart"/>
            <w:r w:rsidRPr="000020EB">
              <w:rPr>
                <w:rFonts w:asciiTheme="majorHAnsi" w:hAnsiTheme="majorHAnsi"/>
                <w:sz w:val="26"/>
                <w:szCs w:val="26"/>
                <w:lang w:val="fr-FR"/>
              </w:rPr>
              <w:t>de ajutor</w:t>
            </w:r>
            <w:proofErr w:type="gramEnd"/>
            <w:r w:rsidRPr="000020EB">
              <w:rPr>
                <w:rFonts w:asciiTheme="majorHAnsi" w:hAnsiTheme="majorHAnsi"/>
                <w:sz w:val="26"/>
                <w:szCs w:val="26"/>
                <w:lang w:val="fr-FR"/>
              </w:rPr>
              <w:t xml:space="preserve"> social (Legea nr.416/2001)</w:t>
            </w:r>
          </w:p>
        </w:tc>
        <w:tc>
          <w:tcPr>
            <w:tcW w:w="1440" w:type="dxa"/>
            <w:vAlign w:val="center"/>
          </w:tcPr>
          <w:p w:rsidR="006A44D9" w:rsidRPr="000020EB" w:rsidRDefault="00211217" w:rsidP="0002288C">
            <w:pPr>
              <w:jc w:val="center"/>
              <w:rPr>
                <w:rFonts w:asciiTheme="majorHAnsi" w:hAnsiTheme="majorHAnsi" w:cs="Arial"/>
                <w:sz w:val="26"/>
                <w:szCs w:val="26"/>
                <w:lang w:val="fr-FR"/>
              </w:rPr>
            </w:pPr>
            <w:r>
              <w:rPr>
                <w:rFonts w:asciiTheme="majorHAnsi" w:hAnsiTheme="majorHAnsi" w:cs="Arial"/>
                <w:sz w:val="26"/>
                <w:szCs w:val="26"/>
                <w:lang w:val="fr-FR"/>
              </w:rPr>
              <w:t>2</w:t>
            </w:r>
            <w:r w:rsidR="0002288C">
              <w:rPr>
                <w:rFonts w:asciiTheme="majorHAnsi" w:hAnsiTheme="majorHAnsi" w:cs="Arial"/>
                <w:sz w:val="26"/>
                <w:szCs w:val="26"/>
                <w:lang w:val="fr-FR"/>
              </w:rPr>
              <w:t>0</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3</w:t>
            </w:r>
          </w:p>
        </w:tc>
        <w:tc>
          <w:tcPr>
            <w:tcW w:w="8193" w:type="dxa"/>
            <w:vAlign w:val="center"/>
          </w:tcPr>
          <w:p w:rsidR="006A44D9" w:rsidRPr="000020EB" w:rsidRDefault="006A44D9" w:rsidP="002E2EF0">
            <w:pPr>
              <w:rPr>
                <w:rFonts w:asciiTheme="majorHAnsi" w:hAnsiTheme="majorHAnsi"/>
                <w:sz w:val="26"/>
                <w:szCs w:val="26"/>
                <w:lang w:val="fr-FR"/>
              </w:rPr>
            </w:pPr>
            <w:r w:rsidRPr="000020EB">
              <w:rPr>
                <w:rFonts w:asciiTheme="majorHAnsi" w:hAnsiTheme="majorHAnsi"/>
                <w:sz w:val="26"/>
                <w:szCs w:val="26"/>
                <w:lang w:val="fr-FR"/>
              </w:rPr>
              <w:t>Ofertantul ori soțul/soția acestuia deține animale în proprietate</w:t>
            </w:r>
          </w:p>
        </w:tc>
        <w:tc>
          <w:tcPr>
            <w:tcW w:w="1440" w:type="dxa"/>
            <w:vAlign w:val="center"/>
          </w:tcPr>
          <w:p w:rsidR="006A44D9" w:rsidRPr="000020EB" w:rsidRDefault="00211217" w:rsidP="007630F8">
            <w:pPr>
              <w:jc w:val="center"/>
              <w:rPr>
                <w:rFonts w:asciiTheme="majorHAnsi" w:hAnsiTheme="majorHAnsi" w:cs="Arial"/>
                <w:sz w:val="26"/>
                <w:szCs w:val="26"/>
                <w:lang w:val="fr-FR"/>
              </w:rPr>
            </w:pPr>
            <w:r>
              <w:rPr>
                <w:rFonts w:asciiTheme="majorHAnsi" w:hAnsiTheme="majorHAnsi" w:cs="Arial"/>
                <w:sz w:val="26"/>
                <w:szCs w:val="26"/>
                <w:lang w:val="fr-FR"/>
              </w:rPr>
              <w:t>2</w:t>
            </w:r>
            <w:r w:rsidR="006A44D9" w:rsidRPr="000020EB">
              <w:rPr>
                <w:rFonts w:asciiTheme="majorHAnsi" w:hAnsiTheme="majorHAnsi" w:cs="Arial"/>
                <w:sz w:val="26"/>
                <w:szCs w:val="26"/>
                <w:lang w:val="fr-FR"/>
              </w:rPr>
              <w:t>0</w:t>
            </w:r>
          </w:p>
        </w:tc>
      </w:tr>
      <w:tr w:rsidR="006A44D9" w:rsidRPr="006A44D9"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4</w:t>
            </w:r>
          </w:p>
        </w:tc>
        <w:tc>
          <w:tcPr>
            <w:tcW w:w="8193" w:type="dxa"/>
            <w:vAlign w:val="center"/>
          </w:tcPr>
          <w:p w:rsidR="006A44D9" w:rsidRPr="000020EB" w:rsidRDefault="006A44D9" w:rsidP="002E2EF0">
            <w:pPr>
              <w:rPr>
                <w:rFonts w:asciiTheme="majorHAnsi" w:hAnsiTheme="majorHAnsi"/>
                <w:sz w:val="26"/>
                <w:szCs w:val="26"/>
                <w:lang w:val="fr-FR"/>
              </w:rPr>
            </w:pPr>
            <w:r w:rsidRPr="000020EB">
              <w:rPr>
                <w:rFonts w:asciiTheme="majorHAnsi" w:hAnsiTheme="majorHAnsi"/>
                <w:sz w:val="26"/>
                <w:szCs w:val="26"/>
                <w:lang w:val="fr-FR"/>
              </w:rPr>
              <w:t>Ofertantul ori soțul/soția acestuia deține în proprietate teren agricol sub 2,01 ha</w:t>
            </w:r>
          </w:p>
        </w:tc>
        <w:tc>
          <w:tcPr>
            <w:tcW w:w="1440" w:type="dxa"/>
            <w:vAlign w:val="center"/>
          </w:tcPr>
          <w:p w:rsidR="006A44D9" w:rsidRDefault="00211217" w:rsidP="0002288C">
            <w:pPr>
              <w:jc w:val="center"/>
              <w:rPr>
                <w:rFonts w:asciiTheme="majorHAnsi" w:hAnsiTheme="majorHAnsi" w:cs="Arial"/>
                <w:sz w:val="26"/>
                <w:szCs w:val="26"/>
                <w:lang w:val="fr-FR"/>
              </w:rPr>
            </w:pPr>
            <w:r>
              <w:rPr>
                <w:rFonts w:asciiTheme="majorHAnsi" w:hAnsiTheme="majorHAnsi" w:cs="Arial"/>
                <w:sz w:val="26"/>
                <w:szCs w:val="26"/>
                <w:lang w:val="fr-FR"/>
              </w:rPr>
              <w:t>1</w:t>
            </w:r>
            <w:r w:rsidR="0002288C">
              <w:rPr>
                <w:rFonts w:asciiTheme="majorHAnsi" w:hAnsiTheme="majorHAnsi" w:cs="Arial"/>
                <w:sz w:val="26"/>
                <w:szCs w:val="26"/>
                <w:lang w:val="fr-FR"/>
              </w:rPr>
              <w:t>0</w:t>
            </w:r>
          </w:p>
        </w:tc>
      </w:tr>
      <w:tr w:rsidR="006A44D9" w:rsidRPr="000020EB" w:rsidTr="007630F8">
        <w:tc>
          <w:tcPr>
            <w:tcW w:w="555" w:type="dxa"/>
            <w:vAlign w:val="center"/>
          </w:tcPr>
          <w:p w:rsidR="006A44D9" w:rsidRPr="000020EB" w:rsidRDefault="006A44D9" w:rsidP="002E2EF0">
            <w:pPr>
              <w:jc w:val="center"/>
              <w:rPr>
                <w:rFonts w:asciiTheme="majorHAnsi" w:hAnsiTheme="majorHAnsi" w:cs="Arial"/>
                <w:sz w:val="26"/>
                <w:szCs w:val="26"/>
                <w:lang w:val="fr-FR"/>
              </w:rPr>
            </w:pPr>
            <w:r>
              <w:rPr>
                <w:rFonts w:asciiTheme="majorHAnsi" w:hAnsiTheme="majorHAnsi" w:cs="Arial"/>
                <w:sz w:val="26"/>
                <w:szCs w:val="26"/>
                <w:lang w:val="fr-FR"/>
              </w:rPr>
              <w:t>5</w:t>
            </w:r>
          </w:p>
        </w:tc>
        <w:tc>
          <w:tcPr>
            <w:tcW w:w="8193" w:type="dxa"/>
            <w:vAlign w:val="center"/>
          </w:tcPr>
          <w:p w:rsidR="006A44D9" w:rsidRPr="000020EB" w:rsidRDefault="006A44D9" w:rsidP="007630F8">
            <w:pPr>
              <w:rPr>
                <w:rFonts w:asciiTheme="majorHAnsi" w:hAnsiTheme="majorHAnsi"/>
                <w:sz w:val="26"/>
                <w:szCs w:val="26"/>
                <w:lang w:val="fr-FR"/>
              </w:rPr>
            </w:pPr>
            <w:r w:rsidRPr="000020EB">
              <w:rPr>
                <w:rFonts w:asciiTheme="majorHAnsi" w:hAnsiTheme="majorHAnsi"/>
                <w:sz w:val="26"/>
                <w:szCs w:val="26"/>
                <w:lang w:val="fr-FR"/>
              </w:rPr>
              <w:t>În ultimii 5 ani ofertantul ori soțul/soția acestuia nu a vândut suprafețe de teren agricol</w:t>
            </w:r>
          </w:p>
        </w:tc>
        <w:tc>
          <w:tcPr>
            <w:tcW w:w="1440" w:type="dxa"/>
            <w:vAlign w:val="center"/>
          </w:tcPr>
          <w:p w:rsidR="006A44D9" w:rsidRPr="000020EB" w:rsidRDefault="00211217" w:rsidP="007630F8">
            <w:pPr>
              <w:jc w:val="center"/>
              <w:rPr>
                <w:rFonts w:asciiTheme="majorHAnsi" w:hAnsiTheme="majorHAnsi" w:cs="Arial"/>
                <w:sz w:val="26"/>
                <w:szCs w:val="26"/>
                <w:lang w:val="fr-FR"/>
              </w:rPr>
            </w:pPr>
            <w:r>
              <w:rPr>
                <w:rFonts w:asciiTheme="majorHAnsi" w:hAnsiTheme="majorHAnsi" w:cs="Arial"/>
                <w:sz w:val="26"/>
                <w:szCs w:val="26"/>
                <w:lang w:val="fr-FR"/>
              </w:rPr>
              <w:t>5</w:t>
            </w:r>
          </w:p>
        </w:tc>
      </w:tr>
      <w:tr w:rsidR="006A44D9" w:rsidRPr="000020EB" w:rsidTr="007630F8">
        <w:tc>
          <w:tcPr>
            <w:tcW w:w="555" w:type="dxa"/>
            <w:vAlign w:val="center"/>
          </w:tcPr>
          <w:p w:rsidR="006A44D9" w:rsidRPr="000020EB" w:rsidRDefault="006A44D9" w:rsidP="007630F8">
            <w:pPr>
              <w:jc w:val="center"/>
              <w:rPr>
                <w:rFonts w:asciiTheme="majorHAnsi" w:hAnsiTheme="majorHAnsi" w:cs="Arial"/>
                <w:sz w:val="26"/>
                <w:szCs w:val="26"/>
                <w:lang w:val="fr-FR"/>
              </w:rPr>
            </w:pPr>
            <w:r>
              <w:rPr>
                <w:rFonts w:asciiTheme="majorHAnsi" w:hAnsiTheme="majorHAnsi" w:cs="Arial"/>
                <w:sz w:val="26"/>
                <w:szCs w:val="26"/>
                <w:lang w:val="fr-FR"/>
              </w:rPr>
              <w:t>6</w:t>
            </w:r>
          </w:p>
        </w:tc>
        <w:tc>
          <w:tcPr>
            <w:tcW w:w="8193" w:type="dxa"/>
            <w:vAlign w:val="center"/>
          </w:tcPr>
          <w:p w:rsidR="006A44D9" w:rsidRPr="000020EB" w:rsidRDefault="006A44D9" w:rsidP="00FD4821">
            <w:pPr>
              <w:rPr>
                <w:rFonts w:asciiTheme="majorHAnsi" w:hAnsiTheme="majorHAnsi"/>
                <w:sz w:val="26"/>
                <w:szCs w:val="26"/>
                <w:lang w:val="fr-FR"/>
              </w:rPr>
            </w:pPr>
            <w:r w:rsidRPr="000020EB">
              <w:rPr>
                <w:rFonts w:asciiTheme="majorHAnsi" w:hAnsiTheme="majorHAnsi"/>
                <w:sz w:val="26"/>
                <w:szCs w:val="26"/>
                <w:lang w:val="fr-FR"/>
              </w:rPr>
              <w:t>Ofertantul ori soțul/soția acestuia nu deține contract de locațiune în vigoare având ca obiect cedare folosință teren agricol</w:t>
            </w:r>
          </w:p>
        </w:tc>
        <w:tc>
          <w:tcPr>
            <w:tcW w:w="1440" w:type="dxa"/>
            <w:vAlign w:val="center"/>
          </w:tcPr>
          <w:p w:rsidR="006A44D9" w:rsidRPr="000020EB" w:rsidRDefault="00211217" w:rsidP="00211217">
            <w:pPr>
              <w:jc w:val="center"/>
              <w:rPr>
                <w:rFonts w:asciiTheme="majorHAnsi" w:hAnsiTheme="majorHAnsi" w:cs="Arial"/>
                <w:sz w:val="26"/>
                <w:szCs w:val="26"/>
                <w:lang w:val="fr-FR"/>
              </w:rPr>
            </w:pPr>
            <w:r>
              <w:rPr>
                <w:rFonts w:asciiTheme="majorHAnsi" w:hAnsiTheme="majorHAnsi" w:cs="Arial"/>
                <w:sz w:val="26"/>
                <w:szCs w:val="26"/>
                <w:lang w:val="fr-FR"/>
              </w:rPr>
              <w:t>5</w:t>
            </w:r>
          </w:p>
        </w:tc>
      </w:tr>
      <w:tr w:rsidR="006A44D9" w:rsidRPr="000020EB" w:rsidTr="007630F8">
        <w:tc>
          <w:tcPr>
            <w:tcW w:w="8748" w:type="dxa"/>
            <w:gridSpan w:val="2"/>
            <w:vAlign w:val="center"/>
          </w:tcPr>
          <w:p w:rsidR="006A44D9" w:rsidRPr="000020EB" w:rsidRDefault="006A44D9" w:rsidP="007630F8">
            <w:pPr>
              <w:jc w:val="center"/>
              <w:rPr>
                <w:rFonts w:asciiTheme="majorHAnsi" w:hAnsiTheme="majorHAnsi"/>
                <w:b/>
                <w:sz w:val="26"/>
                <w:szCs w:val="26"/>
                <w:lang w:val="fr-FR"/>
              </w:rPr>
            </w:pPr>
            <w:r w:rsidRPr="000020EB">
              <w:rPr>
                <w:rFonts w:asciiTheme="majorHAnsi" w:hAnsiTheme="majorHAnsi"/>
                <w:b/>
                <w:sz w:val="26"/>
                <w:szCs w:val="26"/>
                <w:lang w:val="fr-FR"/>
              </w:rPr>
              <w:t>Total</w:t>
            </w:r>
          </w:p>
        </w:tc>
        <w:tc>
          <w:tcPr>
            <w:tcW w:w="1440" w:type="dxa"/>
            <w:vAlign w:val="center"/>
          </w:tcPr>
          <w:p w:rsidR="006A44D9" w:rsidRPr="000020EB" w:rsidRDefault="004F34BA" w:rsidP="007630F8">
            <w:pPr>
              <w:jc w:val="center"/>
              <w:rPr>
                <w:rFonts w:asciiTheme="majorHAnsi" w:hAnsiTheme="majorHAnsi" w:cs="Arial"/>
                <w:b/>
                <w:sz w:val="26"/>
                <w:szCs w:val="26"/>
                <w:lang w:val="fr-FR"/>
              </w:rPr>
            </w:pPr>
            <w:r>
              <w:rPr>
                <w:rFonts w:asciiTheme="majorHAnsi" w:hAnsiTheme="majorHAnsi" w:cs="Arial"/>
                <w:b/>
                <w:sz w:val="26"/>
                <w:szCs w:val="26"/>
                <w:lang w:val="fr-FR"/>
              </w:rPr>
              <w:fldChar w:fldCharType="begin"/>
            </w:r>
            <w:r w:rsidR="00211217">
              <w:rPr>
                <w:rFonts w:asciiTheme="majorHAnsi" w:hAnsiTheme="majorHAnsi" w:cs="Arial"/>
                <w:b/>
                <w:sz w:val="26"/>
                <w:szCs w:val="26"/>
                <w:lang w:val="fr-FR"/>
              </w:rPr>
              <w:instrText xml:space="preserve"> =SUM(ABOVE) </w:instrText>
            </w:r>
            <w:r>
              <w:rPr>
                <w:rFonts w:asciiTheme="majorHAnsi" w:hAnsiTheme="majorHAnsi" w:cs="Arial"/>
                <w:b/>
                <w:sz w:val="26"/>
                <w:szCs w:val="26"/>
                <w:lang w:val="fr-FR"/>
              </w:rPr>
              <w:fldChar w:fldCharType="separate"/>
            </w:r>
            <w:r w:rsidR="00211217">
              <w:rPr>
                <w:rFonts w:asciiTheme="majorHAnsi" w:hAnsiTheme="majorHAnsi" w:cs="Arial"/>
                <w:b/>
                <w:noProof/>
                <w:sz w:val="26"/>
                <w:szCs w:val="26"/>
                <w:lang w:val="fr-FR"/>
              </w:rPr>
              <w:t>100</w:t>
            </w:r>
            <w:r>
              <w:rPr>
                <w:rFonts w:asciiTheme="majorHAnsi" w:hAnsiTheme="majorHAnsi" w:cs="Arial"/>
                <w:b/>
                <w:sz w:val="26"/>
                <w:szCs w:val="26"/>
                <w:lang w:val="fr-FR"/>
              </w:rPr>
              <w:fldChar w:fldCharType="end"/>
            </w:r>
          </w:p>
        </w:tc>
      </w:tr>
    </w:tbl>
    <w:p w:rsidR="00104B02" w:rsidRPr="000020EB" w:rsidRDefault="00104B02"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DE5829">
        <w:rPr>
          <w:rFonts w:asciiTheme="majorHAnsi" w:hAnsiTheme="majorHAnsi"/>
          <w:sz w:val="26"/>
          <w:szCs w:val="26"/>
          <w:lang w:val="fr-FR"/>
        </w:rPr>
        <w:t>12</w:t>
      </w:r>
      <w:r w:rsidR="007E0B6B" w:rsidRPr="000020EB">
        <w:rPr>
          <w:rFonts w:asciiTheme="majorHAnsi" w:hAnsiTheme="majorHAnsi"/>
          <w:sz w:val="26"/>
          <w:szCs w:val="26"/>
          <w:lang w:val="fr-FR"/>
        </w:rPr>
        <w:t>.2. Pentru îndeplinirea criteriului nr. 3, ofertantul ori soțul/soția acestuia trebuie să dețin</w:t>
      </w:r>
      <w:r w:rsidR="00C35968" w:rsidRPr="000020EB">
        <w:rPr>
          <w:rFonts w:asciiTheme="majorHAnsi" w:hAnsiTheme="majorHAnsi"/>
          <w:sz w:val="26"/>
          <w:szCs w:val="26"/>
          <w:lang w:val="fr-FR"/>
        </w:rPr>
        <w:t>ă</w:t>
      </w:r>
      <w:r w:rsidR="007E0B6B" w:rsidRPr="000020EB">
        <w:rPr>
          <w:rFonts w:asciiTheme="majorHAnsi" w:hAnsiTheme="majorHAnsi"/>
          <w:sz w:val="26"/>
          <w:szCs w:val="26"/>
          <w:lang w:val="fr-FR"/>
        </w:rPr>
        <w:t xml:space="preserve"> </w:t>
      </w:r>
      <w:r w:rsidR="00C35968" w:rsidRPr="000020EB">
        <w:rPr>
          <w:rFonts w:asciiTheme="majorHAnsi" w:hAnsiTheme="majorHAnsi"/>
          <w:sz w:val="26"/>
          <w:szCs w:val="26"/>
          <w:lang w:val="fr-FR"/>
        </w:rPr>
        <w:t xml:space="preserve">numărul și cel puțin una din </w:t>
      </w:r>
      <w:r w:rsidR="007E0B6B" w:rsidRPr="000020EB">
        <w:rPr>
          <w:rFonts w:asciiTheme="majorHAnsi" w:hAnsiTheme="majorHAnsi"/>
          <w:sz w:val="26"/>
          <w:szCs w:val="26"/>
          <w:lang w:val="fr-FR"/>
        </w:rPr>
        <w:t>categorii</w:t>
      </w:r>
      <w:r w:rsidR="00C35968" w:rsidRPr="000020EB">
        <w:rPr>
          <w:rFonts w:asciiTheme="majorHAnsi" w:hAnsiTheme="majorHAnsi"/>
          <w:sz w:val="26"/>
          <w:szCs w:val="26"/>
          <w:lang w:val="fr-FR"/>
        </w:rPr>
        <w:t xml:space="preserve">le de </w:t>
      </w:r>
      <w:proofErr w:type="gramStart"/>
      <w:r w:rsidR="00C35968" w:rsidRPr="000020EB">
        <w:rPr>
          <w:rFonts w:asciiTheme="majorHAnsi" w:hAnsiTheme="majorHAnsi"/>
          <w:sz w:val="26"/>
          <w:szCs w:val="26"/>
          <w:lang w:val="fr-FR"/>
        </w:rPr>
        <w:t>animale</w:t>
      </w:r>
      <w:proofErr w:type="gramEnd"/>
      <w:r w:rsidR="00C35968" w:rsidRPr="000020EB">
        <w:rPr>
          <w:rFonts w:asciiTheme="majorHAnsi" w:hAnsiTheme="majorHAnsi"/>
          <w:sz w:val="26"/>
          <w:szCs w:val="26"/>
          <w:lang w:val="fr-FR"/>
        </w:rPr>
        <w:t xml:space="preserve"> mai jos specificate</w:t>
      </w:r>
      <w:r w:rsidR="007E0B6B" w:rsidRPr="000020EB">
        <w:rPr>
          <w:rFonts w:asciiTheme="majorHAnsi" w:hAnsiTheme="majorHAnsi"/>
          <w:sz w:val="26"/>
          <w:szCs w:val="26"/>
          <w:lang w:val="fr-FR"/>
        </w:rPr>
        <w:t>:</w:t>
      </w:r>
    </w:p>
    <w:tbl>
      <w:tblPr>
        <w:tblStyle w:val="TableGrid"/>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31"/>
        <w:gridCol w:w="2070"/>
      </w:tblGrid>
      <w:tr w:rsidR="00FA0BFC" w:rsidRPr="000020EB" w:rsidTr="00C71E54">
        <w:tc>
          <w:tcPr>
            <w:tcW w:w="3631" w:type="dxa"/>
            <w:vAlign w:val="center"/>
          </w:tcPr>
          <w:p w:rsidR="00FA0BFC" w:rsidRPr="000020EB" w:rsidRDefault="00FA0BFC" w:rsidP="002E2EF0">
            <w:pPr>
              <w:jc w:val="center"/>
              <w:rPr>
                <w:rFonts w:asciiTheme="majorHAnsi" w:hAnsiTheme="majorHAnsi"/>
                <w:sz w:val="26"/>
                <w:szCs w:val="26"/>
                <w:lang w:val="fr-FR"/>
              </w:rPr>
            </w:pPr>
            <w:r w:rsidRPr="000020EB">
              <w:rPr>
                <w:rFonts w:asciiTheme="majorHAnsi" w:hAnsiTheme="majorHAnsi"/>
                <w:sz w:val="26"/>
                <w:szCs w:val="26"/>
                <w:lang w:val="fr-FR"/>
              </w:rPr>
              <w:t>Categoria</w:t>
            </w:r>
          </w:p>
        </w:tc>
        <w:tc>
          <w:tcPr>
            <w:tcW w:w="2070" w:type="dxa"/>
            <w:vAlign w:val="center"/>
          </w:tcPr>
          <w:p w:rsidR="00FA0BFC" w:rsidRPr="000020EB" w:rsidRDefault="00FA0BFC" w:rsidP="002E2EF0">
            <w:pPr>
              <w:jc w:val="center"/>
              <w:rPr>
                <w:rFonts w:asciiTheme="majorHAnsi" w:hAnsiTheme="majorHAnsi"/>
                <w:sz w:val="26"/>
                <w:szCs w:val="26"/>
                <w:lang w:val="fr-FR"/>
              </w:rPr>
            </w:pPr>
            <w:r w:rsidRPr="000020EB">
              <w:rPr>
                <w:rFonts w:asciiTheme="majorHAnsi" w:hAnsiTheme="majorHAnsi"/>
                <w:sz w:val="26"/>
                <w:szCs w:val="26"/>
                <w:lang w:val="fr-FR"/>
              </w:rPr>
              <w:t>Număr animale</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Bovine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1</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Ovine/caprine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4</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Cabaline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1</w:t>
            </w:r>
          </w:p>
        </w:tc>
      </w:tr>
      <w:tr w:rsidR="00FA0BFC" w:rsidRPr="000020EB" w:rsidTr="00C71E54">
        <w:tc>
          <w:tcPr>
            <w:tcW w:w="3631" w:type="dxa"/>
            <w:vAlign w:val="center"/>
          </w:tcPr>
          <w:p w:rsidR="00FA0BFC" w:rsidRPr="000020EB" w:rsidRDefault="00FA0BFC" w:rsidP="002E2EF0">
            <w:pPr>
              <w:rPr>
                <w:rFonts w:asciiTheme="majorHAnsi" w:hAnsiTheme="majorHAnsi"/>
                <w:sz w:val="26"/>
                <w:szCs w:val="26"/>
                <w:lang w:val="fr-FR"/>
              </w:rPr>
            </w:pPr>
            <w:r w:rsidRPr="000020EB">
              <w:rPr>
                <w:rFonts w:asciiTheme="majorHAnsi" w:hAnsiTheme="majorHAnsi"/>
                <w:sz w:val="26"/>
                <w:szCs w:val="26"/>
                <w:lang w:val="fr-FR"/>
              </w:rPr>
              <w:t>Porcine</w:t>
            </w:r>
          </w:p>
        </w:tc>
        <w:tc>
          <w:tcPr>
            <w:tcW w:w="2070" w:type="dxa"/>
            <w:vAlign w:val="center"/>
          </w:tcPr>
          <w:p w:rsidR="00FA0BFC" w:rsidRPr="000020EB" w:rsidRDefault="00FA0BFC" w:rsidP="002E2EF0">
            <w:pPr>
              <w:jc w:val="center"/>
              <w:rPr>
                <w:rFonts w:asciiTheme="majorHAnsi" w:hAnsiTheme="majorHAnsi" w:cs="Arial"/>
                <w:sz w:val="26"/>
                <w:szCs w:val="26"/>
                <w:lang w:val="fr-FR"/>
              </w:rPr>
            </w:pPr>
            <w:r w:rsidRPr="000020EB">
              <w:rPr>
                <w:rFonts w:asciiTheme="majorHAnsi" w:hAnsiTheme="majorHAnsi" w:cs="Arial"/>
                <w:sz w:val="26"/>
                <w:szCs w:val="26"/>
                <w:lang w:val="fr-FR"/>
              </w:rPr>
              <w:t>2</w:t>
            </w:r>
          </w:p>
        </w:tc>
      </w:tr>
    </w:tbl>
    <w:p w:rsidR="00E5330A" w:rsidRPr="000020EB" w:rsidRDefault="00DE5829" w:rsidP="00CA2852">
      <w:pPr>
        <w:ind w:right="36"/>
        <w:jc w:val="both"/>
        <w:rPr>
          <w:rFonts w:asciiTheme="majorHAnsi" w:hAnsiTheme="majorHAnsi"/>
          <w:sz w:val="26"/>
          <w:szCs w:val="26"/>
          <w:lang w:val="fr-FR"/>
        </w:rPr>
      </w:pPr>
      <w:r>
        <w:rPr>
          <w:rFonts w:asciiTheme="majorHAnsi" w:hAnsiTheme="majorHAnsi"/>
          <w:sz w:val="26"/>
          <w:szCs w:val="26"/>
          <w:lang w:val="fr-FR"/>
        </w:rPr>
        <w:tab/>
        <w:t>12</w:t>
      </w:r>
      <w:r w:rsidR="001D2B5B" w:rsidRPr="000020EB">
        <w:rPr>
          <w:rFonts w:asciiTheme="majorHAnsi" w:hAnsiTheme="majorHAnsi"/>
          <w:sz w:val="26"/>
          <w:szCs w:val="26"/>
          <w:lang w:val="fr-FR"/>
        </w:rPr>
        <w:t>.</w:t>
      </w:r>
      <w:r w:rsidR="00C71E54" w:rsidRPr="000020EB">
        <w:rPr>
          <w:rFonts w:asciiTheme="majorHAnsi" w:hAnsiTheme="majorHAnsi"/>
          <w:sz w:val="26"/>
          <w:szCs w:val="26"/>
          <w:lang w:val="fr-FR"/>
        </w:rPr>
        <w:t>3</w:t>
      </w:r>
      <w:r w:rsidR="001D2B5B" w:rsidRPr="000020EB">
        <w:rPr>
          <w:rFonts w:asciiTheme="majorHAnsi" w:hAnsiTheme="majorHAnsi"/>
          <w:sz w:val="26"/>
          <w:szCs w:val="26"/>
          <w:lang w:val="fr-FR"/>
        </w:rPr>
        <w:t>. Îndeplinirea/neîndeplinirea criteriilor stabilite la punctul 1</w:t>
      </w:r>
      <w:r>
        <w:rPr>
          <w:rFonts w:asciiTheme="majorHAnsi" w:hAnsiTheme="majorHAnsi"/>
          <w:sz w:val="26"/>
          <w:szCs w:val="26"/>
          <w:lang w:val="fr-FR"/>
        </w:rPr>
        <w:t>2</w:t>
      </w:r>
      <w:r w:rsidR="001D2B5B" w:rsidRPr="000020EB">
        <w:rPr>
          <w:rFonts w:asciiTheme="majorHAnsi" w:hAnsiTheme="majorHAnsi"/>
          <w:sz w:val="26"/>
          <w:szCs w:val="26"/>
          <w:lang w:val="fr-FR"/>
        </w:rPr>
        <w:t xml:space="preserve">.1. </w:t>
      </w:r>
      <w:proofErr w:type="gramStart"/>
      <w:r w:rsidR="001D2B5B" w:rsidRPr="000020EB">
        <w:rPr>
          <w:rFonts w:asciiTheme="majorHAnsi" w:hAnsiTheme="majorHAnsi"/>
          <w:sz w:val="26"/>
          <w:szCs w:val="26"/>
          <w:lang w:val="fr-FR"/>
        </w:rPr>
        <w:t>se</w:t>
      </w:r>
      <w:proofErr w:type="gramEnd"/>
      <w:r w:rsidR="001D2B5B" w:rsidRPr="000020EB">
        <w:rPr>
          <w:rFonts w:asciiTheme="majorHAnsi" w:hAnsiTheme="majorHAnsi"/>
          <w:sz w:val="26"/>
          <w:szCs w:val="26"/>
          <w:lang w:val="fr-FR"/>
        </w:rPr>
        <w:t xml:space="preserve"> stabilește de comisia de evaluare prin verificarea evidențelor agricole și cele privind aplicarea Legii nr. 416/2001, existente în cadrul Primăriei Moșteni.</w:t>
      </w:r>
    </w:p>
    <w:p w:rsidR="00E5330A" w:rsidRPr="000020EB" w:rsidRDefault="00E5330A" w:rsidP="00CA2852">
      <w:pPr>
        <w:ind w:right="36"/>
        <w:jc w:val="both"/>
        <w:rPr>
          <w:rFonts w:asciiTheme="majorHAnsi" w:hAnsiTheme="majorHAnsi"/>
          <w:sz w:val="26"/>
          <w:szCs w:val="26"/>
          <w:lang w:val="fr-FR"/>
        </w:rPr>
      </w:pPr>
      <w:r w:rsidRPr="000020EB">
        <w:rPr>
          <w:rFonts w:asciiTheme="majorHAnsi" w:hAnsiTheme="majorHAnsi"/>
          <w:sz w:val="26"/>
          <w:szCs w:val="26"/>
          <w:lang w:val="fr-FR"/>
        </w:rPr>
        <w:tab/>
      </w:r>
      <w:r w:rsidR="00DE5829">
        <w:rPr>
          <w:rFonts w:asciiTheme="majorHAnsi" w:hAnsiTheme="majorHAnsi"/>
          <w:sz w:val="26"/>
          <w:szCs w:val="26"/>
          <w:lang w:val="fr-FR"/>
        </w:rPr>
        <w:t>12</w:t>
      </w:r>
      <w:r w:rsidR="0059714B" w:rsidRPr="000020EB">
        <w:rPr>
          <w:rFonts w:asciiTheme="majorHAnsi" w:hAnsiTheme="majorHAnsi"/>
          <w:sz w:val="26"/>
          <w:szCs w:val="26"/>
          <w:lang w:val="fr-FR"/>
        </w:rPr>
        <w:t>.</w:t>
      </w:r>
      <w:r w:rsidR="00C71E54" w:rsidRPr="000020EB">
        <w:rPr>
          <w:rFonts w:asciiTheme="majorHAnsi" w:hAnsiTheme="majorHAnsi"/>
          <w:sz w:val="26"/>
          <w:szCs w:val="26"/>
          <w:lang w:val="fr-FR"/>
        </w:rPr>
        <w:t>4</w:t>
      </w:r>
      <w:r w:rsidR="0059714B" w:rsidRPr="000020EB">
        <w:rPr>
          <w:rFonts w:asciiTheme="majorHAnsi" w:hAnsiTheme="majorHAnsi"/>
          <w:sz w:val="26"/>
          <w:szCs w:val="26"/>
          <w:lang w:val="fr-FR"/>
        </w:rPr>
        <w:t xml:space="preserve">. </w:t>
      </w:r>
      <w:r w:rsidRPr="000020EB">
        <w:rPr>
          <w:rFonts w:asciiTheme="majorHAnsi" w:hAnsiTheme="majorHAnsi"/>
          <w:sz w:val="26"/>
          <w:szCs w:val="26"/>
          <w:lang w:val="fr-FR"/>
        </w:rPr>
        <w:t>Pentru declararea ofertelor câștigătoare</w:t>
      </w:r>
      <w:r w:rsidR="00C71E54" w:rsidRPr="000020EB">
        <w:rPr>
          <w:rFonts w:asciiTheme="majorHAnsi" w:hAnsiTheme="majorHAnsi"/>
          <w:sz w:val="26"/>
          <w:szCs w:val="26"/>
          <w:lang w:val="fr-FR"/>
        </w:rPr>
        <w:t xml:space="preserve">, Comisia de evaluare va întocmi un clasament în care vor fi înscrise cererile în ordinea descrescătoare </w:t>
      </w:r>
      <w:proofErr w:type="gramStart"/>
      <w:r w:rsidR="00C71E54" w:rsidRPr="000020EB">
        <w:rPr>
          <w:rFonts w:asciiTheme="majorHAnsi" w:hAnsiTheme="majorHAnsi"/>
          <w:sz w:val="26"/>
          <w:szCs w:val="26"/>
          <w:lang w:val="fr-FR"/>
        </w:rPr>
        <w:t>a</w:t>
      </w:r>
      <w:proofErr w:type="gramEnd"/>
      <w:r w:rsidR="00C71E54" w:rsidRPr="000020EB">
        <w:rPr>
          <w:rFonts w:asciiTheme="majorHAnsi" w:hAnsiTheme="majorHAnsi"/>
          <w:sz w:val="26"/>
          <w:szCs w:val="26"/>
          <w:lang w:val="fr-FR"/>
        </w:rPr>
        <w:t xml:space="preserve"> punctajului obținut în urma evaluării.</w:t>
      </w:r>
    </w:p>
    <w:p w:rsidR="00D344A9" w:rsidRPr="00DE5829" w:rsidRDefault="00CA2852" w:rsidP="00D344A9">
      <w:pPr>
        <w:ind w:right="36"/>
        <w:jc w:val="both"/>
        <w:rPr>
          <w:rFonts w:asciiTheme="majorHAnsi" w:hAnsiTheme="majorHAnsi"/>
          <w:color w:val="FF0000"/>
          <w:sz w:val="26"/>
          <w:szCs w:val="26"/>
          <w:lang w:val="ro-RO"/>
        </w:rPr>
      </w:pPr>
      <w:r w:rsidRPr="000020EB">
        <w:rPr>
          <w:rFonts w:asciiTheme="majorHAnsi" w:hAnsiTheme="majorHAnsi"/>
          <w:b/>
          <w:sz w:val="26"/>
          <w:szCs w:val="26"/>
          <w:lang w:val="fr-FR"/>
        </w:rPr>
        <w:tab/>
      </w:r>
      <w:r w:rsidR="00DE5829">
        <w:rPr>
          <w:rFonts w:asciiTheme="majorHAnsi" w:hAnsiTheme="majorHAnsi"/>
          <w:sz w:val="26"/>
          <w:szCs w:val="26"/>
          <w:lang w:val="fr-FR"/>
        </w:rPr>
        <w:t>12</w:t>
      </w:r>
      <w:r w:rsidR="00D344A9" w:rsidRPr="000020EB">
        <w:rPr>
          <w:rFonts w:asciiTheme="majorHAnsi" w:hAnsiTheme="majorHAnsi"/>
          <w:sz w:val="26"/>
          <w:szCs w:val="26"/>
          <w:lang w:val="fr-FR"/>
        </w:rPr>
        <w:t>.5. Vor fi declarate o</w:t>
      </w:r>
      <w:r w:rsidRPr="000020EB">
        <w:rPr>
          <w:rFonts w:asciiTheme="majorHAnsi" w:hAnsiTheme="majorHAnsi"/>
          <w:sz w:val="26"/>
          <w:szCs w:val="26"/>
          <w:lang w:val="fr-FR"/>
        </w:rPr>
        <w:t>fert</w:t>
      </w:r>
      <w:r w:rsidR="00E5330A" w:rsidRPr="000020EB">
        <w:rPr>
          <w:rFonts w:asciiTheme="majorHAnsi" w:hAnsiTheme="majorHAnsi"/>
          <w:sz w:val="26"/>
          <w:szCs w:val="26"/>
          <w:lang w:val="fr-FR"/>
        </w:rPr>
        <w:t>e</w:t>
      </w:r>
      <w:r w:rsidRPr="000020EB">
        <w:rPr>
          <w:rFonts w:asciiTheme="majorHAnsi" w:hAnsiTheme="majorHAnsi"/>
          <w:sz w:val="26"/>
          <w:szCs w:val="26"/>
          <w:lang w:val="fr-FR"/>
        </w:rPr>
        <w:t xml:space="preserve"> câştigătoare </w:t>
      </w:r>
      <w:r w:rsidR="00D344A9" w:rsidRPr="000020EB">
        <w:rPr>
          <w:rFonts w:asciiTheme="majorHAnsi" w:hAnsiTheme="majorHAnsi"/>
          <w:sz w:val="26"/>
          <w:szCs w:val="26"/>
          <w:lang w:val="fr-FR"/>
        </w:rPr>
        <w:t xml:space="preserve">toate </w:t>
      </w:r>
      <w:r w:rsidR="00E5330A" w:rsidRPr="000020EB">
        <w:rPr>
          <w:rFonts w:asciiTheme="majorHAnsi" w:hAnsiTheme="majorHAnsi"/>
          <w:sz w:val="26"/>
          <w:szCs w:val="26"/>
          <w:lang w:val="fr-FR"/>
        </w:rPr>
        <w:t>cererile</w:t>
      </w:r>
      <w:r w:rsidR="00100E33" w:rsidRPr="000020EB">
        <w:rPr>
          <w:rFonts w:asciiTheme="majorHAnsi" w:hAnsiTheme="majorHAnsi"/>
          <w:sz w:val="26"/>
          <w:szCs w:val="26"/>
          <w:lang w:val="fr-FR"/>
        </w:rPr>
        <w:t xml:space="preserve"> ce s</w:t>
      </w:r>
      <w:r w:rsidR="00F31F72">
        <w:rPr>
          <w:rFonts w:asciiTheme="majorHAnsi" w:hAnsiTheme="majorHAnsi"/>
          <w:sz w:val="26"/>
          <w:szCs w:val="26"/>
          <w:lang w:val="fr-FR"/>
        </w:rPr>
        <w:t>e încadrează în total suprafață scoasă la licitație.</w:t>
      </w:r>
    </w:p>
    <w:p w:rsidR="00CA2852" w:rsidRPr="00DE5829" w:rsidRDefault="00CA2852" w:rsidP="00CA2852">
      <w:pPr>
        <w:ind w:right="36"/>
        <w:jc w:val="both"/>
        <w:rPr>
          <w:rFonts w:asciiTheme="majorHAnsi" w:hAnsiTheme="majorHAnsi"/>
          <w:b/>
          <w:sz w:val="26"/>
          <w:szCs w:val="26"/>
          <w:u w:val="single"/>
          <w:lang w:val="fr-FR"/>
        </w:rPr>
      </w:pPr>
      <w:r w:rsidRPr="00DE5829">
        <w:rPr>
          <w:rFonts w:asciiTheme="majorHAnsi" w:hAnsiTheme="majorHAnsi"/>
          <w:b/>
          <w:sz w:val="26"/>
          <w:szCs w:val="26"/>
          <w:lang w:val="fr-FR"/>
        </w:rPr>
        <w:tab/>
      </w:r>
      <w:r w:rsidR="00DE5829" w:rsidRPr="00DE5829">
        <w:rPr>
          <w:rFonts w:asciiTheme="majorHAnsi" w:hAnsiTheme="majorHAnsi"/>
          <w:sz w:val="26"/>
          <w:szCs w:val="26"/>
          <w:lang w:val="fr-FR"/>
        </w:rPr>
        <w:t>13</w:t>
      </w:r>
      <w:r w:rsidRPr="00DE5829">
        <w:rPr>
          <w:rFonts w:asciiTheme="majorHAnsi" w:hAnsiTheme="majorHAnsi"/>
          <w:sz w:val="26"/>
          <w:szCs w:val="26"/>
          <w:lang w:val="fr-FR"/>
        </w:rPr>
        <w:t xml:space="preserve">. </w:t>
      </w:r>
      <w:r w:rsidRPr="00DE5829">
        <w:rPr>
          <w:rFonts w:asciiTheme="majorHAnsi" w:hAnsiTheme="majorHAnsi"/>
          <w:b/>
          <w:sz w:val="26"/>
          <w:szCs w:val="26"/>
          <w:lang w:val="fr-FR"/>
        </w:rPr>
        <w:t>Litigii</w:t>
      </w:r>
    </w:p>
    <w:p w:rsidR="00CA2852" w:rsidRPr="000020EB" w:rsidRDefault="00CA2852" w:rsidP="00CA2852">
      <w:pPr>
        <w:jc w:val="both"/>
        <w:rPr>
          <w:rFonts w:asciiTheme="majorHAnsi" w:hAnsiTheme="majorHAnsi"/>
          <w:sz w:val="26"/>
          <w:szCs w:val="26"/>
          <w:lang w:val="fr-FR"/>
        </w:rPr>
      </w:pPr>
      <w:r w:rsidRPr="000020EB">
        <w:rPr>
          <w:rFonts w:asciiTheme="majorHAnsi" w:hAnsiTheme="majorHAnsi"/>
          <w:sz w:val="26"/>
          <w:szCs w:val="26"/>
          <w:lang w:val="fr-FR"/>
        </w:rPr>
        <w:tab/>
        <w:t>Soluţionarea litigiilor apărute în legătură cu atribuirea contract</w:t>
      </w:r>
      <w:r w:rsidR="00100E33" w:rsidRPr="000020EB">
        <w:rPr>
          <w:rFonts w:asciiTheme="majorHAnsi" w:hAnsiTheme="majorHAnsi"/>
          <w:sz w:val="26"/>
          <w:szCs w:val="26"/>
          <w:lang w:val="fr-FR"/>
        </w:rPr>
        <w:t>elor</w:t>
      </w:r>
      <w:r w:rsidRPr="000020EB">
        <w:rPr>
          <w:rFonts w:asciiTheme="majorHAnsi" w:hAnsiTheme="majorHAnsi"/>
          <w:sz w:val="26"/>
          <w:szCs w:val="26"/>
          <w:lang w:val="fr-FR"/>
        </w:rPr>
        <w:t xml:space="preserve"> de </w:t>
      </w:r>
      <w:r w:rsidR="00100E33" w:rsidRPr="000020EB">
        <w:rPr>
          <w:rFonts w:asciiTheme="majorHAnsi" w:hAnsiTheme="majorHAnsi"/>
          <w:sz w:val="26"/>
          <w:szCs w:val="26"/>
          <w:lang w:val="fr-FR"/>
        </w:rPr>
        <w:t>închiriere</w:t>
      </w:r>
      <w:r w:rsidRPr="000020EB">
        <w:rPr>
          <w:rFonts w:asciiTheme="majorHAnsi" w:hAnsiTheme="majorHAnsi"/>
          <w:sz w:val="26"/>
          <w:szCs w:val="26"/>
          <w:lang w:val="fr-FR"/>
        </w:rPr>
        <w:t xml:space="preserve"> se realizează potrivit prevederilor Legii contenciosului administrativ nr.554/2004, cu modificările ulterioare.</w:t>
      </w:r>
    </w:p>
    <w:p w:rsidR="00CA2852" w:rsidRPr="000020EB" w:rsidRDefault="00CA2852" w:rsidP="00CA2852">
      <w:pPr>
        <w:jc w:val="both"/>
        <w:rPr>
          <w:rFonts w:asciiTheme="majorHAnsi" w:hAnsiTheme="majorHAnsi"/>
          <w:b/>
          <w:sz w:val="26"/>
          <w:szCs w:val="26"/>
          <w:u w:val="single"/>
          <w:lang w:val="fr-FR"/>
        </w:rPr>
      </w:pPr>
      <w:r w:rsidRPr="000020EB">
        <w:rPr>
          <w:rFonts w:asciiTheme="majorHAnsi" w:hAnsiTheme="majorHAnsi"/>
          <w:b/>
          <w:sz w:val="26"/>
          <w:szCs w:val="26"/>
          <w:lang w:val="fr-FR"/>
        </w:rPr>
        <w:tab/>
      </w:r>
      <w:r w:rsidRPr="000020EB">
        <w:rPr>
          <w:rFonts w:asciiTheme="majorHAnsi" w:hAnsiTheme="majorHAnsi"/>
          <w:sz w:val="26"/>
          <w:szCs w:val="26"/>
          <w:lang w:val="fr-FR"/>
        </w:rPr>
        <w:t>1</w:t>
      </w:r>
      <w:r w:rsidR="00DE5829">
        <w:rPr>
          <w:rFonts w:asciiTheme="majorHAnsi" w:hAnsiTheme="majorHAnsi"/>
          <w:sz w:val="26"/>
          <w:szCs w:val="26"/>
          <w:lang w:val="fr-FR"/>
        </w:rPr>
        <w:t>4</w:t>
      </w:r>
      <w:r w:rsidRPr="000020EB">
        <w:rPr>
          <w:rFonts w:asciiTheme="majorHAnsi" w:hAnsiTheme="majorHAnsi"/>
          <w:sz w:val="26"/>
          <w:szCs w:val="26"/>
          <w:lang w:val="fr-FR"/>
        </w:rPr>
        <w:t>.</w:t>
      </w:r>
      <w:r w:rsidRPr="000020EB">
        <w:rPr>
          <w:rFonts w:asciiTheme="majorHAnsi" w:hAnsiTheme="majorHAnsi"/>
          <w:b/>
          <w:sz w:val="26"/>
          <w:szCs w:val="26"/>
          <w:lang w:val="fr-FR"/>
        </w:rPr>
        <w:t xml:space="preserve"> </w:t>
      </w:r>
      <w:r w:rsidRPr="000020EB">
        <w:rPr>
          <w:rFonts w:asciiTheme="majorHAnsi" w:hAnsiTheme="majorHAnsi"/>
          <w:b/>
          <w:sz w:val="26"/>
          <w:szCs w:val="26"/>
          <w:u w:val="single"/>
          <w:lang w:val="fr-FR"/>
        </w:rPr>
        <w:t>Dispozitii finale</w:t>
      </w:r>
    </w:p>
    <w:p w:rsidR="00CA2852" w:rsidRPr="000020EB" w:rsidRDefault="00CA2852" w:rsidP="00CA2852">
      <w:pPr>
        <w:jc w:val="both"/>
        <w:rPr>
          <w:rFonts w:asciiTheme="majorHAnsi" w:hAnsiTheme="majorHAnsi"/>
          <w:sz w:val="26"/>
          <w:szCs w:val="26"/>
          <w:lang w:val="ro-RO"/>
        </w:rPr>
      </w:pPr>
      <w:r w:rsidRPr="000020EB">
        <w:rPr>
          <w:rFonts w:asciiTheme="majorHAnsi" w:hAnsiTheme="majorHAnsi"/>
          <w:sz w:val="26"/>
          <w:szCs w:val="26"/>
          <w:lang w:val="ro-RO"/>
        </w:rPr>
        <w:tab/>
      </w:r>
      <w:r w:rsidR="00DE5829">
        <w:rPr>
          <w:rFonts w:asciiTheme="majorHAnsi" w:hAnsiTheme="majorHAnsi"/>
          <w:sz w:val="26"/>
          <w:szCs w:val="26"/>
          <w:lang w:val="ro-RO"/>
        </w:rPr>
        <w:t>14</w:t>
      </w:r>
      <w:r w:rsidR="00801CDF">
        <w:rPr>
          <w:rFonts w:asciiTheme="majorHAnsi" w:hAnsiTheme="majorHAnsi"/>
          <w:sz w:val="26"/>
          <w:szCs w:val="26"/>
          <w:lang w:val="ro-RO"/>
        </w:rPr>
        <w:t>.1. P</w:t>
      </w:r>
      <w:r w:rsidR="00795095" w:rsidRPr="000020EB">
        <w:rPr>
          <w:rFonts w:asciiTheme="majorHAnsi" w:hAnsiTheme="majorHAnsi"/>
          <w:sz w:val="26"/>
          <w:szCs w:val="26"/>
          <w:lang w:val="ro-RO"/>
        </w:rPr>
        <w:t>rocesul-verbal al ședinței de licitație</w:t>
      </w:r>
      <w:r w:rsidRPr="000020EB">
        <w:rPr>
          <w:rFonts w:asciiTheme="majorHAnsi" w:hAnsiTheme="majorHAnsi"/>
          <w:sz w:val="26"/>
          <w:szCs w:val="26"/>
          <w:lang w:val="ro-RO"/>
        </w:rPr>
        <w:t xml:space="preserve"> </w:t>
      </w:r>
      <w:r w:rsidR="00795095" w:rsidRPr="000020EB">
        <w:rPr>
          <w:rFonts w:asciiTheme="majorHAnsi" w:hAnsiTheme="majorHAnsi"/>
          <w:sz w:val="26"/>
          <w:szCs w:val="26"/>
          <w:lang w:val="ro-RO"/>
        </w:rPr>
        <w:t>ș</w:t>
      </w:r>
      <w:r w:rsidRPr="000020EB">
        <w:rPr>
          <w:rFonts w:asciiTheme="majorHAnsi" w:hAnsiTheme="majorHAnsi"/>
          <w:sz w:val="26"/>
          <w:szCs w:val="26"/>
          <w:lang w:val="ro-RO"/>
        </w:rPr>
        <w:t xml:space="preserve">i </w:t>
      </w:r>
      <w:r w:rsidR="00795095" w:rsidRPr="000020EB">
        <w:rPr>
          <w:rFonts w:asciiTheme="majorHAnsi" w:hAnsiTheme="majorHAnsi"/>
          <w:sz w:val="26"/>
          <w:szCs w:val="26"/>
          <w:lang w:val="ro-RO"/>
        </w:rPr>
        <w:t>cererile ofertanților</w:t>
      </w:r>
      <w:r w:rsidRPr="000020EB">
        <w:rPr>
          <w:rFonts w:asciiTheme="majorHAnsi" w:hAnsiTheme="majorHAnsi"/>
          <w:sz w:val="26"/>
          <w:szCs w:val="26"/>
          <w:lang w:val="ro-RO"/>
        </w:rPr>
        <w:t xml:space="preserve"> </w:t>
      </w:r>
      <w:r w:rsidR="00795095" w:rsidRPr="000020EB">
        <w:rPr>
          <w:rFonts w:asciiTheme="majorHAnsi" w:hAnsiTheme="majorHAnsi"/>
          <w:sz w:val="26"/>
          <w:szCs w:val="26"/>
          <w:lang w:val="ro-RO"/>
        </w:rPr>
        <w:t>vor</w:t>
      </w:r>
      <w:r w:rsidRPr="000020EB">
        <w:rPr>
          <w:rFonts w:asciiTheme="majorHAnsi" w:hAnsiTheme="majorHAnsi"/>
          <w:sz w:val="26"/>
          <w:szCs w:val="26"/>
          <w:lang w:val="ro-RO"/>
        </w:rPr>
        <w:t xml:space="preserve"> transmise de </w:t>
      </w:r>
      <w:r w:rsidR="00795095" w:rsidRPr="000020EB">
        <w:rPr>
          <w:rFonts w:asciiTheme="majorHAnsi" w:hAnsiTheme="majorHAnsi"/>
          <w:sz w:val="26"/>
          <w:szCs w:val="26"/>
          <w:lang w:val="ro-RO"/>
        </w:rPr>
        <w:t>î</w:t>
      </w:r>
      <w:r w:rsidRPr="000020EB">
        <w:rPr>
          <w:rFonts w:asciiTheme="majorHAnsi" w:hAnsiTheme="majorHAnsi"/>
          <w:sz w:val="26"/>
          <w:szCs w:val="26"/>
          <w:lang w:val="ro-RO"/>
        </w:rPr>
        <w:t xml:space="preserve">ndata </w:t>
      </w:r>
      <w:r w:rsidR="00795095" w:rsidRPr="000020EB">
        <w:rPr>
          <w:rFonts w:asciiTheme="majorHAnsi" w:hAnsiTheme="majorHAnsi"/>
          <w:sz w:val="26"/>
          <w:szCs w:val="26"/>
          <w:lang w:val="ro-RO"/>
        </w:rPr>
        <w:t>Primarului comunei</w:t>
      </w:r>
      <w:r w:rsidRPr="000020EB">
        <w:rPr>
          <w:rFonts w:asciiTheme="majorHAnsi" w:hAnsiTheme="majorHAnsi"/>
          <w:sz w:val="26"/>
          <w:szCs w:val="26"/>
          <w:lang w:val="ro-RO"/>
        </w:rPr>
        <w:t xml:space="preserve"> Moşteni.</w:t>
      </w:r>
    </w:p>
    <w:p w:rsidR="00795095" w:rsidRPr="000020EB" w:rsidRDefault="00DE5829" w:rsidP="00CA2852">
      <w:pPr>
        <w:jc w:val="both"/>
        <w:rPr>
          <w:rFonts w:asciiTheme="majorHAnsi" w:hAnsiTheme="majorHAnsi"/>
          <w:sz w:val="26"/>
          <w:szCs w:val="26"/>
          <w:lang w:val="ro-RO"/>
        </w:rPr>
      </w:pPr>
      <w:r>
        <w:rPr>
          <w:rFonts w:asciiTheme="majorHAnsi" w:hAnsiTheme="majorHAnsi"/>
          <w:sz w:val="26"/>
          <w:szCs w:val="26"/>
          <w:lang w:val="ro-RO"/>
        </w:rPr>
        <w:tab/>
        <w:t>14</w:t>
      </w:r>
      <w:r w:rsidR="00795095" w:rsidRPr="000020EB">
        <w:rPr>
          <w:rFonts w:asciiTheme="majorHAnsi" w:hAnsiTheme="majorHAnsi"/>
          <w:sz w:val="26"/>
          <w:szCs w:val="26"/>
          <w:lang w:val="ro-RO"/>
        </w:rPr>
        <w:t>.2. Rezultatul licitației va fi afișat la sediul primăriei.</w:t>
      </w:r>
    </w:p>
    <w:p w:rsidR="0038688B" w:rsidRPr="006B2C2B" w:rsidRDefault="00DE5829" w:rsidP="00CA2852">
      <w:pPr>
        <w:jc w:val="both"/>
        <w:rPr>
          <w:rFonts w:asciiTheme="majorHAnsi" w:hAnsiTheme="majorHAnsi"/>
          <w:sz w:val="26"/>
          <w:szCs w:val="26"/>
          <w:lang w:val="ro-RO"/>
        </w:rPr>
      </w:pPr>
      <w:r>
        <w:rPr>
          <w:rFonts w:asciiTheme="majorHAnsi" w:hAnsiTheme="majorHAnsi"/>
          <w:sz w:val="26"/>
          <w:szCs w:val="26"/>
          <w:lang w:val="ro-RO"/>
        </w:rPr>
        <w:tab/>
        <w:t>14</w:t>
      </w:r>
      <w:r w:rsidR="00795095" w:rsidRPr="000020EB">
        <w:rPr>
          <w:rFonts w:asciiTheme="majorHAnsi" w:hAnsiTheme="majorHAnsi"/>
          <w:sz w:val="26"/>
          <w:szCs w:val="26"/>
          <w:lang w:val="ro-RO"/>
        </w:rPr>
        <w:t>.3. În cazul în care în urma desfășurării licitației și atribuirea contractelor de închiriere</w:t>
      </w:r>
      <w:r w:rsidR="00F31F72">
        <w:rPr>
          <w:rFonts w:asciiTheme="majorHAnsi" w:hAnsiTheme="majorHAnsi"/>
          <w:sz w:val="26"/>
          <w:szCs w:val="26"/>
          <w:lang w:val="ro-RO"/>
        </w:rPr>
        <w:t>,</w:t>
      </w:r>
      <w:r w:rsidR="00795095" w:rsidRPr="000020EB">
        <w:rPr>
          <w:rFonts w:asciiTheme="majorHAnsi" w:hAnsiTheme="majorHAnsi"/>
          <w:sz w:val="26"/>
          <w:szCs w:val="26"/>
          <w:lang w:val="ro-RO"/>
        </w:rPr>
        <w:t xml:space="preserve"> rămân suprafețe </w:t>
      </w:r>
      <w:r w:rsidR="0038688B" w:rsidRPr="000020EB">
        <w:rPr>
          <w:rFonts w:asciiTheme="majorHAnsi" w:hAnsiTheme="majorHAnsi"/>
          <w:sz w:val="26"/>
          <w:szCs w:val="26"/>
          <w:lang w:val="ro-RO"/>
        </w:rPr>
        <w:t xml:space="preserve">neînchiriate, procedura de licitație se va relua de la etapa publicării anunțului publicitar prevăzut la punctul </w:t>
      </w:r>
      <w:r>
        <w:rPr>
          <w:rFonts w:asciiTheme="majorHAnsi" w:hAnsiTheme="majorHAnsi"/>
          <w:sz w:val="26"/>
          <w:szCs w:val="26"/>
          <w:lang w:val="ro-RO"/>
        </w:rPr>
        <w:t>4</w:t>
      </w:r>
      <w:r w:rsidR="0038688B" w:rsidRPr="000020EB">
        <w:rPr>
          <w:rFonts w:asciiTheme="majorHAnsi" w:hAnsiTheme="majorHAnsi"/>
          <w:sz w:val="26"/>
          <w:szCs w:val="26"/>
          <w:lang w:val="ro-RO"/>
        </w:rPr>
        <w:t xml:space="preserve"> din procedură până la închirierea </w:t>
      </w:r>
      <w:r w:rsidR="0038688B" w:rsidRPr="006B2C2B">
        <w:rPr>
          <w:rFonts w:asciiTheme="majorHAnsi" w:hAnsiTheme="majorHAnsi"/>
          <w:sz w:val="26"/>
          <w:szCs w:val="26"/>
          <w:lang w:val="ro-RO"/>
        </w:rPr>
        <w:t xml:space="preserve">întregii suprafețe, în respectarea prevederilor </w:t>
      </w:r>
      <w:r w:rsidR="00B86665" w:rsidRPr="006B2C2B">
        <w:rPr>
          <w:rFonts w:asciiTheme="majorHAnsi" w:hAnsiTheme="majorHAnsi"/>
          <w:sz w:val="26"/>
          <w:szCs w:val="26"/>
          <w:lang w:val="ro-RO"/>
        </w:rPr>
        <w:t>art.</w:t>
      </w:r>
      <w:r w:rsidR="006B2C2B" w:rsidRPr="006B2C2B">
        <w:rPr>
          <w:rFonts w:asciiTheme="majorHAnsi" w:hAnsiTheme="majorHAnsi"/>
          <w:sz w:val="26"/>
          <w:szCs w:val="26"/>
          <w:lang w:val="ro-RO"/>
        </w:rPr>
        <w:t>9</w:t>
      </w:r>
      <w:r w:rsidR="00B86665" w:rsidRPr="006B2C2B">
        <w:rPr>
          <w:rFonts w:asciiTheme="majorHAnsi" w:hAnsiTheme="majorHAnsi"/>
          <w:sz w:val="26"/>
          <w:szCs w:val="26"/>
          <w:lang w:val="ro-RO"/>
        </w:rPr>
        <w:t xml:space="preserve"> din hotărâre.</w:t>
      </w:r>
    </w:p>
    <w:p w:rsidR="008E4E7B" w:rsidRPr="006B2C2B" w:rsidRDefault="00DE5829" w:rsidP="00CA2852">
      <w:pPr>
        <w:jc w:val="both"/>
        <w:rPr>
          <w:rFonts w:asciiTheme="majorHAnsi" w:hAnsiTheme="majorHAnsi"/>
          <w:sz w:val="26"/>
          <w:szCs w:val="26"/>
          <w:lang w:val="ro-RO"/>
        </w:rPr>
      </w:pPr>
      <w:r w:rsidRPr="006B2C2B">
        <w:rPr>
          <w:rFonts w:asciiTheme="majorHAnsi" w:hAnsiTheme="majorHAnsi"/>
          <w:sz w:val="26"/>
          <w:szCs w:val="26"/>
          <w:lang w:val="ro-RO"/>
        </w:rPr>
        <w:tab/>
        <w:t>14</w:t>
      </w:r>
      <w:r w:rsidR="008E4E7B" w:rsidRPr="006B2C2B">
        <w:rPr>
          <w:rFonts w:asciiTheme="majorHAnsi" w:hAnsiTheme="majorHAnsi"/>
          <w:sz w:val="26"/>
          <w:szCs w:val="26"/>
          <w:lang w:val="ro-RO"/>
        </w:rPr>
        <w:t>.4. În cazul prevăzut la punctul 1</w:t>
      </w:r>
      <w:r w:rsidRPr="006B2C2B">
        <w:rPr>
          <w:rFonts w:asciiTheme="majorHAnsi" w:hAnsiTheme="majorHAnsi"/>
          <w:sz w:val="26"/>
          <w:szCs w:val="26"/>
          <w:lang w:val="ro-RO"/>
        </w:rPr>
        <w:t>4</w:t>
      </w:r>
      <w:r w:rsidR="008E4E7B" w:rsidRPr="006B2C2B">
        <w:rPr>
          <w:rFonts w:asciiTheme="majorHAnsi" w:hAnsiTheme="majorHAnsi"/>
          <w:sz w:val="26"/>
          <w:szCs w:val="26"/>
          <w:lang w:val="ro-RO"/>
        </w:rPr>
        <w:t>.3 din procedură nu se mai aplică preved</w:t>
      </w:r>
      <w:r w:rsidR="006B3B9A" w:rsidRPr="006B2C2B">
        <w:rPr>
          <w:rFonts w:asciiTheme="majorHAnsi" w:hAnsiTheme="majorHAnsi"/>
          <w:sz w:val="26"/>
          <w:szCs w:val="26"/>
          <w:lang w:val="ro-RO"/>
        </w:rPr>
        <w:t>erile art.</w:t>
      </w:r>
      <w:r w:rsidR="006B2C2B" w:rsidRPr="006B2C2B">
        <w:rPr>
          <w:rFonts w:asciiTheme="majorHAnsi" w:hAnsiTheme="majorHAnsi"/>
          <w:sz w:val="26"/>
          <w:szCs w:val="26"/>
          <w:lang w:val="ro-RO"/>
        </w:rPr>
        <w:t>8</w:t>
      </w:r>
      <w:r w:rsidR="008E4E7B" w:rsidRPr="006B2C2B">
        <w:rPr>
          <w:rFonts w:asciiTheme="majorHAnsi" w:hAnsiTheme="majorHAnsi"/>
          <w:sz w:val="26"/>
          <w:szCs w:val="26"/>
          <w:lang w:val="ro-RO"/>
        </w:rPr>
        <w:t xml:space="preserve"> din hotărâre.</w:t>
      </w:r>
    </w:p>
    <w:p w:rsidR="00CA2852" w:rsidRPr="000020EB" w:rsidRDefault="00CA2852" w:rsidP="00CA2852">
      <w:pPr>
        <w:jc w:val="both"/>
        <w:rPr>
          <w:rFonts w:asciiTheme="majorHAnsi" w:hAnsiTheme="majorHAnsi"/>
          <w:b/>
          <w:sz w:val="26"/>
          <w:szCs w:val="26"/>
          <w:lang w:val="fr-FR"/>
        </w:rPr>
      </w:pPr>
      <w:r w:rsidRPr="000020EB">
        <w:rPr>
          <w:rFonts w:asciiTheme="majorHAnsi" w:hAnsiTheme="majorHAnsi"/>
          <w:b/>
          <w:sz w:val="26"/>
          <w:szCs w:val="26"/>
          <w:lang w:val="fr-FR"/>
        </w:rPr>
        <w:tab/>
      </w:r>
      <w:r w:rsidR="00DE5829">
        <w:rPr>
          <w:rFonts w:asciiTheme="majorHAnsi" w:hAnsiTheme="majorHAnsi"/>
          <w:b/>
          <w:sz w:val="26"/>
          <w:szCs w:val="26"/>
          <w:lang w:val="fr-FR"/>
        </w:rPr>
        <w:t>15</w:t>
      </w:r>
      <w:r w:rsidR="008E4E7B">
        <w:rPr>
          <w:rFonts w:asciiTheme="majorHAnsi" w:hAnsiTheme="majorHAnsi"/>
          <w:b/>
          <w:sz w:val="26"/>
          <w:szCs w:val="26"/>
          <w:lang w:val="fr-FR"/>
        </w:rPr>
        <w:t xml:space="preserve">. </w:t>
      </w:r>
      <w:r w:rsidR="00B86665" w:rsidRPr="000020EB">
        <w:rPr>
          <w:rFonts w:asciiTheme="majorHAnsi" w:hAnsiTheme="majorHAnsi"/>
          <w:b/>
          <w:sz w:val="26"/>
          <w:szCs w:val="26"/>
          <w:lang w:val="fr-FR"/>
        </w:rPr>
        <w:t>Prezenta procedură se pune gratuit la dispoziția persoanelor interesate</w:t>
      </w:r>
      <w:r w:rsidRPr="000020EB">
        <w:rPr>
          <w:rFonts w:asciiTheme="majorHAnsi" w:hAnsiTheme="majorHAnsi"/>
          <w:b/>
          <w:sz w:val="26"/>
          <w:szCs w:val="26"/>
          <w:lang w:val="fr-FR"/>
        </w:rPr>
        <w:t>.</w:t>
      </w:r>
    </w:p>
    <w:p w:rsidR="00B86665" w:rsidRPr="000020EB" w:rsidRDefault="00B86665" w:rsidP="00CA2852">
      <w:pPr>
        <w:jc w:val="both"/>
        <w:rPr>
          <w:rFonts w:asciiTheme="majorHAnsi" w:hAnsiTheme="majorHAnsi"/>
          <w:b/>
          <w:sz w:val="26"/>
          <w:szCs w:val="26"/>
          <w:lang w:val="fr-FR"/>
        </w:rPr>
      </w:pPr>
    </w:p>
    <w:p w:rsidR="00DE5829" w:rsidRDefault="00DE5829" w:rsidP="00D965F8">
      <w:pPr>
        <w:ind w:right="-13"/>
        <w:jc w:val="center"/>
        <w:rPr>
          <w:rFonts w:asciiTheme="majorHAnsi" w:hAnsiTheme="majorHAnsi"/>
          <w:b/>
          <w:bCs/>
          <w:sz w:val="30"/>
          <w:szCs w:val="30"/>
          <w:lang w:val="fr-FR"/>
        </w:rPr>
      </w:pPr>
    </w:p>
    <w:p w:rsidR="00DE5829" w:rsidRPr="00AE741D" w:rsidRDefault="00DE5829" w:rsidP="00D965F8">
      <w:pPr>
        <w:ind w:right="-13"/>
        <w:jc w:val="center"/>
        <w:rPr>
          <w:rFonts w:asciiTheme="majorHAnsi" w:hAnsiTheme="majorHAnsi"/>
          <w:b/>
          <w:bCs/>
          <w:sz w:val="30"/>
          <w:szCs w:val="30"/>
          <w:lang w:val="fr-FR"/>
        </w:rPr>
      </w:pPr>
    </w:p>
    <w:p w:rsidR="00B86665" w:rsidRPr="000020EB" w:rsidRDefault="00B86665" w:rsidP="00CA2852">
      <w:pPr>
        <w:jc w:val="both"/>
        <w:rPr>
          <w:rFonts w:asciiTheme="majorHAnsi" w:hAnsiTheme="majorHAnsi"/>
          <w:b/>
          <w:sz w:val="26"/>
          <w:szCs w:val="26"/>
          <w:lang w:val="fr-FR"/>
        </w:rPr>
      </w:pPr>
    </w:p>
    <w:p w:rsidR="00DE5829" w:rsidRPr="000020EB" w:rsidRDefault="00DE5829" w:rsidP="00DE5829">
      <w:pPr>
        <w:jc w:val="both"/>
        <w:rPr>
          <w:rFonts w:asciiTheme="majorHAnsi" w:hAnsiTheme="majorHAnsi"/>
          <w:b/>
          <w:sz w:val="26"/>
          <w:szCs w:val="26"/>
          <w:lang w:val="fr-FR"/>
        </w:rPr>
      </w:pPr>
      <w:r>
        <w:rPr>
          <w:rFonts w:asciiTheme="majorHAnsi" w:hAnsiTheme="majorHAnsi"/>
          <w:b/>
          <w:sz w:val="26"/>
          <w:szCs w:val="26"/>
          <w:lang w:val="fr-FR"/>
        </w:rPr>
        <w:lastRenderedPageBreak/>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Pr>
          <w:rFonts w:asciiTheme="majorHAnsi" w:hAnsiTheme="majorHAnsi"/>
          <w:b/>
          <w:sz w:val="26"/>
          <w:szCs w:val="26"/>
          <w:lang w:val="fr-FR"/>
        </w:rPr>
        <w:t xml:space="preserve"> </w:t>
      </w:r>
      <w:r w:rsidRPr="000020EB">
        <w:rPr>
          <w:rFonts w:asciiTheme="majorHAnsi" w:hAnsiTheme="majorHAnsi"/>
          <w:b/>
          <w:sz w:val="26"/>
          <w:szCs w:val="26"/>
          <w:lang w:val="fr-FR"/>
        </w:rPr>
        <w:t xml:space="preserve">ANEXA </w:t>
      </w:r>
      <w:r>
        <w:rPr>
          <w:rFonts w:asciiTheme="majorHAnsi" w:hAnsiTheme="majorHAnsi"/>
          <w:b/>
          <w:sz w:val="26"/>
          <w:szCs w:val="26"/>
          <w:lang w:val="fr-FR"/>
        </w:rPr>
        <w:t>1</w:t>
      </w:r>
    </w:p>
    <w:p w:rsidR="00DE5829" w:rsidRDefault="00DE5829" w:rsidP="00DE5829">
      <w:pPr>
        <w:jc w:val="center"/>
        <w:rPr>
          <w:rFonts w:asciiTheme="majorHAnsi" w:hAnsiTheme="majorHAnsi"/>
          <w:b/>
          <w:sz w:val="26"/>
          <w:szCs w:val="26"/>
          <w:lang w:val="fr-FR"/>
        </w:rPr>
      </w:pP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t xml:space="preserve">   </w:t>
      </w:r>
      <w:proofErr w:type="gramStart"/>
      <w:r w:rsidRPr="000020EB">
        <w:rPr>
          <w:rFonts w:asciiTheme="majorHAnsi" w:hAnsiTheme="majorHAnsi"/>
          <w:b/>
          <w:sz w:val="26"/>
          <w:szCs w:val="26"/>
          <w:lang w:val="fr-FR"/>
        </w:rPr>
        <w:t>la</w:t>
      </w:r>
      <w:proofErr w:type="gramEnd"/>
      <w:r w:rsidRPr="000020EB">
        <w:rPr>
          <w:rFonts w:asciiTheme="majorHAnsi" w:hAnsiTheme="majorHAnsi"/>
          <w:b/>
          <w:sz w:val="26"/>
          <w:szCs w:val="26"/>
          <w:lang w:val="fr-FR"/>
        </w:rPr>
        <w:t xml:space="preserve"> pocedură</w:t>
      </w:r>
    </w:p>
    <w:p w:rsidR="00DE5829" w:rsidRPr="000020EB" w:rsidRDefault="00DE5829" w:rsidP="00DE5829">
      <w:pPr>
        <w:rPr>
          <w:rFonts w:asciiTheme="majorHAnsi" w:hAnsiTheme="majorHAnsi"/>
          <w:sz w:val="26"/>
          <w:szCs w:val="26"/>
          <w:lang w:val="es-ES"/>
        </w:rPr>
      </w:pPr>
      <w:r w:rsidRPr="000020EB">
        <w:rPr>
          <w:rFonts w:asciiTheme="majorHAnsi" w:hAnsiTheme="majorHAnsi"/>
          <w:sz w:val="26"/>
          <w:szCs w:val="26"/>
          <w:lang w:val="es-ES"/>
        </w:rPr>
        <w:t>OFERTANTUL</w:t>
      </w:r>
    </w:p>
    <w:p w:rsidR="00DE5829" w:rsidRPr="000020EB" w:rsidRDefault="00DE5829" w:rsidP="00DE5829">
      <w:pPr>
        <w:rPr>
          <w:rFonts w:asciiTheme="majorHAnsi" w:hAnsiTheme="majorHAnsi"/>
          <w:sz w:val="26"/>
          <w:szCs w:val="26"/>
          <w:lang w:val="es-ES"/>
        </w:rPr>
      </w:pPr>
      <w:r w:rsidRPr="000020EB">
        <w:rPr>
          <w:rFonts w:asciiTheme="majorHAnsi" w:hAnsiTheme="majorHAnsi"/>
          <w:sz w:val="26"/>
          <w:szCs w:val="26"/>
          <w:lang w:val="es-ES"/>
        </w:rPr>
        <w:t>...........................................................................................</w:t>
      </w:r>
    </w:p>
    <w:p w:rsidR="00DE5829" w:rsidRPr="000020EB" w:rsidRDefault="00DE5829" w:rsidP="00DE5829">
      <w:pPr>
        <w:rPr>
          <w:rStyle w:val="tpa1"/>
          <w:rFonts w:asciiTheme="majorHAnsi" w:eastAsia="PMingLiU" w:hAnsiTheme="majorHAnsi"/>
          <w:sz w:val="26"/>
          <w:szCs w:val="26"/>
          <w:lang w:val="es-ES"/>
        </w:rPr>
      </w:pPr>
      <w:r w:rsidRPr="000020EB">
        <w:rPr>
          <w:rFonts w:asciiTheme="majorHAnsi" w:hAnsiTheme="majorHAnsi"/>
          <w:sz w:val="26"/>
          <w:szCs w:val="26"/>
          <w:lang w:val="es-ES"/>
        </w:rPr>
        <w:t>(</w:t>
      </w:r>
      <w:proofErr w:type="gramStart"/>
      <w:r w:rsidRPr="000020EB">
        <w:rPr>
          <w:rFonts w:asciiTheme="majorHAnsi" w:hAnsiTheme="majorHAnsi"/>
          <w:sz w:val="26"/>
          <w:szCs w:val="26"/>
          <w:lang w:val="es-ES"/>
        </w:rPr>
        <w:t>numele</w:t>
      </w:r>
      <w:proofErr w:type="gramEnd"/>
      <w:r w:rsidRPr="000020EB">
        <w:rPr>
          <w:rFonts w:asciiTheme="majorHAnsi" w:hAnsiTheme="majorHAnsi"/>
          <w:sz w:val="26"/>
          <w:szCs w:val="26"/>
          <w:lang w:val="es-ES"/>
        </w:rPr>
        <w:t xml:space="preserve"> şi prenumele/denumirea)</w:t>
      </w:r>
      <w:hyperlink w:history="1"/>
    </w:p>
    <w:p w:rsidR="00DE5829" w:rsidRPr="000020EB" w:rsidRDefault="00DE5829" w:rsidP="00DE5829">
      <w:pPr>
        <w:rPr>
          <w:rFonts w:asciiTheme="majorHAnsi" w:hAnsiTheme="majorHAnsi"/>
          <w:sz w:val="26"/>
          <w:szCs w:val="26"/>
          <w:lang w:val="es-ES"/>
        </w:rPr>
      </w:pPr>
    </w:p>
    <w:p w:rsidR="00DE5829" w:rsidRPr="000020EB" w:rsidRDefault="00DE5829" w:rsidP="00DE5829">
      <w:pPr>
        <w:rPr>
          <w:rFonts w:asciiTheme="majorHAnsi" w:hAnsiTheme="majorHAnsi"/>
          <w:sz w:val="26"/>
          <w:szCs w:val="26"/>
          <w:lang w:val="es-ES"/>
        </w:rPr>
      </w:pPr>
    </w:p>
    <w:p w:rsidR="00DE5829" w:rsidRPr="000020EB" w:rsidRDefault="00DE5829" w:rsidP="00DE5829">
      <w:pPr>
        <w:jc w:val="center"/>
        <w:rPr>
          <w:rFonts w:asciiTheme="majorHAnsi" w:hAnsiTheme="majorHAnsi"/>
          <w:sz w:val="26"/>
          <w:szCs w:val="26"/>
          <w:lang w:val="es-ES"/>
        </w:rPr>
      </w:pPr>
      <w:r w:rsidRPr="000020EB">
        <w:rPr>
          <w:rFonts w:asciiTheme="majorHAnsi" w:hAnsiTheme="majorHAnsi"/>
          <w:sz w:val="26"/>
          <w:szCs w:val="26"/>
          <w:lang w:val="es-ES"/>
        </w:rPr>
        <w:t>CERERE</w:t>
      </w:r>
    </w:p>
    <w:p w:rsidR="00DE5829" w:rsidRPr="000020EB" w:rsidRDefault="00DE5829" w:rsidP="00DE5829">
      <w:pPr>
        <w:jc w:val="center"/>
        <w:rPr>
          <w:rFonts w:asciiTheme="majorHAnsi" w:hAnsiTheme="majorHAnsi"/>
          <w:sz w:val="26"/>
          <w:szCs w:val="26"/>
          <w:lang w:val="es-ES"/>
        </w:rPr>
      </w:pPr>
      <w:proofErr w:type="gramStart"/>
      <w:r w:rsidRPr="000020EB">
        <w:rPr>
          <w:rFonts w:asciiTheme="majorHAnsi" w:hAnsiTheme="majorHAnsi"/>
          <w:sz w:val="26"/>
          <w:szCs w:val="26"/>
          <w:lang w:val="es-ES"/>
        </w:rPr>
        <w:t>pentru</w:t>
      </w:r>
      <w:proofErr w:type="gramEnd"/>
      <w:r w:rsidRPr="000020EB">
        <w:rPr>
          <w:rFonts w:asciiTheme="majorHAnsi" w:hAnsiTheme="majorHAnsi"/>
          <w:sz w:val="26"/>
          <w:szCs w:val="26"/>
          <w:lang w:val="es-ES"/>
        </w:rPr>
        <w:t xml:space="preserve"> înscrierea la licitația pentru închirierea de suprafețe din islazul comunal</w:t>
      </w:r>
    </w:p>
    <w:p w:rsidR="00DE5829" w:rsidRPr="000020EB" w:rsidRDefault="00DE5829" w:rsidP="00DE5829">
      <w:pPr>
        <w:jc w:val="center"/>
        <w:rPr>
          <w:rStyle w:val="tpa1"/>
          <w:rFonts w:asciiTheme="majorHAnsi" w:eastAsia="PMingLiU" w:hAnsiTheme="majorHAnsi"/>
          <w:sz w:val="26"/>
          <w:szCs w:val="26"/>
          <w:lang w:val="es-ES"/>
        </w:rPr>
      </w:pPr>
      <w:proofErr w:type="gramStart"/>
      <w:r w:rsidRPr="000020EB">
        <w:rPr>
          <w:rFonts w:asciiTheme="majorHAnsi" w:hAnsiTheme="majorHAnsi"/>
          <w:sz w:val="26"/>
          <w:szCs w:val="26"/>
          <w:lang w:val="es-ES"/>
        </w:rPr>
        <w:t>al</w:t>
      </w:r>
      <w:proofErr w:type="gramEnd"/>
      <w:r w:rsidRPr="000020EB">
        <w:rPr>
          <w:rFonts w:asciiTheme="majorHAnsi" w:hAnsiTheme="majorHAnsi"/>
          <w:sz w:val="26"/>
          <w:szCs w:val="26"/>
          <w:lang w:val="es-ES"/>
        </w:rPr>
        <w:t xml:space="preserve"> Comunei Moșteni</w:t>
      </w:r>
    </w:p>
    <w:p w:rsidR="00DE5829" w:rsidRPr="000020EB" w:rsidRDefault="00DE5829" w:rsidP="00DE5829">
      <w:pPr>
        <w:rPr>
          <w:rStyle w:val="tpa1"/>
          <w:rFonts w:asciiTheme="majorHAnsi" w:eastAsia="PMingLiU" w:hAnsiTheme="majorHAnsi"/>
          <w:sz w:val="26"/>
          <w:szCs w:val="26"/>
          <w:lang w:val="es-ES"/>
        </w:rPr>
      </w:pPr>
    </w:p>
    <w:p w:rsidR="00DE5829" w:rsidRPr="000020EB" w:rsidRDefault="00DE5829" w:rsidP="00DE5829">
      <w:pPr>
        <w:rPr>
          <w:rFonts w:asciiTheme="majorHAnsi" w:hAnsiTheme="majorHAnsi"/>
          <w:sz w:val="26"/>
          <w:szCs w:val="26"/>
          <w:lang w:val="es-ES"/>
        </w:rPr>
      </w:pPr>
    </w:p>
    <w:p w:rsidR="00DE5829" w:rsidRDefault="004F34BA" w:rsidP="00DE5829">
      <w:pPr>
        <w:jc w:val="center"/>
        <w:rPr>
          <w:rStyle w:val="tpa1"/>
          <w:rFonts w:asciiTheme="majorHAnsi" w:eastAsia="PMingLiU" w:hAnsiTheme="majorHAnsi"/>
          <w:sz w:val="26"/>
          <w:szCs w:val="26"/>
          <w:lang w:val="es-ES"/>
        </w:rPr>
      </w:pPr>
      <w:hyperlink w:history="1"/>
      <w:hyperlink w:history="1"/>
      <w:r w:rsidR="00DE5829" w:rsidRPr="000020EB">
        <w:rPr>
          <w:rStyle w:val="tpa1"/>
          <w:rFonts w:asciiTheme="majorHAnsi" w:eastAsia="PMingLiU" w:hAnsiTheme="majorHAnsi"/>
          <w:sz w:val="26"/>
          <w:szCs w:val="26"/>
          <w:lang w:val="es-ES"/>
        </w:rPr>
        <w:t xml:space="preserve">Către: </w:t>
      </w:r>
    </w:p>
    <w:p w:rsidR="00DE5829" w:rsidRPr="000020EB" w:rsidRDefault="00DE5829" w:rsidP="00DE5829">
      <w:pPr>
        <w:jc w:val="center"/>
        <w:rPr>
          <w:rStyle w:val="tpt1"/>
          <w:rFonts w:asciiTheme="majorHAnsi" w:hAnsiTheme="majorHAnsi"/>
          <w:sz w:val="26"/>
          <w:szCs w:val="26"/>
          <w:lang w:val="es-ES"/>
        </w:rPr>
      </w:pPr>
      <w:r>
        <w:rPr>
          <w:rStyle w:val="tpa1"/>
          <w:rFonts w:asciiTheme="majorHAnsi" w:eastAsia="PMingLiU" w:hAnsiTheme="majorHAnsi"/>
          <w:sz w:val="26"/>
          <w:szCs w:val="26"/>
          <w:lang w:val="es-ES"/>
        </w:rPr>
        <w:t>PRIMARUL COMUNEI MOȘTENI</w:t>
      </w:r>
    </w:p>
    <w:p w:rsidR="00DE5829" w:rsidRPr="000020EB" w:rsidRDefault="00DE5829" w:rsidP="00DE5829">
      <w:pPr>
        <w:jc w:val="center"/>
        <w:rPr>
          <w:rStyle w:val="tpt1"/>
          <w:rFonts w:asciiTheme="majorHAnsi" w:hAnsiTheme="majorHAnsi"/>
          <w:sz w:val="26"/>
          <w:szCs w:val="26"/>
          <w:lang w:val="es-ES"/>
        </w:rPr>
      </w:pPr>
    </w:p>
    <w:p w:rsidR="00DE5829" w:rsidRPr="000020EB" w:rsidRDefault="00DE5829" w:rsidP="00DE5829">
      <w:pPr>
        <w:rPr>
          <w:rFonts w:asciiTheme="majorHAnsi" w:hAnsiTheme="majorHAnsi"/>
          <w:sz w:val="26"/>
          <w:szCs w:val="26"/>
          <w:lang w:val="es-ES"/>
        </w:rPr>
      </w:pPr>
    </w:p>
    <w:p w:rsidR="00DE5829" w:rsidRDefault="00DE5829" w:rsidP="00DE5829">
      <w:pPr>
        <w:jc w:val="both"/>
        <w:rPr>
          <w:rFonts w:asciiTheme="majorHAnsi" w:hAnsiTheme="majorHAnsi"/>
          <w:sz w:val="26"/>
          <w:szCs w:val="26"/>
          <w:lang w:val="es-ES"/>
        </w:rPr>
      </w:pPr>
      <w:r w:rsidRPr="000020EB">
        <w:rPr>
          <w:rFonts w:asciiTheme="majorHAnsi" w:hAnsiTheme="majorHAnsi"/>
          <w:sz w:val="26"/>
          <w:szCs w:val="26"/>
          <w:lang w:val="es-ES"/>
        </w:rPr>
        <w:tab/>
      </w:r>
      <w:r>
        <w:rPr>
          <w:rFonts w:asciiTheme="majorHAnsi" w:hAnsiTheme="majorHAnsi"/>
          <w:sz w:val="26"/>
          <w:szCs w:val="26"/>
          <w:lang w:val="es-ES"/>
        </w:rPr>
        <w:t xml:space="preserve">Subsemnatul/subsemnata………………………………………….cu domiciliul în………………………. ………………………………………………………………………………………………………………………………………….., vă rog să-mi aprobați înscrierea la licitația din data de ………….. </w:t>
      </w:r>
      <w:proofErr w:type="gramStart"/>
      <w:r>
        <w:rPr>
          <w:rFonts w:asciiTheme="majorHAnsi" w:hAnsiTheme="majorHAnsi"/>
          <w:sz w:val="26"/>
          <w:szCs w:val="26"/>
          <w:lang w:val="es-ES"/>
        </w:rPr>
        <w:t>pentru</w:t>
      </w:r>
      <w:proofErr w:type="gramEnd"/>
      <w:r>
        <w:rPr>
          <w:rFonts w:asciiTheme="majorHAnsi" w:hAnsiTheme="majorHAnsi"/>
          <w:sz w:val="26"/>
          <w:szCs w:val="26"/>
          <w:lang w:val="es-ES"/>
        </w:rPr>
        <w:t xml:space="preserve"> închirierea suprafeței de……….ha cuprinzând parcelele cu nr. de ordine……………………………, teren arabil aparținând islazului comunal al Comunei Moșteni, cu chiria anuală de ………….lei/ha.</w:t>
      </w:r>
    </w:p>
    <w:p w:rsidR="00DE5829" w:rsidRDefault="00DE5829" w:rsidP="00DE5829">
      <w:pPr>
        <w:jc w:val="both"/>
        <w:rPr>
          <w:rFonts w:asciiTheme="majorHAnsi" w:hAnsiTheme="majorHAnsi"/>
          <w:sz w:val="26"/>
          <w:szCs w:val="26"/>
          <w:lang w:val="es-ES"/>
        </w:rPr>
      </w:pPr>
      <w:r>
        <w:rPr>
          <w:rFonts w:asciiTheme="majorHAnsi" w:hAnsiTheme="majorHAnsi"/>
          <w:sz w:val="26"/>
          <w:szCs w:val="26"/>
          <w:lang w:val="es-ES"/>
        </w:rPr>
        <w:tab/>
        <w:t>Declar următoarele:</w:t>
      </w:r>
    </w:p>
    <w:p w:rsidR="00DE5829" w:rsidRPr="00DD140F" w:rsidRDefault="00DE5829" w:rsidP="00DE5829">
      <w:pPr>
        <w:jc w:val="both"/>
        <w:rPr>
          <w:rFonts w:asciiTheme="majorHAnsi" w:hAnsiTheme="majorHAnsi"/>
          <w:sz w:val="26"/>
          <w:szCs w:val="26"/>
          <w:lang w:val="es-ES"/>
        </w:rPr>
      </w:pPr>
      <w:r>
        <w:rPr>
          <w:rFonts w:asciiTheme="majorHAnsi" w:hAnsiTheme="majorHAnsi"/>
          <w:sz w:val="26"/>
          <w:szCs w:val="26"/>
          <w:lang w:val="es-ES"/>
        </w:rPr>
        <w:tab/>
        <w:t>- dețin/nu dețin teren arabil închiriat în islazul com</w:t>
      </w:r>
      <w:hyperlink w:history="1"/>
      <w:r w:rsidRPr="00DD140F">
        <w:rPr>
          <w:rFonts w:asciiTheme="majorHAnsi" w:hAnsiTheme="majorHAnsi"/>
          <w:sz w:val="26"/>
          <w:szCs w:val="26"/>
          <w:lang w:val="es-ES"/>
        </w:rPr>
        <w:t>unal al Comunei Moșteni în suprafață de.............ha;</w:t>
      </w:r>
    </w:p>
    <w:p w:rsidR="00DE5829" w:rsidRDefault="00DE5829" w:rsidP="00DE5829">
      <w:pPr>
        <w:jc w:val="both"/>
        <w:rPr>
          <w:rFonts w:asciiTheme="majorHAnsi" w:hAnsiTheme="majorHAnsi"/>
          <w:sz w:val="26"/>
          <w:szCs w:val="26"/>
          <w:lang w:val="es-ES"/>
        </w:rPr>
      </w:pPr>
      <w:r>
        <w:rPr>
          <w:rFonts w:asciiTheme="majorHAnsi" w:hAnsiTheme="majorHAnsi"/>
          <w:sz w:val="26"/>
          <w:szCs w:val="26"/>
          <w:lang w:val="es-ES"/>
        </w:rPr>
        <w:tab/>
        <w:t>- sunt/nu sunt beneficiar de ajutor social (Legea nr.416/2001);</w:t>
      </w:r>
    </w:p>
    <w:p w:rsidR="00DE5829" w:rsidRDefault="00DE5829" w:rsidP="00DE5829">
      <w:pPr>
        <w:jc w:val="both"/>
        <w:rPr>
          <w:rFonts w:asciiTheme="majorHAnsi" w:hAnsiTheme="majorHAnsi"/>
          <w:sz w:val="26"/>
          <w:szCs w:val="26"/>
          <w:lang w:val="es-ES"/>
        </w:rPr>
      </w:pPr>
      <w:r>
        <w:rPr>
          <w:rFonts w:asciiTheme="majorHAnsi" w:hAnsiTheme="majorHAnsi"/>
          <w:sz w:val="26"/>
          <w:szCs w:val="26"/>
          <w:lang w:val="es-ES"/>
        </w:rPr>
        <w:tab/>
        <w:t>- dețin împreună cu soțul/soția suprafața de………….ha teren agricol în proprietate;</w:t>
      </w:r>
    </w:p>
    <w:p w:rsidR="00DE5829" w:rsidRDefault="00DE5829" w:rsidP="00DE5829">
      <w:pPr>
        <w:jc w:val="both"/>
        <w:rPr>
          <w:rFonts w:asciiTheme="majorHAnsi" w:hAnsiTheme="majorHAnsi"/>
          <w:sz w:val="26"/>
          <w:szCs w:val="26"/>
          <w:lang w:val="es-ES"/>
        </w:rPr>
      </w:pPr>
      <w:r>
        <w:rPr>
          <w:rFonts w:asciiTheme="majorHAnsi" w:hAnsiTheme="majorHAnsi"/>
          <w:sz w:val="26"/>
          <w:szCs w:val="26"/>
          <w:lang w:val="es-ES"/>
        </w:rPr>
        <w:tab/>
        <w:t>- dețin/nu dețin împreună cu soțul/soția următoarele animale:………………………………;</w:t>
      </w:r>
    </w:p>
    <w:p w:rsidR="00DE5829" w:rsidRDefault="00DE5829" w:rsidP="00DE5829">
      <w:pPr>
        <w:jc w:val="both"/>
        <w:rPr>
          <w:rFonts w:asciiTheme="majorHAnsi" w:hAnsiTheme="majorHAnsi"/>
          <w:sz w:val="26"/>
          <w:szCs w:val="26"/>
          <w:lang w:val="es-ES"/>
        </w:rPr>
      </w:pPr>
      <w:r>
        <w:rPr>
          <w:rFonts w:asciiTheme="majorHAnsi" w:hAnsiTheme="majorHAnsi"/>
          <w:sz w:val="26"/>
          <w:szCs w:val="26"/>
          <w:lang w:val="es-ES"/>
        </w:rPr>
        <w:tab/>
        <w:t>- în ultimii 5 ani am vândut/nu am vândut, eu sau soțul/soția suprafața de……ha teren agricol;</w:t>
      </w:r>
    </w:p>
    <w:p w:rsidR="00DE5829" w:rsidRPr="00DD140F" w:rsidRDefault="00DE5829" w:rsidP="00DE5829">
      <w:pPr>
        <w:jc w:val="both"/>
        <w:rPr>
          <w:rFonts w:asciiTheme="majorHAnsi" w:hAnsiTheme="majorHAnsi"/>
          <w:sz w:val="26"/>
          <w:szCs w:val="26"/>
          <w:lang w:val="es-ES"/>
        </w:rPr>
      </w:pPr>
      <w:r>
        <w:rPr>
          <w:rFonts w:asciiTheme="majorHAnsi" w:hAnsiTheme="majorHAnsi"/>
          <w:sz w:val="26"/>
          <w:szCs w:val="26"/>
          <w:lang w:val="es-ES"/>
        </w:rPr>
        <w:tab/>
        <w:t xml:space="preserve">- dețin/nu dețin împreună cu soțul/soția </w:t>
      </w:r>
      <w:r w:rsidRPr="000020EB">
        <w:rPr>
          <w:rFonts w:asciiTheme="majorHAnsi" w:hAnsiTheme="majorHAnsi"/>
          <w:sz w:val="26"/>
          <w:szCs w:val="26"/>
          <w:lang w:val="fr-FR"/>
        </w:rPr>
        <w:t>contract de locațiune în vigoare având ca obiect cedare folosință teren agricol</w:t>
      </w:r>
    </w:p>
    <w:p w:rsidR="00DE5829" w:rsidRPr="000020EB" w:rsidRDefault="00DE5829" w:rsidP="00DE5829">
      <w:pPr>
        <w:rPr>
          <w:rFonts w:asciiTheme="majorHAnsi" w:hAnsiTheme="majorHAnsi"/>
          <w:sz w:val="26"/>
          <w:szCs w:val="26"/>
          <w:lang w:val="es-ES"/>
        </w:rPr>
      </w:pPr>
    </w:p>
    <w:p w:rsidR="00DE5829" w:rsidRPr="006A44D9" w:rsidRDefault="004F34BA" w:rsidP="00DE5829">
      <w:pPr>
        <w:rPr>
          <w:rFonts w:asciiTheme="majorHAnsi" w:hAnsiTheme="majorHAnsi"/>
          <w:sz w:val="26"/>
          <w:szCs w:val="26"/>
          <w:lang w:val="es-ES"/>
        </w:rPr>
      </w:pPr>
      <w:hyperlink w:history="1"/>
      <w:r w:rsidR="00DE5829" w:rsidRPr="006A44D9">
        <w:rPr>
          <w:rStyle w:val="tpa1"/>
          <w:rFonts w:asciiTheme="majorHAnsi" w:eastAsia="PMingLiU" w:hAnsiTheme="majorHAnsi"/>
          <w:sz w:val="26"/>
          <w:szCs w:val="26"/>
          <w:lang w:val="es-ES"/>
        </w:rPr>
        <w:t xml:space="preserve">Data </w:t>
      </w:r>
      <w:proofErr w:type="gramStart"/>
      <w:r w:rsidR="00DE5829" w:rsidRPr="006A44D9">
        <w:rPr>
          <w:rStyle w:val="tpa1"/>
          <w:rFonts w:asciiTheme="majorHAnsi" w:eastAsia="PMingLiU" w:hAnsiTheme="majorHAnsi"/>
          <w:sz w:val="26"/>
          <w:szCs w:val="26"/>
          <w:lang w:val="es-ES"/>
        </w:rPr>
        <w:t>completării ................................</w:t>
      </w:r>
      <w:proofErr w:type="gramEnd"/>
    </w:p>
    <w:p w:rsidR="00DE5829" w:rsidRPr="006A44D9" w:rsidRDefault="00DE5829" w:rsidP="00DE5829">
      <w:pPr>
        <w:rPr>
          <w:rFonts w:asciiTheme="majorHAnsi" w:hAnsiTheme="majorHAnsi"/>
          <w:sz w:val="26"/>
          <w:szCs w:val="26"/>
          <w:lang w:val="es-ES"/>
        </w:rPr>
      </w:pPr>
    </w:p>
    <w:p w:rsidR="00DE5829" w:rsidRPr="006A44D9" w:rsidRDefault="00DE5829" w:rsidP="00DE5829">
      <w:pPr>
        <w:rPr>
          <w:rFonts w:asciiTheme="majorHAnsi" w:hAnsiTheme="majorHAnsi"/>
          <w:sz w:val="26"/>
          <w:szCs w:val="26"/>
          <w:lang w:val="es-ES"/>
        </w:rPr>
      </w:pPr>
    </w:p>
    <w:p w:rsidR="00DE5829" w:rsidRPr="006A44D9" w:rsidRDefault="00DE5829" w:rsidP="00DE5829">
      <w:pPr>
        <w:rPr>
          <w:rFonts w:asciiTheme="majorHAnsi" w:hAnsiTheme="majorHAnsi"/>
          <w:sz w:val="26"/>
          <w:szCs w:val="26"/>
          <w:lang w:val="es-ES"/>
        </w:rPr>
      </w:pP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r>
      <w:r w:rsidRPr="006A44D9">
        <w:rPr>
          <w:rStyle w:val="tpa1"/>
          <w:rFonts w:asciiTheme="majorHAnsi" w:eastAsia="PMingLiU" w:hAnsiTheme="majorHAnsi"/>
          <w:sz w:val="26"/>
          <w:szCs w:val="26"/>
          <w:lang w:val="es-ES"/>
        </w:rPr>
        <w:tab/>
        <w:t>Ofertant,</w:t>
      </w:r>
      <w:r w:rsidRPr="006A44D9">
        <w:rPr>
          <w:rFonts w:asciiTheme="majorHAnsi" w:hAnsiTheme="majorHAnsi"/>
          <w:sz w:val="26"/>
          <w:szCs w:val="26"/>
          <w:lang w:val="es-ES"/>
        </w:rPr>
        <w:br/>
      </w:r>
      <w:r w:rsidRPr="006A44D9">
        <w:rPr>
          <w:rFonts w:asciiTheme="majorHAnsi" w:hAnsiTheme="majorHAnsi"/>
          <w:sz w:val="26"/>
          <w:szCs w:val="26"/>
          <w:lang w:val="es-ES"/>
        </w:rPr>
        <w:tab/>
      </w:r>
      <w:r w:rsidRPr="006A44D9">
        <w:rPr>
          <w:rFonts w:asciiTheme="majorHAnsi" w:hAnsiTheme="majorHAnsi"/>
          <w:sz w:val="26"/>
          <w:szCs w:val="26"/>
          <w:lang w:val="es-ES"/>
        </w:rPr>
        <w:tab/>
      </w:r>
      <w:r w:rsidRPr="006A44D9">
        <w:rPr>
          <w:rFonts w:asciiTheme="majorHAnsi" w:hAnsiTheme="majorHAnsi"/>
          <w:sz w:val="26"/>
          <w:szCs w:val="26"/>
          <w:lang w:val="es-ES"/>
        </w:rPr>
        <w:tab/>
      </w:r>
      <w:r w:rsidRPr="006A44D9">
        <w:rPr>
          <w:rFonts w:asciiTheme="majorHAnsi" w:hAnsiTheme="majorHAnsi"/>
          <w:sz w:val="26"/>
          <w:szCs w:val="26"/>
          <w:lang w:val="es-ES"/>
        </w:rPr>
        <w:tab/>
      </w:r>
      <w:r w:rsidRPr="006A44D9">
        <w:rPr>
          <w:rFonts w:asciiTheme="majorHAnsi" w:hAnsiTheme="majorHAnsi"/>
          <w:sz w:val="26"/>
          <w:szCs w:val="26"/>
          <w:lang w:val="es-ES"/>
        </w:rPr>
        <w:tab/>
        <w:t xml:space="preserve">     ...................................</w:t>
      </w:r>
    </w:p>
    <w:p w:rsidR="00DE5829" w:rsidRPr="000020EB" w:rsidRDefault="00DE5829" w:rsidP="00DE5829">
      <w:pPr>
        <w:jc w:val="both"/>
        <w:rPr>
          <w:rFonts w:asciiTheme="majorHAnsi" w:hAnsiTheme="majorHAnsi"/>
          <w:b/>
          <w:sz w:val="26"/>
          <w:szCs w:val="26"/>
          <w:lang w:val="fr-FR"/>
        </w:rPr>
      </w:pPr>
      <w:r w:rsidRPr="006A44D9">
        <w:rPr>
          <w:rStyle w:val="tpa1"/>
          <w:rFonts w:asciiTheme="majorHAnsi" w:eastAsia="PMingLiU" w:hAnsiTheme="majorHAnsi"/>
          <w:sz w:val="26"/>
          <w:szCs w:val="26"/>
          <w:lang w:val="es-ES"/>
        </w:rPr>
        <w:tab/>
        <w:t xml:space="preserve">                                                   (</w:t>
      </w:r>
      <w:proofErr w:type="gramStart"/>
      <w:r w:rsidRPr="006A44D9">
        <w:rPr>
          <w:rStyle w:val="tpa1"/>
          <w:rFonts w:asciiTheme="majorHAnsi" w:eastAsia="PMingLiU" w:hAnsiTheme="majorHAnsi"/>
          <w:sz w:val="26"/>
          <w:szCs w:val="26"/>
          <w:lang w:val="es-ES"/>
        </w:rPr>
        <w:t>semnătura</w:t>
      </w:r>
      <w:proofErr w:type="gramEnd"/>
      <w:r w:rsidRPr="006A44D9">
        <w:rPr>
          <w:rStyle w:val="tpa1"/>
          <w:rFonts w:asciiTheme="majorHAnsi" w:eastAsia="PMingLiU" w:hAnsiTheme="majorHAnsi"/>
          <w:sz w:val="26"/>
          <w:szCs w:val="26"/>
          <w:lang w:val="es-ES"/>
        </w:rPr>
        <w:t xml:space="preserve"> autorizată)</w:t>
      </w:r>
    </w:p>
    <w:p w:rsidR="00DE5829" w:rsidRDefault="00DE5829" w:rsidP="00DE5829">
      <w:pPr>
        <w:pStyle w:val="NoSpacing"/>
        <w:jc w:val="both"/>
        <w:rPr>
          <w:rFonts w:asciiTheme="majorHAnsi" w:hAnsiTheme="majorHAnsi"/>
          <w:sz w:val="26"/>
          <w:szCs w:val="26"/>
          <w:lang w:val="es-ES"/>
        </w:rPr>
      </w:pPr>
    </w:p>
    <w:p w:rsidR="00DE5829" w:rsidRPr="000020EB" w:rsidRDefault="00DE5829" w:rsidP="00DE5829">
      <w:pPr>
        <w:pStyle w:val="NoSpacing"/>
        <w:jc w:val="both"/>
        <w:rPr>
          <w:rFonts w:asciiTheme="majorHAnsi" w:hAnsiTheme="majorHAnsi"/>
          <w:sz w:val="26"/>
          <w:szCs w:val="26"/>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Pr="006A44D9" w:rsidRDefault="009B4ED2" w:rsidP="009B4ED2">
      <w:pPr>
        <w:ind w:right="-13"/>
        <w:jc w:val="center"/>
        <w:rPr>
          <w:rFonts w:asciiTheme="majorHAnsi" w:hAnsiTheme="majorHAnsi"/>
          <w:b/>
          <w:bCs/>
          <w:sz w:val="30"/>
          <w:szCs w:val="30"/>
          <w:lang w:val="es-ES"/>
        </w:rPr>
      </w:pPr>
    </w:p>
    <w:p w:rsidR="009B4ED2" w:rsidRDefault="009B4ED2" w:rsidP="009B4ED2">
      <w:pPr>
        <w:ind w:right="-13"/>
        <w:jc w:val="center"/>
        <w:rPr>
          <w:rFonts w:asciiTheme="majorHAnsi" w:hAnsiTheme="majorHAnsi"/>
          <w:b/>
          <w:bCs/>
          <w:sz w:val="30"/>
          <w:szCs w:val="30"/>
          <w:lang w:val="es-ES"/>
        </w:rPr>
      </w:pPr>
    </w:p>
    <w:p w:rsidR="00DE5829" w:rsidRDefault="00DE5829" w:rsidP="009B4ED2">
      <w:pPr>
        <w:ind w:right="-13"/>
        <w:jc w:val="center"/>
        <w:rPr>
          <w:rFonts w:asciiTheme="majorHAnsi" w:hAnsiTheme="majorHAnsi"/>
          <w:b/>
          <w:bCs/>
          <w:sz w:val="30"/>
          <w:szCs w:val="30"/>
          <w:lang w:val="es-ES"/>
        </w:rPr>
      </w:pPr>
    </w:p>
    <w:p w:rsidR="00DE5829" w:rsidRDefault="00DE5829" w:rsidP="009B4ED2">
      <w:pPr>
        <w:ind w:right="-13"/>
        <w:jc w:val="center"/>
        <w:rPr>
          <w:rFonts w:asciiTheme="majorHAnsi" w:hAnsiTheme="majorHAnsi"/>
          <w:b/>
          <w:bCs/>
          <w:sz w:val="30"/>
          <w:szCs w:val="30"/>
          <w:lang w:val="es-ES"/>
        </w:rPr>
      </w:pPr>
    </w:p>
    <w:p w:rsidR="00DE5829" w:rsidRDefault="00DE5829" w:rsidP="009B4ED2">
      <w:pPr>
        <w:ind w:right="-13"/>
        <w:jc w:val="center"/>
        <w:rPr>
          <w:rFonts w:asciiTheme="majorHAnsi" w:hAnsiTheme="majorHAnsi"/>
          <w:b/>
          <w:bCs/>
          <w:sz w:val="30"/>
          <w:szCs w:val="30"/>
          <w:lang w:val="es-ES"/>
        </w:rPr>
      </w:pPr>
    </w:p>
    <w:p w:rsidR="00DE5829" w:rsidRPr="006A44D9" w:rsidRDefault="00DE5829" w:rsidP="009B4ED2">
      <w:pPr>
        <w:ind w:right="-13"/>
        <w:jc w:val="center"/>
        <w:rPr>
          <w:rFonts w:asciiTheme="majorHAnsi" w:hAnsiTheme="majorHAnsi"/>
          <w:b/>
          <w:bCs/>
          <w:sz w:val="30"/>
          <w:szCs w:val="30"/>
          <w:lang w:val="es-ES"/>
        </w:rPr>
      </w:pPr>
    </w:p>
    <w:p w:rsidR="009B4ED2" w:rsidRPr="009B4ED2" w:rsidRDefault="009B4ED2" w:rsidP="009B4ED2">
      <w:pPr>
        <w:ind w:right="-13"/>
        <w:jc w:val="center"/>
        <w:rPr>
          <w:rFonts w:asciiTheme="majorHAnsi" w:hAnsiTheme="majorHAnsi"/>
          <w:sz w:val="30"/>
          <w:szCs w:val="30"/>
          <w:lang w:val="es-ES"/>
        </w:rPr>
      </w:pPr>
    </w:p>
    <w:p w:rsidR="00DE5829" w:rsidRPr="000020EB" w:rsidRDefault="00DE5829" w:rsidP="00DE5829">
      <w:pPr>
        <w:jc w:val="both"/>
        <w:rPr>
          <w:rFonts w:asciiTheme="majorHAnsi" w:hAnsiTheme="majorHAnsi"/>
          <w:b/>
          <w:sz w:val="26"/>
          <w:szCs w:val="26"/>
          <w:lang w:val="fr-FR"/>
        </w:rPr>
      </w:pPr>
      <w:r>
        <w:rPr>
          <w:rFonts w:asciiTheme="majorHAnsi" w:hAnsiTheme="majorHAnsi"/>
          <w:b/>
          <w:sz w:val="26"/>
          <w:szCs w:val="26"/>
          <w:lang w:val="fr-FR"/>
        </w:rPr>
        <w:lastRenderedPageBreak/>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Pr>
          <w:rFonts w:asciiTheme="majorHAnsi" w:hAnsiTheme="majorHAnsi"/>
          <w:b/>
          <w:sz w:val="26"/>
          <w:szCs w:val="26"/>
          <w:lang w:val="fr-FR"/>
        </w:rPr>
        <w:t xml:space="preserve"> </w:t>
      </w:r>
      <w:r w:rsidRPr="000020EB">
        <w:rPr>
          <w:rFonts w:asciiTheme="majorHAnsi" w:hAnsiTheme="majorHAnsi"/>
          <w:b/>
          <w:sz w:val="26"/>
          <w:szCs w:val="26"/>
          <w:lang w:val="fr-FR"/>
        </w:rPr>
        <w:t xml:space="preserve">ANEXA </w:t>
      </w:r>
      <w:r>
        <w:rPr>
          <w:rFonts w:asciiTheme="majorHAnsi" w:hAnsiTheme="majorHAnsi"/>
          <w:b/>
          <w:sz w:val="26"/>
          <w:szCs w:val="26"/>
          <w:lang w:val="fr-FR"/>
        </w:rPr>
        <w:t>2</w:t>
      </w:r>
    </w:p>
    <w:p w:rsidR="00DE5829" w:rsidRDefault="00DE5829" w:rsidP="00DE5829">
      <w:pPr>
        <w:jc w:val="center"/>
        <w:rPr>
          <w:rFonts w:asciiTheme="majorHAnsi" w:hAnsiTheme="majorHAnsi"/>
          <w:b/>
          <w:sz w:val="26"/>
          <w:szCs w:val="26"/>
          <w:lang w:val="fr-FR"/>
        </w:rPr>
      </w:pP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r>
      <w:r w:rsidRPr="000020EB">
        <w:rPr>
          <w:rFonts w:asciiTheme="majorHAnsi" w:hAnsiTheme="majorHAnsi"/>
          <w:b/>
          <w:sz w:val="26"/>
          <w:szCs w:val="26"/>
          <w:lang w:val="fr-FR"/>
        </w:rPr>
        <w:tab/>
        <w:t xml:space="preserve">   </w:t>
      </w:r>
      <w:proofErr w:type="gramStart"/>
      <w:r w:rsidRPr="000020EB">
        <w:rPr>
          <w:rFonts w:asciiTheme="majorHAnsi" w:hAnsiTheme="majorHAnsi"/>
          <w:b/>
          <w:sz w:val="26"/>
          <w:szCs w:val="26"/>
          <w:lang w:val="fr-FR"/>
        </w:rPr>
        <w:t>la</w:t>
      </w:r>
      <w:proofErr w:type="gramEnd"/>
      <w:r w:rsidRPr="000020EB">
        <w:rPr>
          <w:rFonts w:asciiTheme="majorHAnsi" w:hAnsiTheme="majorHAnsi"/>
          <w:b/>
          <w:sz w:val="26"/>
          <w:szCs w:val="26"/>
          <w:lang w:val="fr-FR"/>
        </w:rPr>
        <w:t xml:space="preserve"> pocedură</w:t>
      </w:r>
    </w:p>
    <w:p w:rsidR="00DE5829" w:rsidRDefault="00DE5829" w:rsidP="00DE5829">
      <w:pPr>
        <w:jc w:val="center"/>
        <w:rPr>
          <w:rFonts w:asciiTheme="majorHAnsi" w:hAnsiTheme="majorHAnsi"/>
          <w:b/>
          <w:sz w:val="26"/>
          <w:szCs w:val="26"/>
          <w:lang w:val="fr-FR"/>
        </w:rPr>
      </w:pPr>
    </w:p>
    <w:p w:rsidR="00DE5829" w:rsidRPr="000020EB" w:rsidRDefault="00DE5829" w:rsidP="00DE5829">
      <w:pPr>
        <w:jc w:val="center"/>
        <w:rPr>
          <w:rFonts w:asciiTheme="majorHAnsi" w:hAnsiTheme="majorHAnsi"/>
          <w:b/>
          <w:sz w:val="26"/>
          <w:szCs w:val="26"/>
          <w:lang w:val="fr-FR"/>
        </w:rPr>
      </w:pPr>
    </w:p>
    <w:p w:rsidR="00DE5829" w:rsidRPr="000020EB" w:rsidRDefault="00DE5829" w:rsidP="00DE5829">
      <w:pPr>
        <w:jc w:val="center"/>
        <w:rPr>
          <w:rFonts w:asciiTheme="majorHAnsi" w:hAnsiTheme="majorHAnsi"/>
          <w:b/>
          <w:sz w:val="26"/>
          <w:szCs w:val="26"/>
          <w:lang w:val="fr-FR"/>
        </w:rPr>
      </w:pPr>
    </w:p>
    <w:p w:rsidR="00DE5829" w:rsidRPr="009B4ED2" w:rsidRDefault="00DE5829" w:rsidP="00DE5829">
      <w:pPr>
        <w:jc w:val="center"/>
        <w:rPr>
          <w:rFonts w:asciiTheme="majorHAnsi" w:hAnsiTheme="majorHAnsi"/>
          <w:b/>
          <w:sz w:val="30"/>
          <w:szCs w:val="30"/>
          <w:lang w:val="fr-FR"/>
        </w:rPr>
      </w:pPr>
      <w:r w:rsidRPr="009B4ED2">
        <w:rPr>
          <w:rFonts w:asciiTheme="majorHAnsi" w:hAnsiTheme="majorHAnsi"/>
          <w:b/>
          <w:sz w:val="30"/>
          <w:szCs w:val="30"/>
          <w:lang w:val="fr-FR"/>
        </w:rPr>
        <w:t>Anunț licitație</w:t>
      </w:r>
    </w:p>
    <w:p w:rsidR="00DE5829" w:rsidRDefault="00DE5829" w:rsidP="00DE5829">
      <w:pPr>
        <w:jc w:val="center"/>
        <w:rPr>
          <w:rFonts w:asciiTheme="majorHAnsi" w:hAnsiTheme="majorHAnsi"/>
          <w:b/>
          <w:sz w:val="26"/>
          <w:szCs w:val="26"/>
          <w:lang w:val="fr-FR"/>
        </w:rPr>
      </w:pPr>
    </w:p>
    <w:p w:rsidR="00DE5829" w:rsidRDefault="00DE5829" w:rsidP="00DE5829">
      <w:pPr>
        <w:jc w:val="center"/>
        <w:rPr>
          <w:rFonts w:asciiTheme="majorHAnsi" w:hAnsiTheme="majorHAnsi"/>
          <w:b/>
          <w:sz w:val="26"/>
          <w:szCs w:val="26"/>
          <w:lang w:val="fr-FR"/>
        </w:rPr>
      </w:pPr>
    </w:p>
    <w:p w:rsidR="00DE5829" w:rsidRPr="000020EB" w:rsidRDefault="00DE5829" w:rsidP="00DE5829">
      <w:pPr>
        <w:jc w:val="center"/>
        <w:rPr>
          <w:rFonts w:asciiTheme="majorHAnsi" w:hAnsiTheme="majorHAnsi"/>
          <w:b/>
          <w:sz w:val="26"/>
          <w:szCs w:val="26"/>
          <w:lang w:val="fr-FR"/>
        </w:rPr>
      </w:pPr>
    </w:p>
    <w:p w:rsidR="00DE5829" w:rsidRPr="000020EB" w:rsidRDefault="00DE5829" w:rsidP="00DE5829">
      <w:pPr>
        <w:jc w:val="both"/>
        <w:rPr>
          <w:rFonts w:asciiTheme="majorHAnsi" w:hAnsiTheme="majorHAnsi"/>
          <w:sz w:val="26"/>
          <w:szCs w:val="26"/>
          <w:lang w:val="fr-FR"/>
        </w:rPr>
      </w:pPr>
      <w:r w:rsidRPr="000020EB">
        <w:rPr>
          <w:rFonts w:asciiTheme="majorHAnsi" w:hAnsiTheme="majorHAnsi"/>
          <w:b/>
          <w:sz w:val="26"/>
          <w:szCs w:val="26"/>
          <w:lang w:val="fr-FR"/>
        </w:rPr>
        <w:tab/>
      </w:r>
      <w:r w:rsidRPr="000020EB">
        <w:rPr>
          <w:rFonts w:asciiTheme="majorHAnsi" w:hAnsiTheme="majorHAnsi"/>
          <w:sz w:val="26"/>
          <w:szCs w:val="26"/>
          <w:lang w:val="fr-FR"/>
        </w:rPr>
        <w:t>Consiliul local Moșteni scoate la licitație pentru închiriere teren arabil aparținând islazului comunal al Comunai Moșteni.</w:t>
      </w:r>
    </w:p>
    <w:p w:rsidR="00DE5829" w:rsidRPr="000020EB" w:rsidRDefault="00DE5829" w:rsidP="00DE5829">
      <w:pPr>
        <w:jc w:val="both"/>
        <w:rPr>
          <w:rFonts w:asciiTheme="majorHAnsi" w:hAnsiTheme="majorHAnsi"/>
          <w:sz w:val="26"/>
          <w:szCs w:val="26"/>
          <w:lang w:val="fr-FR"/>
        </w:rPr>
      </w:pPr>
      <w:r w:rsidRPr="000020EB">
        <w:rPr>
          <w:rFonts w:asciiTheme="majorHAnsi" w:hAnsiTheme="majorHAnsi"/>
          <w:sz w:val="26"/>
          <w:szCs w:val="26"/>
          <w:lang w:val="fr-FR"/>
        </w:rPr>
        <w:tab/>
        <w:t>Înscrierea la licitație se face pe bază de cerere de înscriere, în perioada</w:t>
      </w:r>
      <w:r>
        <w:rPr>
          <w:rFonts w:asciiTheme="majorHAnsi" w:hAnsiTheme="majorHAnsi"/>
          <w:sz w:val="26"/>
          <w:szCs w:val="26"/>
          <w:lang w:val="fr-FR"/>
        </w:rPr>
        <w:t>_________________</w:t>
      </w:r>
      <w:r w:rsidRPr="000020EB">
        <w:rPr>
          <w:rFonts w:asciiTheme="majorHAnsi" w:hAnsiTheme="majorHAnsi"/>
          <w:sz w:val="26"/>
          <w:szCs w:val="26"/>
          <w:lang w:val="fr-FR"/>
        </w:rPr>
        <w:t>.</w:t>
      </w:r>
    </w:p>
    <w:p w:rsidR="00DE5829" w:rsidRDefault="00DE5829" w:rsidP="00DE5829">
      <w:pPr>
        <w:jc w:val="both"/>
        <w:rPr>
          <w:rFonts w:asciiTheme="majorHAnsi" w:hAnsiTheme="majorHAnsi"/>
          <w:sz w:val="26"/>
          <w:szCs w:val="26"/>
          <w:lang w:val="fr-FR"/>
        </w:rPr>
      </w:pPr>
      <w:r>
        <w:rPr>
          <w:rFonts w:asciiTheme="majorHAnsi" w:hAnsiTheme="majorHAnsi"/>
          <w:sz w:val="26"/>
          <w:szCs w:val="26"/>
          <w:lang w:val="fr-FR"/>
        </w:rPr>
        <w:tab/>
        <w:t>Deschiderea plicurilor se face în ședință publică în data de_____________________.</w:t>
      </w:r>
    </w:p>
    <w:p w:rsidR="00DE5829" w:rsidRPr="000020EB" w:rsidRDefault="00DE5829" w:rsidP="00DE5829">
      <w:pPr>
        <w:jc w:val="both"/>
        <w:rPr>
          <w:rFonts w:asciiTheme="majorHAnsi" w:hAnsiTheme="majorHAnsi"/>
          <w:sz w:val="26"/>
          <w:szCs w:val="26"/>
          <w:lang w:val="fr-FR"/>
        </w:rPr>
      </w:pPr>
      <w:r w:rsidRPr="000020EB">
        <w:rPr>
          <w:rFonts w:asciiTheme="majorHAnsi" w:hAnsiTheme="majorHAnsi"/>
          <w:sz w:val="26"/>
          <w:szCs w:val="26"/>
          <w:lang w:val="fr-FR"/>
        </w:rPr>
        <w:tab/>
        <w:t xml:space="preserve">Verificarea cererilor de înscriere la licitație se face de Comisia de evaluare a cererilor în </w:t>
      </w:r>
      <w:r>
        <w:rPr>
          <w:rFonts w:asciiTheme="majorHAnsi" w:hAnsiTheme="majorHAnsi"/>
          <w:sz w:val="26"/>
          <w:szCs w:val="26"/>
          <w:lang w:val="fr-FR"/>
        </w:rPr>
        <w:t>d</w:t>
      </w:r>
      <w:r w:rsidRPr="000020EB">
        <w:rPr>
          <w:rFonts w:asciiTheme="majorHAnsi" w:hAnsiTheme="majorHAnsi"/>
          <w:sz w:val="26"/>
          <w:szCs w:val="26"/>
          <w:lang w:val="fr-FR"/>
        </w:rPr>
        <w:t>ata de</w:t>
      </w:r>
      <w:r>
        <w:rPr>
          <w:rFonts w:asciiTheme="majorHAnsi" w:hAnsiTheme="majorHAnsi"/>
          <w:sz w:val="26"/>
          <w:szCs w:val="26"/>
          <w:lang w:val="fr-FR"/>
        </w:rPr>
        <w:t>____________________</w:t>
      </w:r>
      <w:r w:rsidRPr="000020EB">
        <w:rPr>
          <w:rFonts w:asciiTheme="majorHAnsi" w:hAnsiTheme="majorHAnsi"/>
          <w:sz w:val="26"/>
          <w:szCs w:val="26"/>
          <w:lang w:val="fr-FR"/>
        </w:rPr>
        <w:t>, la ora</w:t>
      </w:r>
      <w:r>
        <w:rPr>
          <w:rFonts w:asciiTheme="majorHAnsi" w:hAnsiTheme="majorHAnsi"/>
          <w:sz w:val="26"/>
          <w:szCs w:val="26"/>
          <w:lang w:val="fr-FR"/>
        </w:rPr>
        <w:t xml:space="preserve"> ________</w:t>
      </w:r>
      <w:r w:rsidRPr="000020EB">
        <w:rPr>
          <w:rFonts w:asciiTheme="majorHAnsi" w:hAnsiTheme="majorHAnsi"/>
          <w:sz w:val="26"/>
          <w:szCs w:val="26"/>
          <w:lang w:val="fr-FR"/>
        </w:rPr>
        <w:t>, la sediul Primăriei Moșteni.</w:t>
      </w:r>
    </w:p>
    <w:p w:rsidR="00DE5829" w:rsidRPr="000020EB" w:rsidRDefault="00DE5829" w:rsidP="00DE5829">
      <w:pPr>
        <w:jc w:val="both"/>
        <w:rPr>
          <w:rFonts w:asciiTheme="majorHAnsi" w:hAnsiTheme="majorHAnsi"/>
          <w:sz w:val="26"/>
          <w:szCs w:val="26"/>
          <w:lang w:val="fr-FR"/>
        </w:rPr>
      </w:pPr>
      <w:r w:rsidRPr="000020EB">
        <w:rPr>
          <w:rFonts w:asciiTheme="majorHAnsi" w:hAnsiTheme="majorHAnsi"/>
          <w:sz w:val="26"/>
          <w:szCs w:val="26"/>
          <w:lang w:val="fr-FR"/>
        </w:rPr>
        <w:tab/>
        <w:t>Rezultatul evaluării va fi afișat la sediul Primăriei Moșteni în perioada</w:t>
      </w:r>
      <w:r>
        <w:rPr>
          <w:rFonts w:asciiTheme="majorHAnsi" w:hAnsiTheme="majorHAnsi"/>
          <w:sz w:val="26"/>
          <w:szCs w:val="26"/>
          <w:lang w:val="fr-FR"/>
        </w:rPr>
        <w:t>___________________</w:t>
      </w:r>
      <w:r w:rsidRPr="000020EB">
        <w:rPr>
          <w:rFonts w:asciiTheme="majorHAnsi" w:hAnsiTheme="majorHAnsi"/>
          <w:sz w:val="26"/>
          <w:szCs w:val="26"/>
          <w:lang w:val="fr-FR"/>
        </w:rPr>
        <w:t>.</w:t>
      </w:r>
    </w:p>
    <w:p w:rsidR="00DE5829" w:rsidRPr="000020EB" w:rsidRDefault="00DE5829" w:rsidP="00DE5829">
      <w:pPr>
        <w:jc w:val="both"/>
        <w:rPr>
          <w:rFonts w:asciiTheme="majorHAnsi" w:hAnsiTheme="majorHAnsi"/>
          <w:sz w:val="26"/>
          <w:szCs w:val="26"/>
          <w:lang w:val="fr-FR"/>
        </w:rPr>
      </w:pPr>
      <w:r w:rsidRPr="000020EB">
        <w:rPr>
          <w:rFonts w:asciiTheme="majorHAnsi" w:hAnsiTheme="majorHAnsi"/>
          <w:sz w:val="26"/>
          <w:szCs w:val="26"/>
          <w:lang w:val="fr-FR"/>
        </w:rPr>
        <w:tab/>
        <w:t>Condițiile de participare, formularele necesare înscrierii la licitație se pot obține gratuit la Primăria Moșteni, Compartiment Registru agricol.</w:t>
      </w:r>
    </w:p>
    <w:p w:rsidR="00DE5829" w:rsidRPr="000020EB" w:rsidRDefault="00DE5829" w:rsidP="00DE5829">
      <w:pPr>
        <w:jc w:val="center"/>
        <w:rPr>
          <w:rFonts w:asciiTheme="majorHAnsi" w:hAnsiTheme="majorHAnsi"/>
          <w:b/>
          <w:sz w:val="26"/>
          <w:szCs w:val="26"/>
          <w:lang w:val="fr-FR"/>
        </w:rPr>
      </w:pPr>
    </w:p>
    <w:p w:rsidR="00DE5829" w:rsidRPr="000020EB" w:rsidRDefault="00DE5829" w:rsidP="00DE5829">
      <w:pPr>
        <w:jc w:val="both"/>
        <w:rPr>
          <w:rFonts w:asciiTheme="majorHAnsi" w:hAnsiTheme="majorHAnsi"/>
          <w:b/>
          <w:sz w:val="26"/>
          <w:szCs w:val="26"/>
          <w:lang w:val="fr-FR"/>
        </w:rPr>
      </w:pPr>
    </w:p>
    <w:p w:rsidR="00DE5829" w:rsidRDefault="00DE5829" w:rsidP="00DE5829">
      <w:pPr>
        <w:jc w:val="both"/>
        <w:rPr>
          <w:rFonts w:asciiTheme="majorHAnsi" w:hAnsiTheme="majorHAnsi"/>
          <w:b/>
          <w:sz w:val="26"/>
          <w:szCs w:val="26"/>
          <w:lang w:val="fr-FR"/>
        </w:rPr>
      </w:pPr>
    </w:p>
    <w:p w:rsidR="00DE5829" w:rsidRDefault="00DE5829" w:rsidP="00DE5829">
      <w:pPr>
        <w:jc w:val="both"/>
        <w:rPr>
          <w:rFonts w:asciiTheme="majorHAnsi" w:hAnsiTheme="majorHAnsi"/>
          <w:b/>
          <w:sz w:val="26"/>
          <w:szCs w:val="26"/>
          <w:lang w:val="fr-FR"/>
        </w:rPr>
      </w:pPr>
    </w:p>
    <w:p w:rsidR="00DE5829" w:rsidRDefault="00DE5829" w:rsidP="00DE5829">
      <w:pPr>
        <w:jc w:val="both"/>
        <w:rPr>
          <w:rFonts w:asciiTheme="majorHAnsi" w:hAnsiTheme="majorHAnsi"/>
          <w:b/>
          <w:sz w:val="26"/>
          <w:szCs w:val="26"/>
          <w:lang w:val="fr-FR"/>
        </w:rPr>
      </w:pPr>
    </w:p>
    <w:p w:rsidR="00BD114A" w:rsidRPr="00BD114A" w:rsidRDefault="00BD114A" w:rsidP="00BD114A">
      <w:pPr>
        <w:jc w:val="center"/>
        <w:rPr>
          <w:b/>
          <w:bCs/>
          <w:sz w:val="30"/>
          <w:lang w:val="es-ES"/>
        </w:rPr>
      </w:pPr>
      <w:r w:rsidRPr="00BD114A">
        <w:rPr>
          <w:b/>
          <w:bCs/>
          <w:sz w:val="30"/>
          <w:lang w:val="es-ES"/>
        </w:rPr>
        <w:t>PREȘEDINTE DE ȘEDINȚĂ,</w:t>
      </w:r>
    </w:p>
    <w:p w:rsidR="00BD114A" w:rsidRPr="00BD114A" w:rsidRDefault="00BD114A" w:rsidP="00BD114A">
      <w:pPr>
        <w:jc w:val="center"/>
        <w:rPr>
          <w:b/>
          <w:bCs/>
          <w:sz w:val="30"/>
          <w:lang w:val="es-ES"/>
        </w:rPr>
      </w:pPr>
      <w:r w:rsidRPr="00BD114A">
        <w:rPr>
          <w:b/>
          <w:bCs/>
          <w:sz w:val="30"/>
          <w:lang w:val="es-ES"/>
        </w:rPr>
        <w:t>Alexandru</w:t>
      </w:r>
      <w:r w:rsidRPr="0010555E">
        <w:rPr>
          <w:b/>
          <w:bCs/>
          <w:sz w:val="30"/>
          <w:lang w:val="es-ES"/>
        </w:rPr>
        <w:t xml:space="preserve"> </w:t>
      </w:r>
      <w:r w:rsidRPr="00BD114A">
        <w:rPr>
          <w:b/>
          <w:bCs/>
          <w:sz w:val="30"/>
          <w:lang w:val="es-ES"/>
        </w:rPr>
        <w:t xml:space="preserve">Oprițoiu </w:t>
      </w:r>
    </w:p>
    <w:p w:rsidR="00BD114A" w:rsidRPr="00BD114A" w:rsidRDefault="00BD114A" w:rsidP="00BD114A">
      <w:pPr>
        <w:jc w:val="center"/>
        <w:rPr>
          <w:b/>
          <w:sz w:val="26"/>
          <w:u w:val="single"/>
          <w:lang w:val="es-ES"/>
        </w:rPr>
      </w:pP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lang w:val="es-ES"/>
        </w:rPr>
        <w:tab/>
      </w:r>
      <w:r w:rsidRPr="00BD114A">
        <w:rPr>
          <w:b/>
          <w:sz w:val="26"/>
          <w:u w:val="single"/>
          <w:lang w:val="es-ES"/>
        </w:rPr>
        <w:t>CONTRASEMNEAZĂ</w:t>
      </w:r>
    </w:p>
    <w:p w:rsidR="00BD114A" w:rsidRPr="00BD114A" w:rsidRDefault="00BD114A" w:rsidP="00BD114A">
      <w:pPr>
        <w:jc w:val="center"/>
        <w:rPr>
          <w:b/>
          <w:sz w:val="26"/>
          <w:lang w:val="es-ES"/>
        </w:rPr>
      </w:pP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r>
      <w:r w:rsidRPr="00BD114A">
        <w:rPr>
          <w:b/>
          <w:sz w:val="26"/>
          <w:lang w:val="es-ES"/>
        </w:rPr>
        <w:tab/>
        <w:t>S E C R E T A R,</w:t>
      </w:r>
    </w:p>
    <w:p w:rsidR="008F4577" w:rsidRPr="00BD114A" w:rsidRDefault="00BD114A" w:rsidP="00BD114A">
      <w:pPr>
        <w:jc w:val="center"/>
        <w:rPr>
          <w:b/>
          <w:sz w:val="26"/>
          <w:lang w:val="es-ES"/>
        </w:rPr>
      </w:pP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sz w:val="26"/>
          <w:lang w:val="es-ES"/>
        </w:rPr>
        <w:tab/>
      </w:r>
      <w:r w:rsidRPr="00BD114A">
        <w:rPr>
          <w:b/>
          <w:sz w:val="26"/>
          <w:lang w:val="es-ES"/>
        </w:rPr>
        <w:t>Florin</w:t>
      </w:r>
      <w:r w:rsidRPr="0010555E">
        <w:rPr>
          <w:b/>
          <w:sz w:val="26"/>
          <w:lang w:val="es-ES"/>
        </w:rPr>
        <w:t xml:space="preserve"> </w:t>
      </w:r>
      <w:r w:rsidRPr="00BD114A">
        <w:rPr>
          <w:b/>
          <w:sz w:val="26"/>
          <w:lang w:val="es-ES"/>
        </w:rPr>
        <w:t>Tăbăran</w:t>
      </w:r>
      <w:r w:rsidRPr="0010555E">
        <w:rPr>
          <w:b/>
          <w:sz w:val="26"/>
          <w:lang w:val="es-ES"/>
        </w:rPr>
        <w:t>a</w:t>
      </w:r>
    </w:p>
    <w:sectPr w:rsidR="008F4577" w:rsidRPr="00BD114A" w:rsidSect="00F2234C">
      <w:pgSz w:w="11907" w:h="16840" w:code="9"/>
      <w:pgMar w:top="540" w:right="567" w:bottom="450"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3076F"/>
    <w:multiLevelType w:val="hybridMultilevel"/>
    <w:tmpl w:val="F9EA85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B1E92"/>
    <w:multiLevelType w:val="singleLevel"/>
    <w:tmpl w:val="E93C2B00"/>
    <w:lvl w:ilvl="0">
      <w:start w:val="1"/>
      <w:numFmt w:val="lowerLetter"/>
      <w:lvlText w:val="%1)"/>
      <w:lvlJc w:val="left"/>
      <w:pPr>
        <w:tabs>
          <w:tab w:val="num" w:pos="1636"/>
        </w:tabs>
        <w:ind w:left="1636" w:hanging="360"/>
      </w:pPr>
      <w:rPr>
        <w:rFonts w:hint="default"/>
      </w:rPr>
    </w:lvl>
  </w:abstractNum>
  <w:abstractNum w:abstractNumId="2">
    <w:nsid w:val="07F90651"/>
    <w:multiLevelType w:val="hybridMultilevel"/>
    <w:tmpl w:val="02FE0EE2"/>
    <w:lvl w:ilvl="0" w:tplc="E0140CC4">
      <w:numFmt w:val="bullet"/>
      <w:lvlText w:val="-"/>
      <w:lvlJc w:val="left"/>
      <w:pPr>
        <w:tabs>
          <w:tab w:val="num" w:pos="851"/>
        </w:tabs>
        <w:ind w:left="85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60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F3D1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C876DE"/>
    <w:multiLevelType w:val="hybridMultilevel"/>
    <w:tmpl w:val="F83A6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12A5"/>
    <w:multiLevelType w:val="multilevel"/>
    <w:tmpl w:val="00A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11115"/>
    <w:multiLevelType w:val="hybridMultilevel"/>
    <w:tmpl w:val="32066900"/>
    <w:lvl w:ilvl="0" w:tplc="4656C1E6">
      <w:start w:val="1"/>
      <w:numFmt w:val="upperLetter"/>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6B904101"/>
    <w:multiLevelType w:val="hybridMultilevel"/>
    <w:tmpl w:val="21C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A38D6"/>
    <w:multiLevelType w:val="multilevel"/>
    <w:tmpl w:val="68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6"/>
  </w:num>
  <w:num w:numId="5">
    <w:abstractNumId w:val="3"/>
  </w:num>
  <w:num w:numId="6">
    <w:abstractNumId w:val="4"/>
  </w:num>
  <w:num w:numId="7">
    <w:abstractNumId w:val="1"/>
  </w:num>
  <w:num w:numId="8">
    <w:abstractNumId w:val="9"/>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43121"/>
    <w:rsid w:val="000020EB"/>
    <w:rsid w:val="000112ED"/>
    <w:rsid w:val="0002288C"/>
    <w:rsid w:val="00024FC1"/>
    <w:rsid w:val="000271F1"/>
    <w:rsid w:val="00034422"/>
    <w:rsid w:val="000369A2"/>
    <w:rsid w:val="000448AD"/>
    <w:rsid w:val="00053556"/>
    <w:rsid w:val="00057F12"/>
    <w:rsid w:val="0006158E"/>
    <w:rsid w:val="00061F85"/>
    <w:rsid w:val="00067706"/>
    <w:rsid w:val="0007027D"/>
    <w:rsid w:val="00071752"/>
    <w:rsid w:val="00073C49"/>
    <w:rsid w:val="00082A5C"/>
    <w:rsid w:val="0008376F"/>
    <w:rsid w:val="00085994"/>
    <w:rsid w:val="00085BB2"/>
    <w:rsid w:val="00094B9A"/>
    <w:rsid w:val="00096A90"/>
    <w:rsid w:val="000A02EB"/>
    <w:rsid w:val="000A5567"/>
    <w:rsid w:val="000B3AEF"/>
    <w:rsid w:val="000B7DC0"/>
    <w:rsid w:val="000C32F7"/>
    <w:rsid w:val="000C3407"/>
    <w:rsid w:val="000C59C5"/>
    <w:rsid w:val="000C5BA1"/>
    <w:rsid w:val="000C646D"/>
    <w:rsid w:val="000C7694"/>
    <w:rsid w:val="000D105A"/>
    <w:rsid w:val="000D3724"/>
    <w:rsid w:val="000D5F3E"/>
    <w:rsid w:val="000D74FA"/>
    <w:rsid w:val="000E6E33"/>
    <w:rsid w:val="000F0081"/>
    <w:rsid w:val="000F64D9"/>
    <w:rsid w:val="00100E33"/>
    <w:rsid w:val="00101DD4"/>
    <w:rsid w:val="00102F38"/>
    <w:rsid w:val="00104B02"/>
    <w:rsid w:val="00106743"/>
    <w:rsid w:val="00111CAF"/>
    <w:rsid w:val="00112143"/>
    <w:rsid w:val="0011639F"/>
    <w:rsid w:val="0011696E"/>
    <w:rsid w:val="001349FC"/>
    <w:rsid w:val="00137108"/>
    <w:rsid w:val="00147783"/>
    <w:rsid w:val="001530AD"/>
    <w:rsid w:val="00154623"/>
    <w:rsid w:val="00160042"/>
    <w:rsid w:val="001637FC"/>
    <w:rsid w:val="00171CC6"/>
    <w:rsid w:val="001734FF"/>
    <w:rsid w:val="00176646"/>
    <w:rsid w:val="001808AA"/>
    <w:rsid w:val="001821BE"/>
    <w:rsid w:val="0018506A"/>
    <w:rsid w:val="00193B27"/>
    <w:rsid w:val="001A5756"/>
    <w:rsid w:val="001B23C4"/>
    <w:rsid w:val="001C5B84"/>
    <w:rsid w:val="001C6942"/>
    <w:rsid w:val="001D2351"/>
    <w:rsid w:val="001D2B5B"/>
    <w:rsid w:val="001D315E"/>
    <w:rsid w:val="001D7D63"/>
    <w:rsid w:val="001E685B"/>
    <w:rsid w:val="001E6909"/>
    <w:rsid w:val="001F08A4"/>
    <w:rsid w:val="001F2622"/>
    <w:rsid w:val="001F4C34"/>
    <w:rsid w:val="002029EB"/>
    <w:rsid w:val="002067CE"/>
    <w:rsid w:val="00211217"/>
    <w:rsid w:val="00213DF8"/>
    <w:rsid w:val="00220249"/>
    <w:rsid w:val="00223C50"/>
    <w:rsid w:val="00226AE7"/>
    <w:rsid w:val="00227B66"/>
    <w:rsid w:val="00233DA6"/>
    <w:rsid w:val="00241E11"/>
    <w:rsid w:val="00251512"/>
    <w:rsid w:val="00252837"/>
    <w:rsid w:val="00260801"/>
    <w:rsid w:val="00261DE1"/>
    <w:rsid w:val="00263287"/>
    <w:rsid w:val="00263A7B"/>
    <w:rsid w:val="00271AF0"/>
    <w:rsid w:val="00271D22"/>
    <w:rsid w:val="002732BF"/>
    <w:rsid w:val="00276BD7"/>
    <w:rsid w:val="002777F8"/>
    <w:rsid w:val="00277B39"/>
    <w:rsid w:val="00281C37"/>
    <w:rsid w:val="002A0DEF"/>
    <w:rsid w:val="002A640C"/>
    <w:rsid w:val="002B15D6"/>
    <w:rsid w:val="002B1F6F"/>
    <w:rsid w:val="002C73D4"/>
    <w:rsid w:val="002E01AA"/>
    <w:rsid w:val="002E0E16"/>
    <w:rsid w:val="002E2EF0"/>
    <w:rsid w:val="00301D44"/>
    <w:rsid w:val="003038B0"/>
    <w:rsid w:val="00304DF5"/>
    <w:rsid w:val="00320304"/>
    <w:rsid w:val="0032140C"/>
    <w:rsid w:val="00331CA7"/>
    <w:rsid w:val="003368BA"/>
    <w:rsid w:val="003447AD"/>
    <w:rsid w:val="00350033"/>
    <w:rsid w:val="003500EC"/>
    <w:rsid w:val="00363BF6"/>
    <w:rsid w:val="00364A19"/>
    <w:rsid w:val="0036725C"/>
    <w:rsid w:val="00371D00"/>
    <w:rsid w:val="00372A76"/>
    <w:rsid w:val="003734F5"/>
    <w:rsid w:val="00384EE9"/>
    <w:rsid w:val="00385632"/>
    <w:rsid w:val="0038688B"/>
    <w:rsid w:val="00390082"/>
    <w:rsid w:val="0039186E"/>
    <w:rsid w:val="00391B93"/>
    <w:rsid w:val="00393F2D"/>
    <w:rsid w:val="0039472D"/>
    <w:rsid w:val="003A46DF"/>
    <w:rsid w:val="003A7076"/>
    <w:rsid w:val="003B034C"/>
    <w:rsid w:val="003B3936"/>
    <w:rsid w:val="003B4A85"/>
    <w:rsid w:val="003C0CFF"/>
    <w:rsid w:val="003C3918"/>
    <w:rsid w:val="003C50D6"/>
    <w:rsid w:val="003D4C37"/>
    <w:rsid w:val="003E0ED1"/>
    <w:rsid w:val="003F1E9F"/>
    <w:rsid w:val="003F2655"/>
    <w:rsid w:val="003F3D15"/>
    <w:rsid w:val="0040317A"/>
    <w:rsid w:val="00406935"/>
    <w:rsid w:val="00412A01"/>
    <w:rsid w:val="00414A57"/>
    <w:rsid w:val="00421775"/>
    <w:rsid w:val="00423A7C"/>
    <w:rsid w:val="00427D43"/>
    <w:rsid w:val="00437958"/>
    <w:rsid w:val="004616C2"/>
    <w:rsid w:val="00465A8F"/>
    <w:rsid w:val="00475D39"/>
    <w:rsid w:val="00476F73"/>
    <w:rsid w:val="00480EB2"/>
    <w:rsid w:val="00483F48"/>
    <w:rsid w:val="00484C72"/>
    <w:rsid w:val="0048712D"/>
    <w:rsid w:val="00487817"/>
    <w:rsid w:val="00493293"/>
    <w:rsid w:val="004A0083"/>
    <w:rsid w:val="004A026F"/>
    <w:rsid w:val="004A14E2"/>
    <w:rsid w:val="004A2780"/>
    <w:rsid w:val="004A60F3"/>
    <w:rsid w:val="004A704C"/>
    <w:rsid w:val="004B4B25"/>
    <w:rsid w:val="004C0517"/>
    <w:rsid w:val="004C6987"/>
    <w:rsid w:val="004C7B5E"/>
    <w:rsid w:val="004D1EE9"/>
    <w:rsid w:val="004D2686"/>
    <w:rsid w:val="004D5A26"/>
    <w:rsid w:val="004D7A22"/>
    <w:rsid w:val="004E223C"/>
    <w:rsid w:val="004E3574"/>
    <w:rsid w:val="004E4039"/>
    <w:rsid w:val="004E4300"/>
    <w:rsid w:val="004E6B4D"/>
    <w:rsid w:val="004F0236"/>
    <w:rsid w:val="004F0FF7"/>
    <w:rsid w:val="004F34BA"/>
    <w:rsid w:val="004F4626"/>
    <w:rsid w:val="00500872"/>
    <w:rsid w:val="00510F9B"/>
    <w:rsid w:val="00511E53"/>
    <w:rsid w:val="00515623"/>
    <w:rsid w:val="0053016F"/>
    <w:rsid w:val="00534B9F"/>
    <w:rsid w:val="0054105B"/>
    <w:rsid w:val="005421B1"/>
    <w:rsid w:val="00542B47"/>
    <w:rsid w:val="005439FD"/>
    <w:rsid w:val="0054442A"/>
    <w:rsid w:val="005541FB"/>
    <w:rsid w:val="0055458C"/>
    <w:rsid w:val="0055494D"/>
    <w:rsid w:val="00570742"/>
    <w:rsid w:val="005727B5"/>
    <w:rsid w:val="0057362C"/>
    <w:rsid w:val="005748B8"/>
    <w:rsid w:val="005756F6"/>
    <w:rsid w:val="00577398"/>
    <w:rsid w:val="0059232C"/>
    <w:rsid w:val="00596618"/>
    <w:rsid w:val="0059714B"/>
    <w:rsid w:val="005A0761"/>
    <w:rsid w:val="005B33D0"/>
    <w:rsid w:val="005B548B"/>
    <w:rsid w:val="005B5A99"/>
    <w:rsid w:val="005B6303"/>
    <w:rsid w:val="005B68E2"/>
    <w:rsid w:val="005C2C9B"/>
    <w:rsid w:val="005C304C"/>
    <w:rsid w:val="005C3EC0"/>
    <w:rsid w:val="005D4006"/>
    <w:rsid w:val="005D7646"/>
    <w:rsid w:val="005E0FC6"/>
    <w:rsid w:val="005E3A95"/>
    <w:rsid w:val="005E3CC9"/>
    <w:rsid w:val="005E5E78"/>
    <w:rsid w:val="005F2297"/>
    <w:rsid w:val="005F372E"/>
    <w:rsid w:val="005F7681"/>
    <w:rsid w:val="00600C21"/>
    <w:rsid w:val="00600FF7"/>
    <w:rsid w:val="006014C4"/>
    <w:rsid w:val="006070C0"/>
    <w:rsid w:val="006116EF"/>
    <w:rsid w:val="00616252"/>
    <w:rsid w:val="00617BB7"/>
    <w:rsid w:val="006261E1"/>
    <w:rsid w:val="006318C3"/>
    <w:rsid w:val="006471A5"/>
    <w:rsid w:val="006512D4"/>
    <w:rsid w:val="006533DD"/>
    <w:rsid w:val="00653E36"/>
    <w:rsid w:val="00654113"/>
    <w:rsid w:val="00657DD3"/>
    <w:rsid w:val="0066193D"/>
    <w:rsid w:val="006664CF"/>
    <w:rsid w:val="00666CEE"/>
    <w:rsid w:val="0067020F"/>
    <w:rsid w:val="00672E3D"/>
    <w:rsid w:val="006761FC"/>
    <w:rsid w:val="0068117B"/>
    <w:rsid w:val="00682154"/>
    <w:rsid w:val="00690459"/>
    <w:rsid w:val="00694C50"/>
    <w:rsid w:val="0069602D"/>
    <w:rsid w:val="006A2259"/>
    <w:rsid w:val="006A3B54"/>
    <w:rsid w:val="006A3DC4"/>
    <w:rsid w:val="006A44D9"/>
    <w:rsid w:val="006A49C2"/>
    <w:rsid w:val="006A4E74"/>
    <w:rsid w:val="006A60E1"/>
    <w:rsid w:val="006B1A01"/>
    <w:rsid w:val="006B2054"/>
    <w:rsid w:val="006B232D"/>
    <w:rsid w:val="006B2C2B"/>
    <w:rsid w:val="006B35A3"/>
    <w:rsid w:val="006B3B9A"/>
    <w:rsid w:val="006B5660"/>
    <w:rsid w:val="006C121D"/>
    <w:rsid w:val="006C20D5"/>
    <w:rsid w:val="006C42AB"/>
    <w:rsid w:val="006C5137"/>
    <w:rsid w:val="006D2627"/>
    <w:rsid w:val="006D5869"/>
    <w:rsid w:val="006D6B93"/>
    <w:rsid w:val="006E2CC4"/>
    <w:rsid w:val="006E45A4"/>
    <w:rsid w:val="006E5560"/>
    <w:rsid w:val="006F2A2A"/>
    <w:rsid w:val="006F3ABB"/>
    <w:rsid w:val="006F7991"/>
    <w:rsid w:val="00700E70"/>
    <w:rsid w:val="00702308"/>
    <w:rsid w:val="007055C8"/>
    <w:rsid w:val="00706EE0"/>
    <w:rsid w:val="007102E8"/>
    <w:rsid w:val="00711E0F"/>
    <w:rsid w:val="00714C22"/>
    <w:rsid w:val="00722F61"/>
    <w:rsid w:val="00726479"/>
    <w:rsid w:val="00726F3B"/>
    <w:rsid w:val="007315F9"/>
    <w:rsid w:val="007333DC"/>
    <w:rsid w:val="00733CF7"/>
    <w:rsid w:val="00743121"/>
    <w:rsid w:val="00746BE5"/>
    <w:rsid w:val="007500A9"/>
    <w:rsid w:val="007500D9"/>
    <w:rsid w:val="00751036"/>
    <w:rsid w:val="00761829"/>
    <w:rsid w:val="00763037"/>
    <w:rsid w:val="00763097"/>
    <w:rsid w:val="007630F8"/>
    <w:rsid w:val="00766C54"/>
    <w:rsid w:val="007700F6"/>
    <w:rsid w:val="00781578"/>
    <w:rsid w:val="00795095"/>
    <w:rsid w:val="007A0A2C"/>
    <w:rsid w:val="007C7EC0"/>
    <w:rsid w:val="007D2C9B"/>
    <w:rsid w:val="007D3554"/>
    <w:rsid w:val="007E0B6B"/>
    <w:rsid w:val="007F18CD"/>
    <w:rsid w:val="007F26C5"/>
    <w:rsid w:val="007F2DE1"/>
    <w:rsid w:val="007F3325"/>
    <w:rsid w:val="007F3B9F"/>
    <w:rsid w:val="007F5652"/>
    <w:rsid w:val="007F7049"/>
    <w:rsid w:val="00801CDF"/>
    <w:rsid w:val="00806F19"/>
    <w:rsid w:val="008122EF"/>
    <w:rsid w:val="00825E55"/>
    <w:rsid w:val="00833A46"/>
    <w:rsid w:val="00833ADB"/>
    <w:rsid w:val="00833B4B"/>
    <w:rsid w:val="008340E1"/>
    <w:rsid w:val="00836027"/>
    <w:rsid w:val="008413C4"/>
    <w:rsid w:val="008466F2"/>
    <w:rsid w:val="008477D5"/>
    <w:rsid w:val="00855ABB"/>
    <w:rsid w:val="008647F6"/>
    <w:rsid w:val="008725EF"/>
    <w:rsid w:val="008740FB"/>
    <w:rsid w:val="008767CE"/>
    <w:rsid w:val="00881A56"/>
    <w:rsid w:val="00890743"/>
    <w:rsid w:val="00895582"/>
    <w:rsid w:val="008A22DD"/>
    <w:rsid w:val="008A6428"/>
    <w:rsid w:val="008B794E"/>
    <w:rsid w:val="008C51CA"/>
    <w:rsid w:val="008D41CB"/>
    <w:rsid w:val="008E1013"/>
    <w:rsid w:val="008E3214"/>
    <w:rsid w:val="008E4E7B"/>
    <w:rsid w:val="008F4577"/>
    <w:rsid w:val="00901704"/>
    <w:rsid w:val="00914E04"/>
    <w:rsid w:val="00917103"/>
    <w:rsid w:val="00926B4E"/>
    <w:rsid w:val="00930C36"/>
    <w:rsid w:val="009430BB"/>
    <w:rsid w:val="009477C7"/>
    <w:rsid w:val="0095082A"/>
    <w:rsid w:val="009646B4"/>
    <w:rsid w:val="00984CC8"/>
    <w:rsid w:val="00986C96"/>
    <w:rsid w:val="00996A76"/>
    <w:rsid w:val="009A39C1"/>
    <w:rsid w:val="009A5B29"/>
    <w:rsid w:val="009B12B8"/>
    <w:rsid w:val="009B4ED2"/>
    <w:rsid w:val="009B7B81"/>
    <w:rsid w:val="009C04B6"/>
    <w:rsid w:val="009C6E65"/>
    <w:rsid w:val="009D11F5"/>
    <w:rsid w:val="009D1E84"/>
    <w:rsid w:val="009D486B"/>
    <w:rsid w:val="009F4926"/>
    <w:rsid w:val="009F5A63"/>
    <w:rsid w:val="009F7DA3"/>
    <w:rsid w:val="00A04A07"/>
    <w:rsid w:val="00A06077"/>
    <w:rsid w:val="00A127EA"/>
    <w:rsid w:val="00A16950"/>
    <w:rsid w:val="00A17FE1"/>
    <w:rsid w:val="00A215C0"/>
    <w:rsid w:val="00A21F5D"/>
    <w:rsid w:val="00A2450D"/>
    <w:rsid w:val="00A31FAC"/>
    <w:rsid w:val="00A34F41"/>
    <w:rsid w:val="00A36BBA"/>
    <w:rsid w:val="00A408D5"/>
    <w:rsid w:val="00A41CF3"/>
    <w:rsid w:val="00A47394"/>
    <w:rsid w:val="00A501B0"/>
    <w:rsid w:val="00A55BDB"/>
    <w:rsid w:val="00A55F1C"/>
    <w:rsid w:val="00A63FF0"/>
    <w:rsid w:val="00A720D4"/>
    <w:rsid w:val="00A7394B"/>
    <w:rsid w:val="00A94000"/>
    <w:rsid w:val="00A95555"/>
    <w:rsid w:val="00A9693F"/>
    <w:rsid w:val="00A96BD7"/>
    <w:rsid w:val="00AA039B"/>
    <w:rsid w:val="00AA0FE7"/>
    <w:rsid w:val="00AA37A4"/>
    <w:rsid w:val="00AA49CF"/>
    <w:rsid w:val="00AA5FA5"/>
    <w:rsid w:val="00AB461D"/>
    <w:rsid w:val="00AC7A02"/>
    <w:rsid w:val="00AD103C"/>
    <w:rsid w:val="00AD1230"/>
    <w:rsid w:val="00AD19E3"/>
    <w:rsid w:val="00AD67C2"/>
    <w:rsid w:val="00AE12EF"/>
    <w:rsid w:val="00AE2EE9"/>
    <w:rsid w:val="00AE4047"/>
    <w:rsid w:val="00AE60E7"/>
    <w:rsid w:val="00AE645C"/>
    <w:rsid w:val="00AE741D"/>
    <w:rsid w:val="00AF559C"/>
    <w:rsid w:val="00B10D82"/>
    <w:rsid w:val="00B12D98"/>
    <w:rsid w:val="00B13F07"/>
    <w:rsid w:val="00B16CB5"/>
    <w:rsid w:val="00B17039"/>
    <w:rsid w:val="00B1786F"/>
    <w:rsid w:val="00B27681"/>
    <w:rsid w:val="00B31897"/>
    <w:rsid w:val="00B36772"/>
    <w:rsid w:val="00B403BC"/>
    <w:rsid w:val="00B437E6"/>
    <w:rsid w:val="00B441EB"/>
    <w:rsid w:val="00B56AFF"/>
    <w:rsid w:val="00B63020"/>
    <w:rsid w:val="00B63E1C"/>
    <w:rsid w:val="00B835B3"/>
    <w:rsid w:val="00B86665"/>
    <w:rsid w:val="00B86B44"/>
    <w:rsid w:val="00B92644"/>
    <w:rsid w:val="00B9670F"/>
    <w:rsid w:val="00B97A23"/>
    <w:rsid w:val="00BA0D1F"/>
    <w:rsid w:val="00BA4566"/>
    <w:rsid w:val="00BA77F4"/>
    <w:rsid w:val="00BB0126"/>
    <w:rsid w:val="00BB21A6"/>
    <w:rsid w:val="00BB3D05"/>
    <w:rsid w:val="00BB4457"/>
    <w:rsid w:val="00BB4ACA"/>
    <w:rsid w:val="00BB58B8"/>
    <w:rsid w:val="00BC2C13"/>
    <w:rsid w:val="00BC36F1"/>
    <w:rsid w:val="00BD114A"/>
    <w:rsid w:val="00BD4CC0"/>
    <w:rsid w:val="00BE0FC4"/>
    <w:rsid w:val="00BE6FAF"/>
    <w:rsid w:val="00BF1E5B"/>
    <w:rsid w:val="00BF582F"/>
    <w:rsid w:val="00C01A3C"/>
    <w:rsid w:val="00C01F78"/>
    <w:rsid w:val="00C032B1"/>
    <w:rsid w:val="00C047DC"/>
    <w:rsid w:val="00C07B3B"/>
    <w:rsid w:val="00C161C0"/>
    <w:rsid w:val="00C21F31"/>
    <w:rsid w:val="00C35968"/>
    <w:rsid w:val="00C3698C"/>
    <w:rsid w:val="00C37504"/>
    <w:rsid w:val="00C412EA"/>
    <w:rsid w:val="00C53073"/>
    <w:rsid w:val="00C53945"/>
    <w:rsid w:val="00C53C96"/>
    <w:rsid w:val="00C56637"/>
    <w:rsid w:val="00C623BD"/>
    <w:rsid w:val="00C645FE"/>
    <w:rsid w:val="00C66C2A"/>
    <w:rsid w:val="00C71E54"/>
    <w:rsid w:val="00C73600"/>
    <w:rsid w:val="00C75A3E"/>
    <w:rsid w:val="00C76ADF"/>
    <w:rsid w:val="00C8337B"/>
    <w:rsid w:val="00C91A1D"/>
    <w:rsid w:val="00C96FDD"/>
    <w:rsid w:val="00C971C7"/>
    <w:rsid w:val="00CA2852"/>
    <w:rsid w:val="00CA4DA3"/>
    <w:rsid w:val="00CB5DE5"/>
    <w:rsid w:val="00CC7841"/>
    <w:rsid w:val="00CD3D92"/>
    <w:rsid w:val="00CD7CC2"/>
    <w:rsid w:val="00CE3A4A"/>
    <w:rsid w:val="00CE4A3E"/>
    <w:rsid w:val="00CE6444"/>
    <w:rsid w:val="00CE7EE0"/>
    <w:rsid w:val="00CF2E80"/>
    <w:rsid w:val="00CF50D7"/>
    <w:rsid w:val="00D144CB"/>
    <w:rsid w:val="00D17614"/>
    <w:rsid w:val="00D21677"/>
    <w:rsid w:val="00D274D7"/>
    <w:rsid w:val="00D32C1A"/>
    <w:rsid w:val="00D344A9"/>
    <w:rsid w:val="00D36674"/>
    <w:rsid w:val="00D443BA"/>
    <w:rsid w:val="00D50CA7"/>
    <w:rsid w:val="00D568F3"/>
    <w:rsid w:val="00D72808"/>
    <w:rsid w:val="00D73A2C"/>
    <w:rsid w:val="00D83C57"/>
    <w:rsid w:val="00D965F8"/>
    <w:rsid w:val="00D97E05"/>
    <w:rsid w:val="00DA1980"/>
    <w:rsid w:val="00DB4A6C"/>
    <w:rsid w:val="00DC0BEB"/>
    <w:rsid w:val="00DC43F5"/>
    <w:rsid w:val="00DD140F"/>
    <w:rsid w:val="00DD5B47"/>
    <w:rsid w:val="00DE4811"/>
    <w:rsid w:val="00DE5829"/>
    <w:rsid w:val="00DE6065"/>
    <w:rsid w:val="00DE6C3F"/>
    <w:rsid w:val="00DF0CEA"/>
    <w:rsid w:val="00DF1F04"/>
    <w:rsid w:val="00DF5D6C"/>
    <w:rsid w:val="00DF7DCD"/>
    <w:rsid w:val="00E04B6C"/>
    <w:rsid w:val="00E05BA1"/>
    <w:rsid w:val="00E11A7D"/>
    <w:rsid w:val="00E169CE"/>
    <w:rsid w:val="00E26C63"/>
    <w:rsid w:val="00E319F0"/>
    <w:rsid w:val="00E33940"/>
    <w:rsid w:val="00E359AA"/>
    <w:rsid w:val="00E36538"/>
    <w:rsid w:val="00E40087"/>
    <w:rsid w:val="00E502D4"/>
    <w:rsid w:val="00E5195A"/>
    <w:rsid w:val="00E5330A"/>
    <w:rsid w:val="00E608F3"/>
    <w:rsid w:val="00E7144B"/>
    <w:rsid w:val="00E81E25"/>
    <w:rsid w:val="00E857F2"/>
    <w:rsid w:val="00E90C9C"/>
    <w:rsid w:val="00E9322A"/>
    <w:rsid w:val="00EA199E"/>
    <w:rsid w:val="00EA3C94"/>
    <w:rsid w:val="00EB503D"/>
    <w:rsid w:val="00EB6196"/>
    <w:rsid w:val="00EC1E1A"/>
    <w:rsid w:val="00EC6066"/>
    <w:rsid w:val="00EC7728"/>
    <w:rsid w:val="00ED00D0"/>
    <w:rsid w:val="00ED7796"/>
    <w:rsid w:val="00EE003F"/>
    <w:rsid w:val="00EE1D77"/>
    <w:rsid w:val="00EE2122"/>
    <w:rsid w:val="00EE24D1"/>
    <w:rsid w:val="00EF7B4F"/>
    <w:rsid w:val="00F00F48"/>
    <w:rsid w:val="00F20CA5"/>
    <w:rsid w:val="00F2234C"/>
    <w:rsid w:val="00F312C1"/>
    <w:rsid w:val="00F31F72"/>
    <w:rsid w:val="00F34848"/>
    <w:rsid w:val="00F41870"/>
    <w:rsid w:val="00F557D8"/>
    <w:rsid w:val="00F566C5"/>
    <w:rsid w:val="00F61207"/>
    <w:rsid w:val="00F64D90"/>
    <w:rsid w:val="00F67D73"/>
    <w:rsid w:val="00F758A6"/>
    <w:rsid w:val="00F75B53"/>
    <w:rsid w:val="00F76E26"/>
    <w:rsid w:val="00F85AC2"/>
    <w:rsid w:val="00F86682"/>
    <w:rsid w:val="00F87775"/>
    <w:rsid w:val="00F91802"/>
    <w:rsid w:val="00FA0BFC"/>
    <w:rsid w:val="00FA29BB"/>
    <w:rsid w:val="00FA2F86"/>
    <w:rsid w:val="00FB3DD9"/>
    <w:rsid w:val="00FB58CF"/>
    <w:rsid w:val="00FC20CA"/>
    <w:rsid w:val="00FC6AB0"/>
    <w:rsid w:val="00FD0747"/>
    <w:rsid w:val="00FD1F85"/>
    <w:rsid w:val="00FD25F7"/>
    <w:rsid w:val="00FD36BB"/>
    <w:rsid w:val="00FD4821"/>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0FF7"/>
    <w:pPr>
      <w:keepNext/>
      <w:jc w:val="center"/>
      <w:outlineLvl w:val="0"/>
    </w:pPr>
    <w:rPr>
      <w:b/>
      <w:bCs/>
      <w:sz w:val="26"/>
      <w:u w:val="single"/>
      <w:lang w:val="ro-RO" w:eastAsia="ro-RO"/>
    </w:rPr>
  </w:style>
  <w:style w:type="paragraph" w:styleId="Heading2">
    <w:name w:val="heading 2"/>
    <w:basedOn w:val="Normal"/>
    <w:next w:val="Normal"/>
    <w:link w:val="Heading2Char"/>
    <w:qFormat/>
    <w:rsid w:val="004F0FF7"/>
    <w:pPr>
      <w:keepNext/>
      <w:jc w:val="center"/>
      <w:outlineLvl w:val="1"/>
    </w:pPr>
    <w:rPr>
      <w:b/>
      <w:bCs/>
      <w:sz w:val="26"/>
      <w:lang w:val="ro-RO" w:eastAsia="ro-RO"/>
    </w:rPr>
  </w:style>
  <w:style w:type="paragraph" w:styleId="Heading3">
    <w:name w:val="heading 3"/>
    <w:basedOn w:val="Normal"/>
    <w:next w:val="Normal"/>
    <w:link w:val="Heading3Char"/>
    <w:qFormat/>
    <w:rsid w:val="00F76E26"/>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4F0FF7"/>
    <w:pPr>
      <w:keepNext/>
      <w:outlineLvl w:val="5"/>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character" w:customStyle="1" w:styleId="ln2alineat1">
    <w:name w:val="ln2alineat1"/>
    <w:basedOn w:val="DefaultParagraphFont"/>
    <w:rsid w:val="00C01F78"/>
  </w:style>
  <w:style w:type="character" w:customStyle="1" w:styleId="tpa1">
    <w:name w:val="tpa1"/>
    <w:basedOn w:val="DefaultParagraphFont"/>
    <w:rsid w:val="0039186E"/>
  </w:style>
  <w:style w:type="character" w:customStyle="1" w:styleId="tpt1">
    <w:name w:val="tpt1"/>
    <w:basedOn w:val="DefaultParagraphFont"/>
    <w:rsid w:val="0039186E"/>
  </w:style>
  <w:style w:type="character" w:customStyle="1" w:styleId="li1">
    <w:name w:val="li1"/>
    <w:basedOn w:val="DefaultParagraphFont"/>
    <w:rsid w:val="0039186E"/>
    <w:rPr>
      <w:b/>
      <w:bCs/>
      <w:color w:val="8F0000"/>
    </w:rPr>
  </w:style>
  <w:style w:type="character" w:customStyle="1" w:styleId="tli1">
    <w:name w:val="tli1"/>
    <w:basedOn w:val="DefaultParagraphFont"/>
    <w:rsid w:val="0039186E"/>
  </w:style>
  <w:style w:type="character" w:customStyle="1" w:styleId="Heading3Char">
    <w:name w:val="Heading 3 Char"/>
    <w:basedOn w:val="DefaultParagraphFont"/>
    <w:link w:val="Heading3"/>
    <w:rsid w:val="00F76E26"/>
    <w:rPr>
      <w:rFonts w:ascii="Arial" w:eastAsia="Times New Roman" w:hAnsi="Arial" w:cs="Arial"/>
      <w:b/>
      <w:bCs/>
      <w:sz w:val="26"/>
      <w:szCs w:val="26"/>
    </w:rPr>
  </w:style>
  <w:style w:type="character" w:styleId="Hyperlink">
    <w:name w:val="Hyperlink"/>
    <w:basedOn w:val="DefaultParagraphFont"/>
    <w:uiPriority w:val="99"/>
    <w:unhideWhenUsed/>
    <w:rsid w:val="001821BE"/>
    <w:rPr>
      <w:color w:val="0000FF" w:themeColor="hyperlink"/>
      <w:u w:val="single"/>
    </w:rPr>
  </w:style>
  <w:style w:type="paragraph" w:styleId="NormalWeb">
    <w:name w:val="Normal (Web)"/>
    <w:basedOn w:val="Normal"/>
    <w:rsid w:val="006533DD"/>
    <w:rPr>
      <w:rFonts w:ascii="Courier New" w:hAnsi="Courier New" w:cs="Courier New"/>
      <w:sz w:val="20"/>
      <w:szCs w:val="20"/>
      <w:lang w:val="ro-RO" w:eastAsia="ro-RO"/>
    </w:rPr>
  </w:style>
  <w:style w:type="character" w:customStyle="1" w:styleId="ln2tparagraf">
    <w:name w:val="ln2tparagraf"/>
    <w:basedOn w:val="DefaultParagraphFont"/>
    <w:rsid w:val="006533DD"/>
  </w:style>
  <w:style w:type="paragraph" w:customStyle="1" w:styleId="Default">
    <w:name w:val="Default"/>
    <w:rsid w:val="006533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4F0FF7"/>
    <w:rPr>
      <w:rFonts w:ascii="Times New Roman" w:eastAsia="Times New Roman" w:hAnsi="Times New Roman" w:cs="Times New Roman"/>
      <w:b/>
      <w:bCs/>
      <w:sz w:val="26"/>
      <w:szCs w:val="24"/>
      <w:u w:val="single"/>
      <w:lang w:val="ro-RO" w:eastAsia="ro-RO"/>
    </w:rPr>
  </w:style>
  <w:style w:type="character" w:customStyle="1" w:styleId="Heading2Char">
    <w:name w:val="Heading 2 Char"/>
    <w:basedOn w:val="DefaultParagraphFont"/>
    <w:link w:val="Heading2"/>
    <w:rsid w:val="004F0FF7"/>
    <w:rPr>
      <w:rFonts w:ascii="Times New Roman" w:eastAsia="Times New Roman" w:hAnsi="Times New Roman" w:cs="Times New Roman"/>
      <w:b/>
      <w:bCs/>
      <w:sz w:val="26"/>
      <w:szCs w:val="24"/>
      <w:lang w:val="ro-RO" w:eastAsia="ro-RO"/>
    </w:rPr>
  </w:style>
  <w:style w:type="character" w:customStyle="1" w:styleId="Heading6Char">
    <w:name w:val="Heading 6 Char"/>
    <w:basedOn w:val="DefaultParagraphFont"/>
    <w:link w:val="Heading6"/>
    <w:rsid w:val="004F0FF7"/>
    <w:rPr>
      <w:rFonts w:ascii="Times New Roman" w:eastAsia="Times New Roman" w:hAnsi="Times New Roman" w:cs="Times New Roman"/>
      <w:sz w:val="28"/>
      <w:szCs w:val="20"/>
    </w:rPr>
  </w:style>
  <w:style w:type="character" w:styleId="Emphasis">
    <w:name w:val="Emphasis"/>
    <w:basedOn w:val="DefaultParagraphFont"/>
    <w:qFormat/>
    <w:rsid w:val="00C161C0"/>
    <w:rPr>
      <w:i/>
      <w:iCs/>
    </w:rPr>
  </w:style>
  <w:style w:type="paragraph" w:customStyle="1" w:styleId="normalweb1">
    <w:name w:val="normalweb1"/>
    <w:basedOn w:val="Normal"/>
    <w:rsid w:val="008F4577"/>
    <w:rPr>
      <w:lang w:val="ro-RO" w:eastAsia="ro-RO"/>
    </w:rPr>
  </w:style>
  <w:style w:type="paragraph" w:styleId="Title">
    <w:name w:val="Title"/>
    <w:basedOn w:val="Normal"/>
    <w:link w:val="TitleChar"/>
    <w:qFormat/>
    <w:rsid w:val="00BD114A"/>
    <w:pPr>
      <w:jc w:val="center"/>
    </w:pPr>
    <w:rPr>
      <w:b/>
      <w:bCs/>
      <w:sz w:val="28"/>
      <w:lang w:val="ro-RO" w:eastAsia="ro-RO"/>
    </w:rPr>
  </w:style>
  <w:style w:type="character" w:customStyle="1" w:styleId="TitleChar">
    <w:name w:val="Title Char"/>
    <w:basedOn w:val="DefaultParagraphFont"/>
    <w:link w:val="Title"/>
    <w:rsid w:val="00BD114A"/>
    <w:rPr>
      <w:rFonts w:ascii="Times New Roman" w:eastAsia="Times New Roman" w:hAnsi="Times New Roman" w:cs="Times New Roman"/>
      <w:b/>
      <w:bCs/>
      <w:sz w:val="28"/>
      <w:szCs w:val="24"/>
      <w:lang w:val="ro-RO" w:eastAsia="ro-RO"/>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788665522">
      <w:bodyDiv w:val="1"/>
      <w:marLeft w:val="0"/>
      <w:marRight w:val="0"/>
      <w:marTop w:val="0"/>
      <w:marBottom w:val="0"/>
      <w:divBdr>
        <w:top w:val="none" w:sz="0" w:space="0" w:color="auto"/>
        <w:left w:val="none" w:sz="0" w:space="0" w:color="auto"/>
        <w:bottom w:val="none" w:sz="0" w:space="0" w:color="auto"/>
        <w:right w:val="none" w:sz="0" w:space="0" w:color="auto"/>
      </w:divBdr>
      <w:divsChild>
        <w:div w:id="1657226286">
          <w:marLeft w:val="0"/>
          <w:marRight w:val="0"/>
          <w:marTop w:val="0"/>
          <w:marBottom w:val="0"/>
          <w:divBdr>
            <w:top w:val="none" w:sz="0" w:space="0" w:color="auto"/>
            <w:left w:val="none" w:sz="0" w:space="0" w:color="auto"/>
            <w:bottom w:val="none" w:sz="0" w:space="0" w:color="auto"/>
            <w:right w:val="none" w:sz="0" w:space="0" w:color="auto"/>
          </w:divBdr>
          <w:divsChild>
            <w:div w:id="742025950">
              <w:marLeft w:val="0"/>
              <w:marRight w:val="0"/>
              <w:marTop w:val="0"/>
              <w:marBottom w:val="0"/>
              <w:divBdr>
                <w:top w:val="none" w:sz="0" w:space="0" w:color="auto"/>
                <w:left w:val="none" w:sz="0" w:space="0" w:color="auto"/>
                <w:bottom w:val="none" w:sz="0" w:space="0" w:color="auto"/>
                <w:right w:val="none" w:sz="0" w:space="0" w:color="auto"/>
              </w:divBdr>
              <w:divsChild>
                <w:div w:id="1252664904">
                  <w:marLeft w:val="0"/>
                  <w:marRight w:val="0"/>
                  <w:marTop w:val="0"/>
                  <w:marBottom w:val="0"/>
                  <w:divBdr>
                    <w:top w:val="none" w:sz="0" w:space="0" w:color="auto"/>
                    <w:left w:val="none" w:sz="0" w:space="0" w:color="auto"/>
                    <w:bottom w:val="none" w:sz="0" w:space="0" w:color="auto"/>
                    <w:right w:val="none" w:sz="0" w:space="0" w:color="auto"/>
                  </w:divBdr>
                  <w:divsChild>
                    <w:div w:id="1709721363">
                      <w:marLeft w:val="0"/>
                      <w:marRight w:val="0"/>
                      <w:marTop w:val="0"/>
                      <w:marBottom w:val="0"/>
                      <w:divBdr>
                        <w:top w:val="none" w:sz="0" w:space="0" w:color="auto"/>
                        <w:left w:val="none" w:sz="0" w:space="0" w:color="auto"/>
                        <w:bottom w:val="none" w:sz="0" w:space="0" w:color="auto"/>
                        <w:right w:val="none" w:sz="0" w:space="0" w:color="auto"/>
                      </w:divBdr>
                      <w:divsChild>
                        <w:div w:id="426578404">
                          <w:marLeft w:val="0"/>
                          <w:marRight w:val="0"/>
                          <w:marTop w:val="0"/>
                          <w:marBottom w:val="0"/>
                          <w:divBdr>
                            <w:top w:val="none" w:sz="0" w:space="0" w:color="auto"/>
                            <w:left w:val="none" w:sz="0" w:space="0" w:color="auto"/>
                            <w:bottom w:val="none" w:sz="0" w:space="0" w:color="auto"/>
                            <w:right w:val="none" w:sz="0" w:space="0" w:color="auto"/>
                          </w:divBdr>
                          <w:divsChild>
                            <w:div w:id="671831363">
                              <w:marLeft w:val="0"/>
                              <w:marRight w:val="0"/>
                              <w:marTop w:val="0"/>
                              <w:marBottom w:val="0"/>
                              <w:divBdr>
                                <w:top w:val="none" w:sz="0" w:space="0" w:color="auto"/>
                                <w:left w:val="none" w:sz="0" w:space="0" w:color="auto"/>
                                <w:bottom w:val="none" w:sz="0" w:space="0" w:color="auto"/>
                                <w:right w:val="none" w:sz="0" w:space="0" w:color="auto"/>
                              </w:divBdr>
                              <w:divsChild>
                                <w:div w:id="1218518830">
                                  <w:marLeft w:val="0"/>
                                  <w:marRight w:val="0"/>
                                  <w:marTop w:val="0"/>
                                  <w:marBottom w:val="0"/>
                                  <w:divBdr>
                                    <w:top w:val="none" w:sz="0" w:space="0" w:color="auto"/>
                                    <w:left w:val="none" w:sz="0" w:space="0" w:color="auto"/>
                                    <w:bottom w:val="none" w:sz="0" w:space="0" w:color="auto"/>
                                    <w:right w:val="none" w:sz="0" w:space="0" w:color="auto"/>
                                  </w:divBdr>
                                  <w:divsChild>
                                    <w:div w:id="1942911787">
                                      <w:marLeft w:val="0"/>
                                      <w:marRight w:val="0"/>
                                      <w:marTop w:val="0"/>
                                      <w:marBottom w:val="0"/>
                                      <w:divBdr>
                                        <w:top w:val="none" w:sz="0" w:space="0" w:color="auto"/>
                                        <w:left w:val="none" w:sz="0" w:space="0" w:color="auto"/>
                                        <w:bottom w:val="none" w:sz="0" w:space="0" w:color="auto"/>
                                        <w:right w:val="none" w:sz="0" w:space="0" w:color="auto"/>
                                      </w:divBdr>
                                      <w:divsChild>
                                        <w:div w:id="1755011632">
                                          <w:marLeft w:val="0"/>
                                          <w:marRight w:val="0"/>
                                          <w:marTop w:val="0"/>
                                          <w:marBottom w:val="150"/>
                                          <w:divBdr>
                                            <w:top w:val="none" w:sz="0" w:space="0" w:color="auto"/>
                                            <w:left w:val="none" w:sz="0" w:space="0" w:color="auto"/>
                                            <w:bottom w:val="none" w:sz="0" w:space="0" w:color="auto"/>
                                            <w:right w:val="none" w:sz="0" w:space="0" w:color="auto"/>
                                          </w:divBdr>
                                          <w:divsChild>
                                            <w:div w:id="384330185">
                                              <w:marLeft w:val="0"/>
                                              <w:marRight w:val="0"/>
                                              <w:marTop w:val="0"/>
                                              <w:marBottom w:val="0"/>
                                              <w:divBdr>
                                                <w:top w:val="single" w:sz="2" w:space="11" w:color="E0E0E0"/>
                                                <w:left w:val="single" w:sz="6" w:space="11" w:color="E0E0E0"/>
                                                <w:bottom w:val="single" w:sz="6" w:space="11" w:color="E0E0E0"/>
                                                <w:right w:val="single" w:sz="6" w:space="11" w:color="E0E0E0"/>
                                              </w:divBdr>
                                            </w:div>
                                          </w:divsChild>
                                        </w:div>
                                      </w:divsChild>
                                    </w:div>
                                  </w:divsChild>
                                </w:div>
                              </w:divsChild>
                            </w:div>
                          </w:divsChild>
                        </w:div>
                      </w:divsChild>
                    </w:div>
                  </w:divsChild>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E4CF-EA0C-420C-836F-B0757A5D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23602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4</cp:revision>
  <cp:lastPrinted>2019-10-08T05:14:00Z</cp:lastPrinted>
  <dcterms:created xsi:type="dcterms:W3CDTF">2019-09-30T08:09:00Z</dcterms:created>
  <dcterms:modified xsi:type="dcterms:W3CDTF">2019-10-08T05:20:00Z</dcterms:modified>
</cp:coreProperties>
</file>