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5B" w:rsidRPr="000020EB" w:rsidRDefault="00BF1E5B" w:rsidP="00BF1E5B">
      <w:pPr>
        <w:jc w:val="center"/>
        <w:rPr>
          <w:rFonts w:asciiTheme="majorHAnsi" w:hAnsiTheme="majorHAnsi"/>
          <w:b/>
          <w:bCs/>
          <w:sz w:val="28"/>
          <w:szCs w:val="28"/>
          <w:lang w:val="es-ES"/>
        </w:rPr>
      </w:pPr>
      <w:r w:rsidRPr="000020EB">
        <w:rPr>
          <w:rFonts w:asciiTheme="majorHAnsi" w:hAnsiTheme="majorHAnsi"/>
          <w:b/>
          <w:bCs/>
          <w:sz w:val="28"/>
          <w:szCs w:val="28"/>
          <w:lang w:val="es-ES"/>
        </w:rPr>
        <w:t>R O M Â N I A</w:t>
      </w:r>
    </w:p>
    <w:p w:rsidR="00BF1E5B" w:rsidRPr="000020EB" w:rsidRDefault="00BF1E5B" w:rsidP="00BF1E5B">
      <w:pPr>
        <w:jc w:val="center"/>
        <w:rPr>
          <w:rFonts w:asciiTheme="majorHAnsi" w:hAnsiTheme="majorHAnsi"/>
          <w:b/>
          <w:bCs/>
          <w:sz w:val="28"/>
          <w:szCs w:val="28"/>
          <w:lang w:val="es-ES"/>
        </w:rPr>
      </w:pPr>
      <w:r w:rsidRPr="000020EB">
        <w:rPr>
          <w:rFonts w:asciiTheme="majorHAnsi" w:hAnsiTheme="majorHAnsi"/>
          <w:b/>
          <w:bCs/>
          <w:sz w:val="28"/>
          <w:szCs w:val="28"/>
          <w:lang w:val="es-ES"/>
        </w:rPr>
        <w:t>JUDEŢUL TELEORMAN</w:t>
      </w:r>
    </w:p>
    <w:p w:rsidR="00BF1E5B" w:rsidRPr="000020EB" w:rsidRDefault="00BF1E5B" w:rsidP="00BF1E5B">
      <w:pPr>
        <w:jc w:val="center"/>
        <w:rPr>
          <w:rFonts w:asciiTheme="majorHAnsi" w:hAnsiTheme="majorHAnsi"/>
          <w:b/>
          <w:bCs/>
          <w:sz w:val="28"/>
          <w:szCs w:val="28"/>
          <w:lang w:val="es-ES"/>
        </w:rPr>
      </w:pPr>
      <w:r w:rsidRPr="000020EB">
        <w:rPr>
          <w:rFonts w:asciiTheme="majorHAnsi" w:hAnsiTheme="majorHAnsi"/>
          <w:b/>
          <w:bCs/>
          <w:sz w:val="28"/>
          <w:szCs w:val="28"/>
          <w:lang w:val="es-ES"/>
        </w:rPr>
        <w:t>CONSILIUL LOCAL MOŞTENI</w:t>
      </w:r>
    </w:p>
    <w:p w:rsidR="003B4A85" w:rsidRPr="000020EB" w:rsidRDefault="003B4A85" w:rsidP="00BF1E5B">
      <w:pPr>
        <w:jc w:val="center"/>
        <w:rPr>
          <w:rFonts w:asciiTheme="majorHAnsi" w:hAnsiTheme="majorHAnsi"/>
          <w:b/>
          <w:bCs/>
          <w:sz w:val="28"/>
          <w:szCs w:val="28"/>
          <w:lang w:val="es-ES"/>
        </w:rPr>
      </w:pPr>
    </w:p>
    <w:p w:rsidR="003B4A85" w:rsidRPr="000020EB" w:rsidRDefault="005727B5" w:rsidP="00BF1E5B">
      <w:pPr>
        <w:jc w:val="center"/>
        <w:rPr>
          <w:rFonts w:asciiTheme="majorHAnsi" w:hAnsiTheme="majorHAnsi"/>
          <w:bCs/>
          <w:sz w:val="28"/>
          <w:szCs w:val="28"/>
          <w:u w:val="single"/>
          <w:lang w:val="es-ES"/>
        </w:rPr>
      </w:pPr>
      <w:r w:rsidRPr="000020EB">
        <w:rPr>
          <w:rFonts w:asciiTheme="majorHAnsi" w:hAnsiTheme="majorHAnsi"/>
          <w:b/>
          <w:bCs/>
          <w:sz w:val="28"/>
          <w:szCs w:val="28"/>
          <w:lang w:val="es-ES"/>
        </w:rPr>
        <w:tab/>
      </w:r>
      <w:r w:rsidRPr="000020EB">
        <w:rPr>
          <w:rFonts w:asciiTheme="majorHAnsi" w:hAnsiTheme="majorHAnsi"/>
          <w:b/>
          <w:bCs/>
          <w:sz w:val="28"/>
          <w:szCs w:val="28"/>
          <w:lang w:val="es-ES"/>
        </w:rPr>
        <w:tab/>
      </w:r>
      <w:r w:rsidRPr="000020EB">
        <w:rPr>
          <w:rFonts w:asciiTheme="majorHAnsi" w:hAnsiTheme="majorHAnsi"/>
          <w:b/>
          <w:bCs/>
          <w:sz w:val="28"/>
          <w:szCs w:val="28"/>
          <w:lang w:val="es-ES"/>
        </w:rPr>
        <w:tab/>
      </w:r>
      <w:r w:rsidRPr="000020EB">
        <w:rPr>
          <w:rFonts w:asciiTheme="majorHAnsi" w:hAnsiTheme="majorHAnsi"/>
          <w:b/>
          <w:bCs/>
          <w:sz w:val="28"/>
          <w:szCs w:val="28"/>
          <w:lang w:val="es-ES"/>
        </w:rPr>
        <w:tab/>
      </w:r>
      <w:r w:rsidRPr="000020EB">
        <w:rPr>
          <w:rFonts w:asciiTheme="majorHAnsi" w:hAnsiTheme="majorHAnsi"/>
          <w:b/>
          <w:bCs/>
          <w:sz w:val="28"/>
          <w:szCs w:val="28"/>
          <w:lang w:val="es-ES"/>
        </w:rPr>
        <w:tab/>
      </w:r>
      <w:r w:rsidRPr="000020EB">
        <w:rPr>
          <w:rFonts w:asciiTheme="majorHAnsi" w:hAnsiTheme="majorHAnsi"/>
          <w:b/>
          <w:bCs/>
          <w:sz w:val="28"/>
          <w:szCs w:val="28"/>
          <w:lang w:val="es-ES"/>
        </w:rPr>
        <w:tab/>
      </w:r>
      <w:r w:rsidRPr="000020EB">
        <w:rPr>
          <w:rFonts w:asciiTheme="majorHAnsi" w:hAnsiTheme="majorHAnsi"/>
          <w:b/>
          <w:bCs/>
          <w:sz w:val="28"/>
          <w:szCs w:val="28"/>
          <w:lang w:val="es-ES"/>
        </w:rPr>
        <w:tab/>
      </w:r>
    </w:p>
    <w:p w:rsidR="00BF1E5B" w:rsidRPr="000020EB" w:rsidRDefault="00BF1E5B" w:rsidP="00BF1E5B">
      <w:pPr>
        <w:jc w:val="center"/>
        <w:rPr>
          <w:rFonts w:asciiTheme="majorHAnsi" w:hAnsiTheme="majorHAnsi"/>
          <w:b/>
          <w:bCs/>
          <w:sz w:val="32"/>
          <w:szCs w:val="32"/>
          <w:u w:val="single"/>
          <w:lang w:val="es-ES"/>
        </w:rPr>
      </w:pPr>
      <w:r w:rsidRPr="000020EB">
        <w:rPr>
          <w:rFonts w:asciiTheme="majorHAnsi" w:hAnsiTheme="majorHAnsi"/>
          <w:b/>
          <w:bCs/>
          <w:sz w:val="32"/>
          <w:szCs w:val="32"/>
          <w:u w:val="single"/>
          <w:lang w:val="es-ES"/>
        </w:rPr>
        <w:t>H O T Ă R Â R E</w:t>
      </w:r>
    </w:p>
    <w:p w:rsidR="003B4A85" w:rsidRPr="000020EB" w:rsidRDefault="003B4A85" w:rsidP="00BF1E5B">
      <w:pPr>
        <w:jc w:val="center"/>
        <w:rPr>
          <w:rFonts w:asciiTheme="majorHAnsi" w:hAnsiTheme="majorHAnsi"/>
          <w:b/>
          <w:bCs/>
          <w:sz w:val="32"/>
          <w:szCs w:val="32"/>
          <w:u w:val="single"/>
          <w:lang w:val="es-ES"/>
        </w:rPr>
      </w:pPr>
    </w:p>
    <w:p w:rsidR="00480EB2" w:rsidRPr="000020EB" w:rsidRDefault="00706EE0" w:rsidP="00DA1980">
      <w:pPr>
        <w:pStyle w:val="NoSpacing"/>
        <w:jc w:val="center"/>
        <w:rPr>
          <w:rFonts w:asciiTheme="majorHAnsi" w:eastAsia="Calibri" w:hAnsiTheme="majorHAnsi" w:cs="Times New Roman"/>
          <w:sz w:val="26"/>
          <w:szCs w:val="26"/>
          <w:lang w:val="ro-RO"/>
        </w:rPr>
      </w:pPr>
      <w:proofErr w:type="gramStart"/>
      <w:r w:rsidRPr="000020EB">
        <w:rPr>
          <w:rFonts w:asciiTheme="majorHAnsi" w:hAnsiTheme="majorHAnsi"/>
          <w:b/>
          <w:sz w:val="26"/>
          <w:szCs w:val="26"/>
          <w:u w:val="single"/>
          <w:lang w:val="es-ES"/>
        </w:rPr>
        <w:t>privind</w:t>
      </w:r>
      <w:proofErr w:type="gramEnd"/>
      <w:r w:rsidRPr="000020EB">
        <w:rPr>
          <w:rFonts w:asciiTheme="majorHAnsi" w:hAnsiTheme="majorHAnsi"/>
          <w:sz w:val="26"/>
          <w:szCs w:val="26"/>
          <w:lang w:val="es-ES"/>
        </w:rPr>
        <w:t xml:space="preserve">: </w:t>
      </w:r>
      <w:r w:rsidR="00480EB2" w:rsidRPr="000020EB">
        <w:rPr>
          <w:rFonts w:asciiTheme="majorHAnsi" w:eastAsia="Calibri" w:hAnsiTheme="majorHAnsi" w:cs="Times New Roman"/>
          <w:sz w:val="26"/>
          <w:szCs w:val="26"/>
          <w:lang w:val="ro-RO"/>
        </w:rPr>
        <w:t xml:space="preserve">scoaterea la licitație pentru închiriere a </w:t>
      </w:r>
      <w:r w:rsidR="00836027" w:rsidRPr="000020EB">
        <w:rPr>
          <w:rFonts w:asciiTheme="majorHAnsi" w:eastAsia="Calibri" w:hAnsiTheme="majorHAnsi" w:cs="Times New Roman"/>
          <w:sz w:val="26"/>
          <w:szCs w:val="26"/>
          <w:lang w:val="ro-RO"/>
        </w:rPr>
        <w:t>suprafețelor</w:t>
      </w:r>
      <w:r w:rsidR="00480EB2" w:rsidRPr="000020EB">
        <w:rPr>
          <w:rFonts w:asciiTheme="majorHAnsi" w:eastAsia="Calibri" w:hAnsiTheme="majorHAnsi" w:cs="Times New Roman"/>
          <w:sz w:val="26"/>
          <w:szCs w:val="26"/>
          <w:lang w:val="ro-RO"/>
        </w:rPr>
        <w:t xml:space="preserve"> d</w:t>
      </w:r>
      <w:r w:rsidR="00836027" w:rsidRPr="000020EB">
        <w:rPr>
          <w:rFonts w:asciiTheme="majorHAnsi" w:eastAsia="Calibri" w:hAnsiTheme="majorHAnsi" w:cs="Times New Roman"/>
          <w:sz w:val="26"/>
          <w:szCs w:val="26"/>
          <w:lang w:val="ro-RO"/>
        </w:rPr>
        <w:t xml:space="preserve">e </w:t>
      </w:r>
    </w:p>
    <w:p w:rsidR="00DA1980" w:rsidRPr="000020EB" w:rsidRDefault="00836027" w:rsidP="00DA1980">
      <w:pPr>
        <w:pStyle w:val="NoSpacing"/>
        <w:jc w:val="center"/>
        <w:rPr>
          <w:rFonts w:asciiTheme="majorHAnsi" w:hAnsiTheme="majorHAnsi"/>
          <w:sz w:val="26"/>
          <w:szCs w:val="26"/>
          <w:lang w:val="es-ES"/>
        </w:rPr>
      </w:pPr>
      <w:r w:rsidRPr="000020EB">
        <w:rPr>
          <w:rFonts w:asciiTheme="majorHAnsi" w:eastAsia="Calibri" w:hAnsiTheme="majorHAnsi" w:cs="Times New Roman"/>
          <w:sz w:val="26"/>
          <w:szCs w:val="26"/>
          <w:lang w:val="ro-RO"/>
        </w:rPr>
        <w:t xml:space="preserve">teren arabil </w:t>
      </w:r>
      <w:r w:rsidR="003A46DF">
        <w:rPr>
          <w:rFonts w:asciiTheme="majorHAnsi" w:eastAsia="Calibri" w:hAnsiTheme="majorHAnsi" w:cs="Times New Roman"/>
          <w:sz w:val="26"/>
          <w:szCs w:val="26"/>
          <w:lang w:val="ro-RO"/>
        </w:rPr>
        <w:t xml:space="preserve">ce </w:t>
      </w:r>
      <w:r w:rsidRPr="000020EB">
        <w:rPr>
          <w:rFonts w:asciiTheme="majorHAnsi" w:eastAsia="Calibri" w:hAnsiTheme="majorHAnsi" w:cs="Times New Roman"/>
          <w:sz w:val="26"/>
          <w:szCs w:val="26"/>
          <w:lang w:val="ro-RO"/>
        </w:rPr>
        <w:t xml:space="preserve">aparțin </w:t>
      </w:r>
      <w:r w:rsidR="00211217">
        <w:rPr>
          <w:rFonts w:asciiTheme="majorHAnsi" w:eastAsia="Calibri" w:hAnsiTheme="majorHAnsi" w:cs="Times New Roman"/>
          <w:sz w:val="26"/>
          <w:szCs w:val="26"/>
          <w:lang w:val="ro-RO"/>
        </w:rPr>
        <w:t>domeniului privat</w:t>
      </w:r>
      <w:r w:rsidRPr="000020EB">
        <w:rPr>
          <w:rFonts w:asciiTheme="majorHAnsi" w:eastAsia="Calibri" w:hAnsiTheme="majorHAnsi" w:cs="Times New Roman"/>
          <w:sz w:val="26"/>
          <w:szCs w:val="26"/>
          <w:lang w:val="ro-RO"/>
        </w:rPr>
        <w:t xml:space="preserve"> al Comunei Moșteni</w:t>
      </w:r>
    </w:p>
    <w:p w:rsidR="003B4A85" w:rsidRPr="000020EB" w:rsidRDefault="003B4A85" w:rsidP="00DA1980">
      <w:pPr>
        <w:jc w:val="both"/>
        <w:rPr>
          <w:rFonts w:asciiTheme="majorHAnsi" w:hAnsiTheme="majorHAnsi"/>
          <w:sz w:val="26"/>
          <w:szCs w:val="26"/>
          <w:lang w:val="es-ES"/>
        </w:rPr>
      </w:pPr>
    </w:p>
    <w:p w:rsidR="00DA1980" w:rsidRPr="000020EB" w:rsidRDefault="00DA1980" w:rsidP="00DA1980">
      <w:pPr>
        <w:jc w:val="both"/>
        <w:rPr>
          <w:rFonts w:asciiTheme="majorHAnsi" w:hAnsiTheme="majorHAnsi"/>
          <w:sz w:val="26"/>
          <w:szCs w:val="26"/>
          <w:lang w:val="es-ES"/>
        </w:rPr>
      </w:pPr>
      <w:r w:rsidRPr="000020EB">
        <w:rPr>
          <w:rFonts w:asciiTheme="majorHAnsi" w:hAnsiTheme="majorHAnsi"/>
          <w:sz w:val="26"/>
          <w:szCs w:val="26"/>
          <w:lang w:val="es-ES"/>
        </w:rPr>
        <w:br/>
      </w:r>
      <w:r w:rsidRPr="000020EB">
        <w:rPr>
          <w:rFonts w:asciiTheme="majorHAnsi" w:hAnsiTheme="majorHAnsi"/>
          <w:sz w:val="26"/>
          <w:szCs w:val="26"/>
          <w:lang w:val="es-ES"/>
        </w:rPr>
        <w:tab/>
        <w:t>Consiliul local al comunei Mosteni, judetul Teleorman constituit la data de 2</w:t>
      </w:r>
      <w:r w:rsidR="0008376F">
        <w:rPr>
          <w:rFonts w:asciiTheme="majorHAnsi" w:hAnsiTheme="majorHAnsi"/>
          <w:sz w:val="26"/>
          <w:szCs w:val="26"/>
          <w:lang w:val="es-ES"/>
        </w:rPr>
        <w:t>1</w:t>
      </w:r>
      <w:r w:rsidRPr="000020EB">
        <w:rPr>
          <w:rFonts w:asciiTheme="majorHAnsi" w:hAnsiTheme="majorHAnsi"/>
          <w:sz w:val="26"/>
          <w:szCs w:val="26"/>
          <w:lang w:val="es-ES"/>
        </w:rPr>
        <w:t xml:space="preserve"> iunie 201</w:t>
      </w:r>
      <w:r w:rsidR="0008376F">
        <w:rPr>
          <w:rFonts w:asciiTheme="majorHAnsi" w:hAnsiTheme="majorHAnsi"/>
          <w:sz w:val="26"/>
          <w:szCs w:val="26"/>
          <w:lang w:val="es-ES"/>
        </w:rPr>
        <w:t>6</w:t>
      </w:r>
      <w:r w:rsidRPr="000020EB">
        <w:rPr>
          <w:rFonts w:asciiTheme="majorHAnsi" w:hAnsiTheme="majorHAnsi"/>
          <w:sz w:val="26"/>
          <w:szCs w:val="26"/>
          <w:lang w:val="es-ES"/>
        </w:rPr>
        <w:t xml:space="preserve">, întrunit în sedintă ordinară </w:t>
      </w:r>
      <w:r w:rsidR="00350033" w:rsidRPr="000020EB">
        <w:rPr>
          <w:rFonts w:asciiTheme="majorHAnsi" w:hAnsiTheme="majorHAnsi"/>
          <w:sz w:val="26"/>
          <w:szCs w:val="26"/>
          <w:lang w:val="es-ES"/>
        </w:rPr>
        <w:t xml:space="preserve">pe luna </w:t>
      </w:r>
      <w:r w:rsidR="001734FF">
        <w:rPr>
          <w:rFonts w:asciiTheme="majorHAnsi" w:hAnsiTheme="majorHAnsi"/>
          <w:sz w:val="26"/>
          <w:szCs w:val="26"/>
          <w:lang w:val="es-ES"/>
        </w:rPr>
        <w:t>iunie</w:t>
      </w:r>
      <w:r w:rsidR="003A46DF">
        <w:rPr>
          <w:rFonts w:asciiTheme="majorHAnsi" w:hAnsiTheme="majorHAnsi"/>
          <w:sz w:val="26"/>
          <w:szCs w:val="26"/>
          <w:lang w:val="es-ES"/>
        </w:rPr>
        <w:t xml:space="preserve"> 2019,</w:t>
      </w:r>
      <w:r w:rsidR="00350033" w:rsidRPr="000020EB">
        <w:rPr>
          <w:rFonts w:asciiTheme="majorHAnsi" w:hAnsiTheme="majorHAnsi"/>
          <w:sz w:val="26"/>
          <w:szCs w:val="26"/>
          <w:lang w:val="es-ES"/>
        </w:rPr>
        <w:t xml:space="preserve"> </w:t>
      </w:r>
    </w:p>
    <w:p w:rsidR="00DA1980" w:rsidRPr="000020EB" w:rsidRDefault="00DA1980" w:rsidP="00DA1980">
      <w:pPr>
        <w:jc w:val="both"/>
        <w:rPr>
          <w:rFonts w:asciiTheme="majorHAnsi" w:hAnsiTheme="majorHAnsi"/>
          <w:b/>
          <w:i/>
          <w:sz w:val="26"/>
          <w:szCs w:val="26"/>
          <w:lang w:val="es-ES"/>
        </w:rPr>
      </w:pPr>
      <w:r w:rsidRPr="000020EB">
        <w:rPr>
          <w:rFonts w:asciiTheme="majorHAnsi" w:hAnsiTheme="majorHAnsi"/>
          <w:b/>
          <w:i/>
          <w:sz w:val="26"/>
          <w:szCs w:val="26"/>
          <w:lang w:val="es-ES"/>
        </w:rPr>
        <w:tab/>
        <w:t>Având în vedere:</w:t>
      </w:r>
    </w:p>
    <w:p w:rsidR="00DA1980" w:rsidRPr="000020EB" w:rsidRDefault="00DA1980" w:rsidP="00DA1980">
      <w:pPr>
        <w:jc w:val="both"/>
        <w:rPr>
          <w:rFonts w:asciiTheme="majorHAnsi" w:hAnsiTheme="majorHAnsi"/>
          <w:sz w:val="26"/>
          <w:szCs w:val="26"/>
          <w:lang w:val="es-ES"/>
        </w:rPr>
      </w:pPr>
      <w:r w:rsidRPr="000020EB">
        <w:rPr>
          <w:rFonts w:asciiTheme="majorHAnsi" w:hAnsiTheme="majorHAnsi"/>
          <w:sz w:val="26"/>
          <w:szCs w:val="26"/>
          <w:lang w:val="es-ES"/>
        </w:rPr>
        <w:tab/>
        <w:t>- Expunerea de motive a Primarului comunei Moşteni;</w:t>
      </w:r>
    </w:p>
    <w:p w:rsidR="00DA1980" w:rsidRDefault="00DA1980" w:rsidP="00836027">
      <w:pPr>
        <w:pStyle w:val="NoSpacing"/>
        <w:jc w:val="both"/>
        <w:rPr>
          <w:rFonts w:asciiTheme="majorHAnsi" w:hAnsiTheme="majorHAnsi"/>
          <w:sz w:val="26"/>
          <w:szCs w:val="26"/>
          <w:lang w:val="es-ES"/>
        </w:rPr>
      </w:pPr>
      <w:r w:rsidRPr="000020EB">
        <w:rPr>
          <w:rFonts w:asciiTheme="majorHAnsi" w:hAnsiTheme="majorHAnsi"/>
          <w:sz w:val="26"/>
          <w:szCs w:val="26"/>
          <w:lang w:val="es-ES"/>
        </w:rPr>
        <w:tab/>
        <w:t>- Raportul de specialitate al Secretarului comunei Moşteni;</w:t>
      </w:r>
    </w:p>
    <w:p w:rsidR="00AE2EE9" w:rsidRPr="000020EB" w:rsidRDefault="00AE2EE9" w:rsidP="00AE2EE9">
      <w:pPr>
        <w:pStyle w:val="NoSpacing"/>
        <w:jc w:val="both"/>
        <w:rPr>
          <w:rFonts w:asciiTheme="majorHAnsi" w:hAnsiTheme="majorHAnsi"/>
          <w:sz w:val="26"/>
          <w:szCs w:val="26"/>
          <w:lang w:val="es-ES"/>
        </w:rPr>
      </w:pPr>
      <w:r>
        <w:rPr>
          <w:rFonts w:asciiTheme="majorHAnsi" w:hAnsiTheme="majorHAnsi"/>
          <w:sz w:val="26"/>
          <w:szCs w:val="26"/>
          <w:lang w:val="es-ES"/>
        </w:rPr>
        <w:tab/>
        <w:t>- Avizul Comisiilor de specialitate ale Consiliului local Moșteni;</w:t>
      </w:r>
    </w:p>
    <w:p w:rsidR="007315F9" w:rsidRDefault="007315F9" w:rsidP="007315F9">
      <w:pPr>
        <w:jc w:val="both"/>
        <w:rPr>
          <w:rFonts w:asciiTheme="majorHAnsi" w:hAnsiTheme="majorHAnsi"/>
          <w:sz w:val="26"/>
          <w:szCs w:val="26"/>
          <w:lang w:val="es-ES"/>
        </w:rPr>
      </w:pPr>
      <w:r w:rsidRPr="000020EB">
        <w:rPr>
          <w:rFonts w:asciiTheme="majorHAnsi" w:hAnsiTheme="majorHAnsi"/>
          <w:sz w:val="26"/>
          <w:szCs w:val="26"/>
          <w:lang w:val="es-ES"/>
        </w:rPr>
        <w:tab/>
        <w:t>- Raportul de evaluare întocmit în data de 18 mai 2015 de Evaluator autorizat Criștiu-Ninu I. Ioan-Răzvan;</w:t>
      </w:r>
    </w:p>
    <w:p w:rsidR="001734FF" w:rsidRPr="000020EB" w:rsidRDefault="001734FF" w:rsidP="007315F9">
      <w:pPr>
        <w:jc w:val="both"/>
        <w:rPr>
          <w:rFonts w:asciiTheme="majorHAnsi" w:hAnsiTheme="majorHAnsi"/>
          <w:sz w:val="26"/>
          <w:szCs w:val="26"/>
          <w:lang w:val="es-ES"/>
        </w:rPr>
      </w:pPr>
      <w:r>
        <w:rPr>
          <w:rFonts w:asciiTheme="majorHAnsi" w:hAnsiTheme="majorHAnsi"/>
          <w:sz w:val="26"/>
          <w:szCs w:val="26"/>
          <w:lang w:val="es-ES"/>
        </w:rPr>
        <w:tab/>
        <w:t>- Decizia nr. 28</w:t>
      </w:r>
      <w:r w:rsidR="001E685B">
        <w:rPr>
          <w:rFonts w:asciiTheme="majorHAnsi" w:hAnsiTheme="majorHAnsi"/>
          <w:sz w:val="26"/>
          <w:szCs w:val="26"/>
          <w:lang w:val="es-ES"/>
        </w:rPr>
        <w:t>/31.10.2018 a Camerei de Conturi Teleorman;</w:t>
      </w:r>
    </w:p>
    <w:p w:rsidR="005B33D0" w:rsidRPr="000020EB" w:rsidRDefault="005B33D0" w:rsidP="007315F9">
      <w:pPr>
        <w:jc w:val="both"/>
        <w:rPr>
          <w:rFonts w:asciiTheme="majorHAnsi" w:hAnsiTheme="majorHAnsi"/>
          <w:sz w:val="26"/>
          <w:szCs w:val="26"/>
        </w:rPr>
      </w:pPr>
      <w:r w:rsidRPr="000020EB">
        <w:rPr>
          <w:rFonts w:asciiTheme="majorHAnsi" w:hAnsiTheme="majorHAnsi"/>
          <w:sz w:val="26"/>
          <w:szCs w:val="26"/>
          <w:lang w:val="es-ES"/>
        </w:rPr>
        <w:tab/>
      </w:r>
      <w:r w:rsidRPr="000020EB">
        <w:rPr>
          <w:rFonts w:asciiTheme="majorHAnsi" w:hAnsiTheme="majorHAnsi"/>
          <w:sz w:val="26"/>
          <w:szCs w:val="26"/>
        </w:rPr>
        <w:t xml:space="preserve">- </w:t>
      </w:r>
      <w:proofErr w:type="gramStart"/>
      <w:r w:rsidRPr="000020EB">
        <w:rPr>
          <w:rFonts w:asciiTheme="majorHAnsi" w:hAnsiTheme="majorHAnsi"/>
          <w:sz w:val="26"/>
          <w:szCs w:val="26"/>
        </w:rPr>
        <w:t>prevederile</w:t>
      </w:r>
      <w:proofErr w:type="gramEnd"/>
      <w:r w:rsidRPr="000020EB">
        <w:rPr>
          <w:rFonts w:asciiTheme="majorHAnsi" w:hAnsiTheme="majorHAnsi"/>
          <w:sz w:val="26"/>
          <w:szCs w:val="26"/>
        </w:rPr>
        <w:t xml:space="preserve"> art. 1777 – 1823 din Codul civil;</w:t>
      </w:r>
    </w:p>
    <w:p w:rsidR="007315F9" w:rsidRPr="000020EB" w:rsidRDefault="007315F9" w:rsidP="007315F9">
      <w:pPr>
        <w:pStyle w:val="NoSpacing"/>
        <w:jc w:val="both"/>
        <w:rPr>
          <w:rFonts w:asciiTheme="majorHAnsi" w:hAnsiTheme="majorHAnsi"/>
          <w:sz w:val="26"/>
          <w:szCs w:val="26"/>
        </w:rPr>
      </w:pPr>
      <w:r w:rsidRPr="000020EB">
        <w:rPr>
          <w:rFonts w:asciiTheme="majorHAnsi" w:hAnsiTheme="majorHAnsi"/>
          <w:sz w:val="26"/>
          <w:szCs w:val="26"/>
        </w:rPr>
        <w:tab/>
        <w:t xml:space="preserve">- </w:t>
      </w:r>
      <w:proofErr w:type="gramStart"/>
      <w:r w:rsidRPr="000020EB">
        <w:rPr>
          <w:rFonts w:asciiTheme="majorHAnsi" w:hAnsiTheme="majorHAnsi"/>
          <w:sz w:val="26"/>
          <w:szCs w:val="26"/>
        </w:rPr>
        <w:t>prevederile</w:t>
      </w:r>
      <w:proofErr w:type="gramEnd"/>
      <w:r w:rsidRPr="000020EB">
        <w:rPr>
          <w:rFonts w:asciiTheme="majorHAnsi" w:hAnsiTheme="majorHAnsi"/>
          <w:sz w:val="26"/>
          <w:szCs w:val="26"/>
        </w:rPr>
        <w:t xml:space="preserve"> art. 5 alin</w:t>
      </w:r>
      <w:proofErr w:type="gramStart"/>
      <w:r w:rsidRPr="000020EB">
        <w:rPr>
          <w:rFonts w:asciiTheme="majorHAnsi" w:hAnsiTheme="majorHAnsi"/>
          <w:sz w:val="26"/>
          <w:szCs w:val="26"/>
        </w:rPr>
        <w:t>.(</w:t>
      </w:r>
      <w:proofErr w:type="gramEnd"/>
      <w:r w:rsidRPr="000020EB">
        <w:rPr>
          <w:rFonts w:asciiTheme="majorHAnsi" w:hAnsiTheme="majorHAnsi"/>
          <w:sz w:val="26"/>
          <w:szCs w:val="26"/>
        </w:rPr>
        <w:t>2), art 36 alin.(5) lit.a) şi art.123 din Legea nr. 215/2001 (r1) a administrației publice locale, cu modificările și completările ulterioare;</w:t>
      </w:r>
      <w:r w:rsidRPr="000020EB">
        <w:rPr>
          <w:rFonts w:asciiTheme="majorHAnsi" w:hAnsiTheme="majorHAnsi"/>
          <w:sz w:val="26"/>
          <w:szCs w:val="26"/>
        </w:rPr>
        <w:tab/>
      </w:r>
    </w:p>
    <w:p w:rsidR="007315F9" w:rsidRPr="000020EB" w:rsidRDefault="007315F9" w:rsidP="007315F9">
      <w:pPr>
        <w:jc w:val="both"/>
        <w:rPr>
          <w:rFonts w:asciiTheme="majorHAnsi" w:hAnsiTheme="majorHAnsi"/>
          <w:sz w:val="26"/>
          <w:szCs w:val="26"/>
          <w:lang w:val="ro-RO"/>
        </w:rPr>
      </w:pPr>
      <w:r w:rsidRPr="000020EB">
        <w:rPr>
          <w:rFonts w:asciiTheme="majorHAnsi" w:hAnsiTheme="majorHAnsi"/>
          <w:sz w:val="26"/>
          <w:szCs w:val="26"/>
        </w:rPr>
        <w:tab/>
      </w:r>
      <w:proofErr w:type="gramStart"/>
      <w:r w:rsidRPr="000020EB">
        <w:rPr>
          <w:rFonts w:asciiTheme="majorHAnsi" w:hAnsiTheme="majorHAnsi"/>
          <w:sz w:val="26"/>
          <w:szCs w:val="26"/>
        </w:rPr>
        <w:t>În temeiul art.</w:t>
      </w:r>
      <w:proofErr w:type="gramEnd"/>
      <w:r w:rsidRPr="000020EB">
        <w:rPr>
          <w:rFonts w:asciiTheme="majorHAnsi" w:hAnsiTheme="majorHAnsi"/>
          <w:sz w:val="26"/>
          <w:szCs w:val="26"/>
        </w:rPr>
        <w:t xml:space="preserve"> 45 alin</w:t>
      </w:r>
      <w:proofErr w:type="gramStart"/>
      <w:r w:rsidRPr="000020EB">
        <w:rPr>
          <w:rFonts w:asciiTheme="majorHAnsi" w:hAnsiTheme="majorHAnsi"/>
          <w:sz w:val="26"/>
          <w:szCs w:val="26"/>
        </w:rPr>
        <w:t>.(</w:t>
      </w:r>
      <w:proofErr w:type="gramEnd"/>
      <w:r w:rsidRPr="000020EB">
        <w:rPr>
          <w:rFonts w:asciiTheme="majorHAnsi" w:hAnsiTheme="majorHAnsi"/>
          <w:sz w:val="26"/>
          <w:szCs w:val="26"/>
        </w:rPr>
        <w:t>3) din Legea 215/2001 (r1) a administrației publice locale, cu modificările și completările ulterioare</w:t>
      </w:r>
    </w:p>
    <w:p w:rsidR="00A720D4" w:rsidRPr="000020EB" w:rsidRDefault="00A720D4" w:rsidP="003B034C">
      <w:pPr>
        <w:jc w:val="both"/>
        <w:rPr>
          <w:rFonts w:asciiTheme="majorHAnsi" w:hAnsiTheme="majorHAnsi"/>
          <w:sz w:val="26"/>
          <w:szCs w:val="26"/>
        </w:rPr>
      </w:pPr>
    </w:p>
    <w:p w:rsidR="003B4A85" w:rsidRPr="000020EB" w:rsidRDefault="003B4A85" w:rsidP="003B034C">
      <w:pPr>
        <w:jc w:val="both"/>
        <w:rPr>
          <w:rFonts w:asciiTheme="majorHAnsi" w:hAnsiTheme="majorHAnsi"/>
          <w:sz w:val="26"/>
          <w:szCs w:val="26"/>
        </w:rPr>
      </w:pPr>
    </w:p>
    <w:p w:rsidR="00DA1980" w:rsidRPr="000020EB" w:rsidRDefault="00DA1980" w:rsidP="003B034C">
      <w:pPr>
        <w:pStyle w:val="NoSpacing"/>
        <w:jc w:val="center"/>
        <w:rPr>
          <w:rFonts w:asciiTheme="majorHAnsi" w:hAnsiTheme="majorHAnsi"/>
          <w:b/>
          <w:sz w:val="32"/>
          <w:szCs w:val="32"/>
          <w:u w:val="single"/>
        </w:rPr>
      </w:pPr>
      <w:r w:rsidRPr="000020EB">
        <w:rPr>
          <w:rFonts w:asciiTheme="majorHAnsi" w:hAnsiTheme="majorHAnsi"/>
          <w:b/>
          <w:sz w:val="32"/>
          <w:szCs w:val="32"/>
          <w:u w:val="single"/>
        </w:rPr>
        <w:t>H O T Ă R Â R E</w:t>
      </w:r>
      <w:r w:rsidRPr="000020EB">
        <w:rPr>
          <w:rFonts w:asciiTheme="majorHAnsi" w:hAnsiTheme="majorHAnsi"/>
          <w:b/>
          <w:sz w:val="32"/>
          <w:szCs w:val="32"/>
        </w:rPr>
        <w:t>:</w:t>
      </w:r>
    </w:p>
    <w:p w:rsidR="00A720D4" w:rsidRPr="000020EB" w:rsidRDefault="00A720D4" w:rsidP="003B034C">
      <w:pPr>
        <w:pStyle w:val="NoSpacing"/>
        <w:jc w:val="both"/>
        <w:rPr>
          <w:rFonts w:asciiTheme="majorHAnsi" w:hAnsiTheme="majorHAnsi"/>
          <w:sz w:val="26"/>
          <w:szCs w:val="26"/>
        </w:rPr>
      </w:pPr>
    </w:p>
    <w:p w:rsidR="003B4A85" w:rsidRPr="000020EB" w:rsidRDefault="003B4A85" w:rsidP="003B034C">
      <w:pPr>
        <w:pStyle w:val="NoSpacing"/>
        <w:jc w:val="both"/>
        <w:rPr>
          <w:rFonts w:asciiTheme="majorHAnsi" w:hAnsiTheme="majorHAnsi"/>
          <w:sz w:val="26"/>
          <w:szCs w:val="26"/>
        </w:rPr>
      </w:pPr>
    </w:p>
    <w:p w:rsidR="0054105B" w:rsidRPr="000020EB" w:rsidRDefault="003B034C" w:rsidP="00B63E1C">
      <w:pPr>
        <w:pStyle w:val="NoSpacing"/>
        <w:jc w:val="both"/>
        <w:rPr>
          <w:rFonts w:asciiTheme="majorHAnsi" w:eastAsia="Calibri" w:hAnsiTheme="majorHAnsi" w:cs="Times New Roman"/>
          <w:sz w:val="26"/>
          <w:szCs w:val="26"/>
          <w:lang w:val="ro-RO"/>
        </w:rPr>
      </w:pPr>
      <w:r w:rsidRPr="000020EB">
        <w:rPr>
          <w:rFonts w:asciiTheme="majorHAnsi" w:hAnsiTheme="majorHAnsi"/>
          <w:sz w:val="26"/>
          <w:szCs w:val="26"/>
        </w:rPr>
        <w:tab/>
      </w:r>
      <w:r w:rsidR="00DA1980" w:rsidRPr="000020EB">
        <w:rPr>
          <w:rFonts w:asciiTheme="majorHAnsi" w:hAnsiTheme="majorHAnsi"/>
          <w:b/>
          <w:i/>
          <w:sz w:val="26"/>
          <w:szCs w:val="26"/>
          <w:lang w:val="es-ES"/>
        </w:rPr>
        <w:t>Art.</w:t>
      </w:r>
      <w:r w:rsidR="00480EB2" w:rsidRPr="000020EB">
        <w:rPr>
          <w:rFonts w:asciiTheme="majorHAnsi" w:hAnsiTheme="majorHAnsi"/>
          <w:b/>
          <w:i/>
          <w:sz w:val="26"/>
          <w:szCs w:val="26"/>
          <w:lang w:val="es-ES"/>
        </w:rPr>
        <w:t>1</w:t>
      </w:r>
      <w:r w:rsidR="00DA1980" w:rsidRPr="000020EB">
        <w:rPr>
          <w:rFonts w:asciiTheme="majorHAnsi" w:hAnsiTheme="majorHAnsi"/>
          <w:b/>
          <w:i/>
          <w:sz w:val="26"/>
          <w:szCs w:val="26"/>
          <w:lang w:val="es-ES"/>
        </w:rPr>
        <w:t>.</w:t>
      </w:r>
      <w:r w:rsidR="00DA1980" w:rsidRPr="000020EB">
        <w:rPr>
          <w:rFonts w:asciiTheme="majorHAnsi" w:hAnsiTheme="majorHAnsi"/>
          <w:sz w:val="26"/>
          <w:szCs w:val="26"/>
          <w:lang w:val="es-ES"/>
        </w:rPr>
        <w:t xml:space="preserve"> </w:t>
      </w:r>
      <w:r w:rsidR="00CA2852" w:rsidRPr="000020EB">
        <w:rPr>
          <w:rFonts w:asciiTheme="majorHAnsi" w:hAnsiTheme="majorHAnsi"/>
          <w:b/>
          <w:sz w:val="26"/>
          <w:szCs w:val="26"/>
          <w:lang w:val="es-ES"/>
        </w:rPr>
        <w:t xml:space="preserve">(1) </w:t>
      </w:r>
      <w:r w:rsidR="00B63E1C" w:rsidRPr="000020EB">
        <w:rPr>
          <w:rFonts w:asciiTheme="majorHAnsi" w:hAnsiTheme="majorHAnsi"/>
          <w:sz w:val="26"/>
          <w:szCs w:val="26"/>
          <w:lang w:val="es-ES"/>
        </w:rPr>
        <w:t xml:space="preserve">Se aprobă scoaterea la licitație pentru închiriere a </w:t>
      </w:r>
      <w:r w:rsidR="00A31FAC" w:rsidRPr="000020EB">
        <w:rPr>
          <w:rFonts w:asciiTheme="majorHAnsi" w:eastAsia="Calibri" w:hAnsiTheme="majorHAnsi" w:cs="Times New Roman"/>
          <w:sz w:val="26"/>
          <w:szCs w:val="26"/>
          <w:lang w:val="ro-RO"/>
        </w:rPr>
        <w:t>suprafețe</w:t>
      </w:r>
      <w:r w:rsidR="00C76ADF">
        <w:rPr>
          <w:rFonts w:asciiTheme="majorHAnsi" w:eastAsia="Calibri" w:hAnsiTheme="majorHAnsi" w:cs="Times New Roman"/>
          <w:sz w:val="26"/>
          <w:szCs w:val="26"/>
          <w:lang w:val="ro-RO"/>
        </w:rPr>
        <w:t>i</w:t>
      </w:r>
      <w:r w:rsidR="0008376F">
        <w:rPr>
          <w:rFonts w:asciiTheme="majorHAnsi" w:eastAsia="Calibri" w:hAnsiTheme="majorHAnsi" w:cs="Times New Roman"/>
          <w:sz w:val="26"/>
          <w:szCs w:val="26"/>
          <w:lang w:val="ro-RO"/>
        </w:rPr>
        <w:t xml:space="preserve"> arabile, necultivat</w:t>
      </w:r>
      <w:r w:rsidR="00C76ADF">
        <w:rPr>
          <w:rFonts w:asciiTheme="majorHAnsi" w:eastAsia="Calibri" w:hAnsiTheme="majorHAnsi" w:cs="Times New Roman"/>
          <w:sz w:val="26"/>
          <w:szCs w:val="26"/>
          <w:lang w:val="ro-RO"/>
        </w:rPr>
        <w:t>ă</w:t>
      </w:r>
      <w:r w:rsidR="0008376F">
        <w:rPr>
          <w:rFonts w:asciiTheme="majorHAnsi" w:eastAsia="Calibri" w:hAnsiTheme="majorHAnsi" w:cs="Times New Roman"/>
          <w:sz w:val="26"/>
          <w:szCs w:val="26"/>
          <w:lang w:val="ro-RO"/>
        </w:rPr>
        <w:t xml:space="preserve"> cu plante perene (pajiști artificiale)</w:t>
      </w:r>
      <w:r w:rsidR="00C76ADF">
        <w:rPr>
          <w:rFonts w:asciiTheme="majorHAnsi" w:eastAsia="Calibri" w:hAnsiTheme="majorHAnsi" w:cs="Times New Roman"/>
          <w:sz w:val="26"/>
          <w:szCs w:val="26"/>
          <w:lang w:val="ro-RO"/>
        </w:rPr>
        <w:t>, de 130,47 ha</w:t>
      </w:r>
      <w:r w:rsidR="0008376F">
        <w:rPr>
          <w:rFonts w:asciiTheme="majorHAnsi" w:eastAsia="Calibri" w:hAnsiTheme="majorHAnsi" w:cs="Times New Roman"/>
          <w:sz w:val="26"/>
          <w:szCs w:val="26"/>
          <w:lang w:val="ro-RO"/>
        </w:rPr>
        <w:t>, ce</w:t>
      </w:r>
      <w:r w:rsidR="00B63E1C" w:rsidRPr="000020EB">
        <w:rPr>
          <w:rFonts w:asciiTheme="majorHAnsi" w:eastAsia="Calibri" w:hAnsiTheme="majorHAnsi" w:cs="Times New Roman"/>
          <w:sz w:val="26"/>
          <w:szCs w:val="26"/>
          <w:lang w:val="ro-RO"/>
        </w:rPr>
        <w:t xml:space="preserve"> aparțin</w:t>
      </w:r>
      <w:r w:rsidR="00C76ADF">
        <w:rPr>
          <w:rFonts w:asciiTheme="majorHAnsi" w:eastAsia="Calibri" w:hAnsiTheme="majorHAnsi" w:cs="Times New Roman"/>
          <w:sz w:val="26"/>
          <w:szCs w:val="26"/>
          <w:lang w:val="ro-RO"/>
        </w:rPr>
        <w:t>e</w:t>
      </w:r>
      <w:r w:rsidR="00B63E1C" w:rsidRPr="000020EB">
        <w:rPr>
          <w:rFonts w:asciiTheme="majorHAnsi" w:eastAsia="Calibri" w:hAnsiTheme="majorHAnsi" w:cs="Times New Roman"/>
          <w:sz w:val="26"/>
          <w:szCs w:val="26"/>
          <w:lang w:val="ro-RO"/>
        </w:rPr>
        <w:t xml:space="preserve"> </w:t>
      </w:r>
      <w:r w:rsidR="007F5652">
        <w:rPr>
          <w:rFonts w:asciiTheme="majorHAnsi" w:eastAsia="Calibri" w:hAnsiTheme="majorHAnsi" w:cs="Times New Roman"/>
          <w:sz w:val="26"/>
          <w:szCs w:val="26"/>
          <w:lang w:val="ro-RO"/>
        </w:rPr>
        <w:t>domeniului privat al Comunei Moșteni</w:t>
      </w:r>
      <w:r w:rsidR="00476F73">
        <w:rPr>
          <w:rFonts w:asciiTheme="majorHAnsi" w:eastAsia="Calibri" w:hAnsiTheme="majorHAnsi" w:cs="Times New Roman"/>
          <w:sz w:val="26"/>
          <w:szCs w:val="26"/>
          <w:lang w:val="ro-RO"/>
        </w:rPr>
        <w:t xml:space="preserve"> și</w:t>
      </w:r>
      <w:r w:rsidR="003B4A85" w:rsidRPr="000020EB">
        <w:rPr>
          <w:rFonts w:asciiTheme="majorHAnsi" w:eastAsia="Calibri" w:hAnsiTheme="majorHAnsi" w:cs="Times New Roman"/>
          <w:sz w:val="26"/>
          <w:szCs w:val="26"/>
          <w:lang w:val="ro-RO"/>
        </w:rPr>
        <w:t xml:space="preserve"> aflat</w:t>
      </w:r>
      <w:r w:rsidR="00C76ADF">
        <w:rPr>
          <w:rFonts w:asciiTheme="majorHAnsi" w:eastAsia="Calibri" w:hAnsiTheme="majorHAnsi" w:cs="Times New Roman"/>
          <w:sz w:val="26"/>
          <w:szCs w:val="26"/>
          <w:lang w:val="ro-RO"/>
        </w:rPr>
        <w:t>ă</w:t>
      </w:r>
      <w:r w:rsidR="003B4A85" w:rsidRPr="000020EB">
        <w:rPr>
          <w:rFonts w:asciiTheme="majorHAnsi" w:eastAsia="Calibri" w:hAnsiTheme="majorHAnsi" w:cs="Times New Roman"/>
          <w:sz w:val="26"/>
          <w:szCs w:val="26"/>
          <w:lang w:val="ro-RO"/>
        </w:rPr>
        <w:t xml:space="preserve"> în administrarea Consiliului local Moșteni</w:t>
      </w:r>
      <w:r w:rsidR="007F5652">
        <w:rPr>
          <w:rFonts w:asciiTheme="majorHAnsi" w:eastAsia="Calibri" w:hAnsiTheme="majorHAnsi" w:cs="Times New Roman"/>
          <w:sz w:val="26"/>
          <w:szCs w:val="26"/>
          <w:lang w:val="ro-RO"/>
        </w:rPr>
        <w:t>, conform titlului de proprietate nr.4800926/04.04.2006</w:t>
      </w:r>
      <w:r w:rsidR="00B63E1C" w:rsidRPr="000020EB">
        <w:rPr>
          <w:rFonts w:asciiTheme="majorHAnsi" w:eastAsia="Calibri" w:hAnsiTheme="majorHAnsi" w:cs="Times New Roman"/>
          <w:sz w:val="26"/>
          <w:szCs w:val="26"/>
          <w:lang w:val="ro-RO"/>
        </w:rPr>
        <w:t>.</w:t>
      </w:r>
    </w:p>
    <w:p w:rsidR="00CA2852" w:rsidRPr="000020EB" w:rsidRDefault="00CA2852" w:rsidP="00B63E1C">
      <w:pPr>
        <w:pStyle w:val="NoSpacing"/>
        <w:jc w:val="both"/>
        <w:rPr>
          <w:rFonts w:asciiTheme="majorHAnsi" w:eastAsia="Calibri" w:hAnsiTheme="majorHAnsi" w:cs="Times New Roman"/>
          <w:sz w:val="26"/>
          <w:szCs w:val="26"/>
          <w:lang w:val="ro-RO"/>
        </w:rPr>
      </w:pPr>
      <w:r w:rsidRPr="000020EB">
        <w:rPr>
          <w:rFonts w:asciiTheme="majorHAnsi" w:eastAsia="Calibri" w:hAnsiTheme="majorHAnsi" w:cs="Times New Roman"/>
          <w:sz w:val="26"/>
          <w:szCs w:val="26"/>
          <w:lang w:val="ro-RO"/>
        </w:rPr>
        <w:tab/>
      </w:r>
      <w:r w:rsidRPr="000020EB">
        <w:rPr>
          <w:rFonts w:asciiTheme="majorHAnsi" w:eastAsia="Calibri" w:hAnsiTheme="majorHAnsi" w:cs="Times New Roman"/>
          <w:b/>
          <w:sz w:val="26"/>
          <w:szCs w:val="26"/>
          <w:lang w:val="ro-RO"/>
        </w:rPr>
        <w:t>(2)</w:t>
      </w:r>
      <w:r w:rsidR="007F5652" w:rsidRPr="007F5652">
        <w:rPr>
          <w:rFonts w:asciiTheme="majorHAnsi" w:eastAsia="Calibri" w:hAnsiTheme="majorHAnsi" w:cs="Times New Roman"/>
          <w:sz w:val="26"/>
          <w:szCs w:val="26"/>
          <w:lang w:val="ro-RO"/>
        </w:rPr>
        <w:t xml:space="preserve"> Supraf</w:t>
      </w:r>
      <w:r w:rsidR="00D97E05">
        <w:rPr>
          <w:rFonts w:asciiTheme="majorHAnsi" w:eastAsia="Calibri" w:hAnsiTheme="majorHAnsi" w:cs="Times New Roman"/>
          <w:sz w:val="26"/>
          <w:szCs w:val="26"/>
          <w:lang w:val="ro-RO"/>
        </w:rPr>
        <w:t>a</w:t>
      </w:r>
      <w:r w:rsidR="007F5652" w:rsidRPr="007F5652">
        <w:rPr>
          <w:rFonts w:asciiTheme="majorHAnsi" w:eastAsia="Calibri" w:hAnsiTheme="majorHAnsi" w:cs="Times New Roman"/>
          <w:sz w:val="26"/>
          <w:szCs w:val="26"/>
          <w:lang w:val="ro-RO"/>
        </w:rPr>
        <w:t>ț</w:t>
      </w:r>
      <w:r w:rsidR="00C76ADF">
        <w:rPr>
          <w:rFonts w:asciiTheme="majorHAnsi" w:eastAsia="Calibri" w:hAnsiTheme="majorHAnsi" w:cs="Times New Roman"/>
          <w:sz w:val="26"/>
          <w:szCs w:val="26"/>
          <w:lang w:val="ro-RO"/>
        </w:rPr>
        <w:t>a</w:t>
      </w:r>
      <w:r w:rsidR="007F5652">
        <w:rPr>
          <w:rFonts w:asciiTheme="majorHAnsi" w:eastAsia="Calibri" w:hAnsiTheme="majorHAnsi" w:cs="Times New Roman"/>
          <w:sz w:val="26"/>
          <w:szCs w:val="26"/>
          <w:lang w:val="ro-RO"/>
        </w:rPr>
        <w:t xml:space="preserve"> prevăzut</w:t>
      </w:r>
      <w:r w:rsidR="00C76ADF">
        <w:rPr>
          <w:rFonts w:asciiTheme="majorHAnsi" w:eastAsia="Calibri" w:hAnsiTheme="majorHAnsi" w:cs="Times New Roman"/>
          <w:sz w:val="26"/>
          <w:szCs w:val="26"/>
          <w:lang w:val="ro-RO"/>
        </w:rPr>
        <w:t>ă</w:t>
      </w:r>
      <w:r w:rsidR="007F5652">
        <w:rPr>
          <w:rFonts w:asciiTheme="majorHAnsi" w:eastAsia="Calibri" w:hAnsiTheme="majorHAnsi" w:cs="Times New Roman"/>
          <w:sz w:val="26"/>
          <w:szCs w:val="26"/>
          <w:lang w:val="ro-RO"/>
        </w:rPr>
        <w:t xml:space="preserve"> la alin.(1) </w:t>
      </w:r>
      <w:r w:rsidR="00C76ADF">
        <w:rPr>
          <w:rFonts w:asciiTheme="majorHAnsi" w:eastAsia="Calibri" w:hAnsiTheme="majorHAnsi" w:cs="Times New Roman"/>
          <w:sz w:val="26"/>
          <w:szCs w:val="26"/>
          <w:lang w:val="ro-RO"/>
        </w:rPr>
        <w:t>este</w:t>
      </w:r>
      <w:r w:rsidR="007F5652">
        <w:rPr>
          <w:rFonts w:asciiTheme="majorHAnsi" w:eastAsia="Calibri" w:hAnsiTheme="majorHAnsi" w:cs="Times New Roman"/>
          <w:sz w:val="26"/>
          <w:szCs w:val="26"/>
          <w:lang w:val="ro-RO"/>
        </w:rPr>
        <w:t xml:space="preserve"> situat</w:t>
      </w:r>
      <w:r w:rsidR="00C76ADF">
        <w:rPr>
          <w:rFonts w:asciiTheme="majorHAnsi" w:eastAsia="Calibri" w:hAnsiTheme="majorHAnsi" w:cs="Times New Roman"/>
          <w:sz w:val="26"/>
          <w:szCs w:val="26"/>
          <w:lang w:val="ro-RO"/>
        </w:rPr>
        <w:t>ă</w:t>
      </w:r>
      <w:r w:rsidR="007F5652">
        <w:rPr>
          <w:rFonts w:asciiTheme="majorHAnsi" w:eastAsia="Calibri" w:hAnsiTheme="majorHAnsi" w:cs="Times New Roman"/>
          <w:sz w:val="26"/>
          <w:szCs w:val="26"/>
          <w:lang w:val="ro-RO"/>
        </w:rPr>
        <w:t xml:space="preserve"> în extravilanul comunei Moșteni astfel: suprafața de </w:t>
      </w:r>
      <w:r w:rsidR="00C76ADF">
        <w:rPr>
          <w:rFonts w:asciiTheme="majorHAnsi" w:eastAsia="Calibri" w:hAnsiTheme="majorHAnsi" w:cs="Times New Roman"/>
          <w:sz w:val="26"/>
          <w:szCs w:val="26"/>
          <w:lang w:val="ro-RO"/>
        </w:rPr>
        <w:t>52,95</w:t>
      </w:r>
      <w:r w:rsidR="007F5652">
        <w:rPr>
          <w:rFonts w:asciiTheme="majorHAnsi" w:eastAsia="Calibri" w:hAnsiTheme="majorHAnsi" w:cs="Times New Roman"/>
          <w:sz w:val="26"/>
          <w:szCs w:val="26"/>
          <w:lang w:val="ro-RO"/>
        </w:rPr>
        <w:t xml:space="preserve"> ha în tarlaua 11 parcela 1, </w:t>
      </w:r>
      <w:r w:rsidR="00476F73">
        <w:rPr>
          <w:rFonts w:asciiTheme="majorHAnsi" w:eastAsia="Calibri" w:hAnsiTheme="majorHAnsi" w:cs="Times New Roman"/>
          <w:sz w:val="26"/>
          <w:szCs w:val="26"/>
          <w:lang w:val="ro-RO"/>
        </w:rPr>
        <w:t xml:space="preserve">suprafața de </w:t>
      </w:r>
      <w:r w:rsidR="00C76ADF">
        <w:rPr>
          <w:rFonts w:asciiTheme="majorHAnsi" w:eastAsia="Calibri" w:hAnsiTheme="majorHAnsi" w:cs="Times New Roman"/>
          <w:sz w:val="26"/>
          <w:szCs w:val="26"/>
          <w:lang w:val="ro-RO"/>
        </w:rPr>
        <w:t>73,62</w:t>
      </w:r>
      <w:r w:rsidR="00476F73">
        <w:rPr>
          <w:rFonts w:asciiTheme="majorHAnsi" w:eastAsia="Calibri" w:hAnsiTheme="majorHAnsi" w:cs="Times New Roman"/>
          <w:sz w:val="26"/>
          <w:szCs w:val="26"/>
          <w:lang w:val="ro-RO"/>
        </w:rPr>
        <w:t xml:space="preserve"> ha în tarlaua 3 parcela 1, suprafața de </w:t>
      </w:r>
      <w:r w:rsidR="00C76ADF">
        <w:rPr>
          <w:rFonts w:asciiTheme="majorHAnsi" w:eastAsia="Calibri" w:hAnsiTheme="majorHAnsi" w:cs="Times New Roman"/>
          <w:sz w:val="26"/>
          <w:szCs w:val="26"/>
          <w:lang w:val="ro-RO"/>
        </w:rPr>
        <w:t>1,64</w:t>
      </w:r>
      <w:r w:rsidR="00476F73">
        <w:rPr>
          <w:rFonts w:asciiTheme="majorHAnsi" w:eastAsia="Calibri" w:hAnsiTheme="majorHAnsi" w:cs="Times New Roman"/>
          <w:sz w:val="26"/>
          <w:szCs w:val="26"/>
          <w:lang w:val="ro-RO"/>
        </w:rPr>
        <w:t xml:space="preserve"> ha în tarlaua</w:t>
      </w:r>
      <w:r w:rsidR="00C76ADF">
        <w:rPr>
          <w:rFonts w:asciiTheme="majorHAnsi" w:eastAsia="Calibri" w:hAnsiTheme="majorHAnsi" w:cs="Times New Roman"/>
          <w:sz w:val="26"/>
          <w:szCs w:val="26"/>
          <w:lang w:val="ro-RO"/>
        </w:rPr>
        <w:t xml:space="preserve"> 10 parcela 25 și suprafața de 2</w:t>
      </w:r>
      <w:r w:rsidR="00476F73">
        <w:rPr>
          <w:rFonts w:asciiTheme="majorHAnsi" w:eastAsia="Calibri" w:hAnsiTheme="majorHAnsi" w:cs="Times New Roman"/>
          <w:sz w:val="26"/>
          <w:szCs w:val="26"/>
          <w:lang w:val="ro-RO"/>
        </w:rPr>
        <w:t>,26 ha în tarlaua 2 parcela 71</w:t>
      </w:r>
      <w:r w:rsidR="00A95555" w:rsidRPr="000020EB">
        <w:rPr>
          <w:rFonts w:asciiTheme="majorHAnsi" w:eastAsia="Calibri" w:hAnsiTheme="majorHAnsi" w:cs="Times New Roman"/>
          <w:sz w:val="26"/>
          <w:szCs w:val="26"/>
          <w:lang w:val="ro-RO"/>
        </w:rPr>
        <w:t>.</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r>
      <w:r w:rsidRPr="000020EB">
        <w:rPr>
          <w:rFonts w:asciiTheme="majorHAnsi" w:hAnsiTheme="majorHAnsi"/>
          <w:b/>
          <w:i/>
          <w:sz w:val="26"/>
          <w:szCs w:val="26"/>
          <w:lang w:val="fr-FR"/>
        </w:rPr>
        <w:t>Art.2.</w:t>
      </w:r>
      <w:r w:rsidRPr="000020EB">
        <w:rPr>
          <w:rFonts w:asciiTheme="majorHAnsi" w:hAnsiTheme="majorHAnsi"/>
          <w:sz w:val="26"/>
          <w:szCs w:val="26"/>
          <w:lang w:val="fr-FR"/>
        </w:rPr>
        <w:t xml:space="preserve"> Principiile care stau la baza atribuirii contractelor </w:t>
      </w:r>
      <w:proofErr w:type="gramStart"/>
      <w:r w:rsidRPr="000020EB">
        <w:rPr>
          <w:rFonts w:asciiTheme="majorHAnsi" w:hAnsiTheme="majorHAnsi"/>
          <w:sz w:val="26"/>
          <w:szCs w:val="26"/>
          <w:lang w:val="fr-FR"/>
        </w:rPr>
        <w:t>de închiriere</w:t>
      </w:r>
      <w:proofErr w:type="gramEnd"/>
      <w:r w:rsidRPr="000020EB">
        <w:rPr>
          <w:rFonts w:asciiTheme="majorHAnsi" w:hAnsiTheme="majorHAnsi"/>
          <w:sz w:val="26"/>
          <w:szCs w:val="26"/>
          <w:lang w:val="fr-FR"/>
        </w:rPr>
        <w:t xml:space="preserve"> sunt :</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t>a) transparenț</w:t>
      </w:r>
      <w:r w:rsidR="00C76ADF">
        <w:rPr>
          <w:rFonts w:asciiTheme="majorHAnsi" w:hAnsiTheme="majorHAnsi"/>
          <w:sz w:val="26"/>
          <w:szCs w:val="26"/>
          <w:lang w:val="fr-FR"/>
        </w:rPr>
        <w:t>ă</w:t>
      </w:r>
      <w:r w:rsidRPr="000020EB">
        <w:rPr>
          <w:rFonts w:asciiTheme="majorHAnsi" w:hAnsiTheme="majorHAnsi"/>
          <w:sz w:val="26"/>
          <w:szCs w:val="26"/>
          <w:lang w:val="fr-FR"/>
        </w:rPr>
        <w:t>;</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t>b) proporționalitate;</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t xml:space="preserve">c) </w:t>
      </w:r>
      <w:r w:rsidR="00C76ADF">
        <w:rPr>
          <w:rFonts w:asciiTheme="majorHAnsi" w:hAnsiTheme="majorHAnsi"/>
          <w:sz w:val="26"/>
          <w:szCs w:val="26"/>
          <w:lang w:val="fr-FR"/>
        </w:rPr>
        <w:t xml:space="preserve">economicitate, </w:t>
      </w:r>
      <w:r w:rsidRPr="000020EB">
        <w:rPr>
          <w:rFonts w:asciiTheme="majorHAnsi" w:hAnsiTheme="majorHAnsi"/>
          <w:sz w:val="26"/>
          <w:szCs w:val="26"/>
          <w:lang w:val="fr-FR"/>
        </w:rPr>
        <w:t>eficienț</w:t>
      </w:r>
      <w:r w:rsidR="00C76ADF">
        <w:rPr>
          <w:rFonts w:asciiTheme="majorHAnsi" w:hAnsiTheme="majorHAnsi"/>
          <w:sz w:val="26"/>
          <w:szCs w:val="26"/>
          <w:lang w:val="fr-FR"/>
        </w:rPr>
        <w:t>ă și eficacitate în administrarea și utilizrea</w:t>
      </w:r>
      <w:r w:rsidRPr="000020EB">
        <w:rPr>
          <w:rFonts w:asciiTheme="majorHAnsi" w:hAnsiTheme="majorHAnsi"/>
          <w:sz w:val="26"/>
          <w:szCs w:val="26"/>
          <w:lang w:val="fr-FR"/>
        </w:rPr>
        <w:t xml:space="preserve"> </w:t>
      </w:r>
      <w:r w:rsidR="00C76ADF">
        <w:rPr>
          <w:rFonts w:asciiTheme="majorHAnsi" w:hAnsiTheme="majorHAnsi"/>
          <w:sz w:val="26"/>
          <w:szCs w:val="26"/>
          <w:lang w:val="fr-FR"/>
        </w:rPr>
        <w:t>patrimoniului</w:t>
      </w:r>
      <w:r w:rsidRPr="000020EB">
        <w:rPr>
          <w:rFonts w:asciiTheme="majorHAnsi" w:hAnsiTheme="majorHAnsi"/>
          <w:sz w:val="26"/>
          <w:szCs w:val="26"/>
          <w:lang w:val="fr-FR"/>
        </w:rPr>
        <w:t>;</w:t>
      </w:r>
    </w:p>
    <w:p w:rsidR="003B4A85" w:rsidRPr="000020EB" w:rsidRDefault="003B4A85" w:rsidP="003B4A85">
      <w:pPr>
        <w:pStyle w:val="NoSpacing"/>
        <w:jc w:val="both"/>
        <w:rPr>
          <w:rFonts w:asciiTheme="majorHAnsi" w:hAnsiTheme="majorHAnsi"/>
          <w:sz w:val="26"/>
          <w:szCs w:val="26"/>
          <w:lang w:val="fr-FR"/>
        </w:rPr>
      </w:pPr>
      <w:r w:rsidRPr="000020EB">
        <w:rPr>
          <w:rFonts w:asciiTheme="majorHAnsi" w:hAnsiTheme="majorHAnsi"/>
          <w:sz w:val="26"/>
          <w:szCs w:val="26"/>
          <w:lang w:val="fr-FR"/>
        </w:rPr>
        <w:tab/>
        <w:t>d) garantarea accesului la închiriere a persoanelor interesate</w:t>
      </w:r>
      <w:r w:rsidR="00C76ADF">
        <w:rPr>
          <w:rFonts w:asciiTheme="majorHAnsi" w:hAnsiTheme="majorHAnsi"/>
          <w:sz w:val="26"/>
          <w:szCs w:val="26"/>
          <w:lang w:val="fr-FR"/>
        </w:rPr>
        <w:t>,</w:t>
      </w:r>
      <w:r w:rsidRPr="000020EB">
        <w:rPr>
          <w:rFonts w:asciiTheme="majorHAnsi" w:hAnsiTheme="majorHAnsi"/>
          <w:sz w:val="26"/>
          <w:szCs w:val="26"/>
          <w:lang w:val="fr-FR"/>
        </w:rPr>
        <w:t xml:space="preserve"> fără venituri sau cu venituri mici ori cu suprafețe mici în proprietate.</w:t>
      </w:r>
    </w:p>
    <w:p w:rsidR="003B4A85" w:rsidRPr="000020EB" w:rsidRDefault="003B4A85" w:rsidP="003B4A85">
      <w:pPr>
        <w:pStyle w:val="NoSpacing"/>
        <w:jc w:val="both"/>
        <w:rPr>
          <w:rFonts w:asciiTheme="majorHAnsi" w:hAnsiTheme="majorHAnsi"/>
          <w:sz w:val="26"/>
          <w:szCs w:val="26"/>
          <w:lang w:val="fr-FR"/>
        </w:rPr>
      </w:pPr>
      <w:r w:rsidRPr="000020EB">
        <w:rPr>
          <w:rFonts w:asciiTheme="majorHAnsi" w:hAnsiTheme="majorHAnsi"/>
          <w:sz w:val="26"/>
          <w:szCs w:val="26"/>
          <w:lang w:val="fr-FR"/>
        </w:rPr>
        <w:tab/>
      </w:r>
      <w:r w:rsidRPr="000020EB">
        <w:rPr>
          <w:rFonts w:asciiTheme="majorHAnsi" w:hAnsiTheme="majorHAnsi"/>
          <w:b/>
          <w:i/>
          <w:sz w:val="26"/>
          <w:szCs w:val="26"/>
          <w:lang w:val="fr-FR"/>
        </w:rPr>
        <w:t>Art.3.</w:t>
      </w:r>
      <w:r w:rsidR="00F34848" w:rsidRPr="000020EB">
        <w:rPr>
          <w:rFonts w:asciiTheme="majorHAnsi" w:hAnsiTheme="majorHAnsi"/>
          <w:b/>
          <w:sz w:val="26"/>
          <w:szCs w:val="26"/>
          <w:lang w:val="fr-FR"/>
        </w:rPr>
        <w:t xml:space="preserve"> </w:t>
      </w:r>
      <w:r w:rsidR="0040317A" w:rsidRPr="000020EB">
        <w:rPr>
          <w:rFonts w:asciiTheme="majorHAnsi" w:hAnsiTheme="majorHAnsi"/>
          <w:sz w:val="26"/>
          <w:szCs w:val="26"/>
          <w:lang w:val="fr-FR"/>
        </w:rPr>
        <w:t xml:space="preserve">În </w:t>
      </w:r>
      <w:r w:rsidR="008466F2" w:rsidRPr="000020EB">
        <w:rPr>
          <w:rFonts w:asciiTheme="majorHAnsi" w:hAnsiTheme="majorHAnsi"/>
          <w:sz w:val="26"/>
          <w:szCs w:val="26"/>
          <w:lang w:val="fr-FR"/>
        </w:rPr>
        <w:t>aplicarea</w:t>
      </w:r>
      <w:r w:rsidR="0040317A" w:rsidRPr="000020EB">
        <w:rPr>
          <w:rFonts w:asciiTheme="majorHAnsi" w:hAnsiTheme="majorHAnsi"/>
          <w:sz w:val="26"/>
          <w:szCs w:val="26"/>
          <w:lang w:val="fr-FR"/>
        </w:rPr>
        <w:t xml:space="preserve"> principiului </w:t>
      </w:r>
      <w:r w:rsidR="0040317A" w:rsidRPr="000020EB">
        <w:rPr>
          <w:rFonts w:asciiTheme="majorHAnsi" w:hAnsiTheme="majorHAnsi"/>
          <w:i/>
          <w:sz w:val="26"/>
          <w:szCs w:val="26"/>
          <w:lang w:val="fr-FR"/>
        </w:rPr>
        <w:t>proporționalității</w:t>
      </w:r>
      <w:r w:rsidR="00DE6065" w:rsidRPr="000020EB">
        <w:rPr>
          <w:rFonts w:asciiTheme="majorHAnsi" w:hAnsiTheme="majorHAnsi"/>
          <w:sz w:val="26"/>
          <w:szCs w:val="26"/>
          <w:lang w:val="fr-FR"/>
        </w:rPr>
        <w:t>,</w:t>
      </w:r>
      <w:r w:rsidR="00F34848" w:rsidRPr="000020EB">
        <w:rPr>
          <w:rFonts w:asciiTheme="majorHAnsi" w:hAnsiTheme="majorHAnsi"/>
          <w:i/>
          <w:sz w:val="26"/>
          <w:szCs w:val="26"/>
          <w:lang w:val="fr-FR"/>
        </w:rPr>
        <w:t> </w:t>
      </w:r>
      <w:r w:rsidR="008466F2" w:rsidRPr="000020EB">
        <w:rPr>
          <w:rFonts w:asciiTheme="majorHAnsi" w:hAnsiTheme="majorHAnsi"/>
          <w:sz w:val="26"/>
          <w:szCs w:val="26"/>
          <w:lang w:val="fr-FR"/>
        </w:rPr>
        <w:t>închiriere</w:t>
      </w:r>
      <w:r w:rsidR="00F34848" w:rsidRPr="000020EB">
        <w:rPr>
          <w:rFonts w:asciiTheme="majorHAnsi" w:hAnsiTheme="majorHAnsi"/>
          <w:sz w:val="26"/>
          <w:szCs w:val="26"/>
          <w:lang w:val="fr-FR"/>
        </w:rPr>
        <w:t>a </w:t>
      </w:r>
      <w:r w:rsidR="008466F2" w:rsidRPr="000020EB">
        <w:rPr>
          <w:rFonts w:asciiTheme="majorHAnsi" w:hAnsiTheme="majorHAnsi"/>
          <w:sz w:val="26"/>
          <w:szCs w:val="26"/>
          <w:lang w:val="fr-FR"/>
        </w:rPr>
        <w:t>se face în limita suprafeței d</w:t>
      </w:r>
      <w:r w:rsidR="00F34848" w:rsidRPr="000020EB">
        <w:rPr>
          <w:rFonts w:asciiTheme="majorHAnsi" w:hAnsiTheme="majorHAnsi"/>
          <w:sz w:val="26"/>
          <w:szCs w:val="26"/>
          <w:lang w:val="fr-FR"/>
        </w:rPr>
        <w:t xml:space="preserve">e 1,00 ha de </w:t>
      </w:r>
      <w:r w:rsidR="00DE6065" w:rsidRPr="000020EB">
        <w:rPr>
          <w:rFonts w:asciiTheme="majorHAnsi" w:hAnsiTheme="majorHAnsi"/>
          <w:sz w:val="26"/>
          <w:szCs w:val="26"/>
          <w:lang w:val="fr-FR"/>
        </w:rPr>
        <w:t>persoană.</w:t>
      </w:r>
    </w:p>
    <w:p w:rsidR="008466F2" w:rsidRPr="000020EB" w:rsidRDefault="008466F2" w:rsidP="003B4A85">
      <w:pPr>
        <w:pStyle w:val="NoSpacing"/>
        <w:jc w:val="both"/>
        <w:rPr>
          <w:rFonts w:asciiTheme="majorHAnsi" w:eastAsia="Calibri" w:hAnsiTheme="majorHAnsi" w:cs="Times New Roman"/>
          <w:sz w:val="26"/>
          <w:szCs w:val="26"/>
          <w:lang w:val="ro-RO"/>
        </w:rPr>
      </w:pPr>
      <w:r w:rsidRPr="000020EB">
        <w:rPr>
          <w:rFonts w:asciiTheme="majorHAnsi" w:hAnsiTheme="majorHAnsi"/>
          <w:sz w:val="26"/>
          <w:szCs w:val="26"/>
          <w:lang w:val="fr-FR"/>
        </w:rPr>
        <w:tab/>
      </w:r>
      <w:r w:rsidRPr="000020EB">
        <w:rPr>
          <w:rFonts w:asciiTheme="majorHAnsi" w:hAnsiTheme="majorHAnsi"/>
          <w:b/>
          <w:i/>
          <w:sz w:val="26"/>
          <w:szCs w:val="26"/>
          <w:lang w:val="fr-FR"/>
        </w:rPr>
        <w:t>Art.4.</w:t>
      </w:r>
      <w:r w:rsidRPr="000020EB">
        <w:rPr>
          <w:rFonts w:asciiTheme="majorHAnsi" w:hAnsiTheme="majorHAnsi"/>
          <w:sz w:val="26"/>
          <w:szCs w:val="26"/>
          <w:lang w:val="fr-FR"/>
        </w:rPr>
        <w:t xml:space="preserve"> În respectarea principi</w:t>
      </w:r>
      <w:r w:rsidR="00C76ADF">
        <w:rPr>
          <w:rFonts w:asciiTheme="majorHAnsi" w:hAnsiTheme="majorHAnsi"/>
          <w:sz w:val="26"/>
          <w:szCs w:val="26"/>
          <w:lang w:val="fr-FR"/>
        </w:rPr>
        <w:t xml:space="preserve">ilor </w:t>
      </w:r>
      <w:proofErr w:type="gramStart"/>
      <w:r w:rsidR="00C76ADF">
        <w:rPr>
          <w:rFonts w:asciiTheme="majorHAnsi" w:hAnsiTheme="majorHAnsi"/>
          <w:sz w:val="26"/>
          <w:szCs w:val="26"/>
          <w:lang w:val="fr-FR"/>
        </w:rPr>
        <w:t>de la</w:t>
      </w:r>
      <w:proofErr w:type="gramEnd"/>
      <w:r w:rsidR="00C76ADF">
        <w:rPr>
          <w:rFonts w:asciiTheme="majorHAnsi" w:hAnsiTheme="majorHAnsi"/>
          <w:sz w:val="26"/>
          <w:szCs w:val="26"/>
          <w:lang w:val="fr-FR"/>
        </w:rPr>
        <w:t xml:space="preserve"> art. 2 lit.c)</w:t>
      </w:r>
      <w:r w:rsidRPr="000020EB">
        <w:rPr>
          <w:rFonts w:asciiTheme="majorHAnsi" w:hAnsiTheme="majorHAnsi"/>
          <w:sz w:val="26"/>
          <w:szCs w:val="26"/>
          <w:lang w:val="fr-FR"/>
        </w:rPr>
        <w:t>, licitația se va repeta până va fi închiriată întreaga suprafață</w:t>
      </w:r>
      <w:r w:rsidR="00EA3C94">
        <w:rPr>
          <w:rFonts w:asciiTheme="majorHAnsi" w:hAnsiTheme="majorHAnsi"/>
          <w:sz w:val="26"/>
          <w:szCs w:val="26"/>
          <w:lang w:val="fr-FR"/>
        </w:rPr>
        <w:t xml:space="preserve"> stabilită la art.1</w:t>
      </w:r>
      <w:r w:rsidR="00154623" w:rsidRPr="000020EB">
        <w:rPr>
          <w:rFonts w:asciiTheme="majorHAnsi" w:hAnsiTheme="majorHAnsi"/>
          <w:sz w:val="26"/>
          <w:szCs w:val="26"/>
          <w:lang w:val="fr-FR"/>
        </w:rPr>
        <w:t>.</w:t>
      </w:r>
    </w:p>
    <w:p w:rsidR="00B63E1C" w:rsidRPr="000020EB" w:rsidRDefault="00B63E1C" w:rsidP="00B63E1C">
      <w:pPr>
        <w:jc w:val="both"/>
        <w:rPr>
          <w:rFonts w:asciiTheme="majorHAnsi" w:hAnsiTheme="majorHAnsi"/>
          <w:sz w:val="26"/>
          <w:szCs w:val="26"/>
          <w:lang w:val="es-ES"/>
        </w:rPr>
      </w:pPr>
      <w:r w:rsidRPr="000020EB">
        <w:rPr>
          <w:rFonts w:asciiTheme="majorHAnsi" w:eastAsia="Calibri" w:hAnsiTheme="majorHAnsi"/>
          <w:sz w:val="26"/>
          <w:szCs w:val="26"/>
          <w:lang w:val="ro-RO"/>
        </w:rPr>
        <w:tab/>
      </w:r>
      <w:r w:rsidRPr="000020EB">
        <w:rPr>
          <w:rFonts w:asciiTheme="majorHAnsi" w:eastAsia="Calibri" w:hAnsiTheme="majorHAnsi"/>
          <w:b/>
          <w:i/>
          <w:sz w:val="26"/>
          <w:szCs w:val="26"/>
          <w:lang w:val="ro-RO"/>
        </w:rPr>
        <w:t>Art.</w:t>
      </w:r>
      <w:r w:rsidR="006E45A4" w:rsidRPr="000020EB">
        <w:rPr>
          <w:rFonts w:asciiTheme="majorHAnsi" w:eastAsia="Calibri" w:hAnsiTheme="majorHAnsi"/>
          <w:b/>
          <w:i/>
          <w:sz w:val="26"/>
          <w:szCs w:val="26"/>
          <w:lang w:val="ro-RO"/>
        </w:rPr>
        <w:t>5</w:t>
      </w:r>
      <w:r w:rsidRPr="000020EB">
        <w:rPr>
          <w:rFonts w:asciiTheme="majorHAnsi" w:eastAsia="Calibri" w:hAnsiTheme="majorHAnsi"/>
          <w:b/>
          <w:i/>
          <w:sz w:val="26"/>
          <w:szCs w:val="26"/>
          <w:lang w:val="ro-RO"/>
        </w:rPr>
        <w:t>.</w:t>
      </w:r>
      <w:r w:rsidRPr="000020EB">
        <w:rPr>
          <w:rFonts w:asciiTheme="majorHAnsi" w:eastAsia="Calibri" w:hAnsiTheme="majorHAnsi"/>
          <w:sz w:val="26"/>
          <w:szCs w:val="26"/>
          <w:lang w:val="ro-RO"/>
        </w:rPr>
        <w:t xml:space="preserve"> </w:t>
      </w:r>
      <w:r w:rsidRPr="000020EB">
        <w:rPr>
          <w:rFonts w:asciiTheme="majorHAnsi" w:hAnsiTheme="majorHAnsi"/>
          <w:sz w:val="26"/>
          <w:szCs w:val="26"/>
          <w:lang w:val="es-ES"/>
        </w:rPr>
        <w:t>Se aprobă procedura pentru organizarea și desfășurarea licitației privind închirierea suprafețelor prevăzute la art</w:t>
      </w:r>
      <w:proofErr w:type="gramStart"/>
      <w:r w:rsidRPr="000020EB">
        <w:rPr>
          <w:rFonts w:asciiTheme="majorHAnsi" w:hAnsiTheme="majorHAnsi"/>
          <w:sz w:val="26"/>
          <w:szCs w:val="26"/>
          <w:lang w:val="es-ES"/>
        </w:rPr>
        <w:t>.(</w:t>
      </w:r>
      <w:proofErr w:type="gramEnd"/>
      <w:r w:rsidRPr="000020EB">
        <w:rPr>
          <w:rFonts w:asciiTheme="majorHAnsi" w:hAnsiTheme="majorHAnsi"/>
          <w:sz w:val="26"/>
          <w:szCs w:val="26"/>
          <w:lang w:val="es-ES"/>
        </w:rPr>
        <w:t>1), conform anexei 1 la prezenta hotărâre.</w:t>
      </w:r>
    </w:p>
    <w:p w:rsidR="00C8337B" w:rsidRPr="000020EB" w:rsidRDefault="00B63E1C"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CE7EE0" w:rsidRPr="000020EB">
        <w:rPr>
          <w:rFonts w:asciiTheme="majorHAnsi" w:hAnsiTheme="majorHAnsi"/>
          <w:b/>
          <w:i/>
          <w:sz w:val="26"/>
          <w:szCs w:val="26"/>
          <w:lang w:val="es-ES"/>
        </w:rPr>
        <w:t>Art.6.</w:t>
      </w:r>
      <w:r w:rsidRPr="000020EB">
        <w:rPr>
          <w:rFonts w:asciiTheme="majorHAnsi" w:hAnsiTheme="majorHAnsi"/>
          <w:b/>
          <w:sz w:val="26"/>
          <w:szCs w:val="26"/>
          <w:lang w:val="es-ES"/>
        </w:rPr>
        <w:t xml:space="preserve"> </w:t>
      </w:r>
      <w:r w:rsidRPr="000020EB">
        <w:rPr>
          <w:rFonts w:asciiTheme="majorHAnsi" w:hAnsiTheme="majorHAnsi"/>
          <w:sz w:val="26"/>
          <w:szCs w:val="26"/>
          <w:lang w:val="es-ES"/>
        </w:rPr>
        <w:t xml:space="preserve">Chiria </w:t>
      </w:r>
      <w:r w:rsidR="006A44D9">
        <w:rPr>
          <w:rFonts w:asciiTheme="majorHAnsi" w:hAnsiTheme="majorHAnsi"/>
          <w:sz w:val="26"/>
          <w:szCs w:val="26"/>
          <w:lang w:val="es-ES"/>
        </w:rPr>
        <w:t xml:space="preserve">minimă </w:t>
      </w:r>
      <w:r w:rsidRPr="000020EB">
        <w:rPr>
          <w:rFonts w:asciiTheme="majorHAnsi" w:hAnsiTheme="majorHAnsi"/>
          <w:sz w:val="26"/>
          <w:szCs w:val="26"/>
          <w:lang w:val="es-ES"/>
        </w:rPr>
        <w:t xml:space="preserve">este de </w:t>
      </w:r>
      <w:r w:rsidR="001E685B">
        <w:rPr>
          <w:rFonts w:asciiTheme="majorHAnsi" w:hAnsiTheme="majorHAnsi"/>
          <w:sz w:val="26"/>
          <w:szCs w:val="26"/>
          <w:lang w:val="es-ES"/>
        </w:rPr>
        <w:t>49</w:t>
      </w:r>
      <w:r w:rsidR="006A44D9">
        <w:rPr>
          <w:rFonts w:asciiTheme="majorHAnsi" w:hAnsiTheme="majorHAnsi"/>
          <w:sz w:val="26"/>
          <w:szCs w:val="26"/>
          <w:lang w:val="es-ES"/>
        </w:rPr>
        <w:t>8</w:t>
      </w:r>
      <w:r w:rsidRPr="000020EB">
        <w:rPr>
          <w:rFonts w:asciiTheme="majorHAnsi" w:hAnsiTheme="majorHAnsi"/>
          <w:sz w:val="26"/>
          <w:szCs w:val="26"/>
          <w:lang w:val="es-ES"/>
        </w:rPr>
        <w:t xml:space="preserve"> lei/ha/an</w:t>
      </w:r>
      <w:r w:rsidR="00DE6065" w:rsidRPr="000020EB">
        <w:rPr>
          <w:rFonts w:asciiTheme="majorHAnsi" w:hAnsiTheme="majorHAnsi"/>
          <w:sz w:val="26"/>
          <w:szCs w:val="26"/>
          <w:lang w:val="es-ES"/>
        </w:rPr>
        <w:t>.</w:t>
      </w:r>
    </w:p>
    <w:p w:rsidR="00CE7EE0" w:rsidRPr="000020EB" w:rsidRDefault="00CE7EE0" w:rsidP="00B63E1C">
      <w:pPr>
        <w:jc w:val="both"/>
        <w:rPr>
          <w:rFonts w:asciiTheme="majorHAnsi" w:hAnsiTheme="majorHAnsi"/>
          <w:sz w:val="26"/>
          <w:szCs w:val="26"/>
          <w:lang w:val="es-ES"/>
        </w:rPr>
      </w:pPr>
      <w:r w:rsidRPr="000020EB">
        <w:rPr>
          <w:rFonts w:asciiTheme="majorHAnsi" w:hAnsiTheme="majorHAnsi"/>
          <w:sz w:val="26"/>
          <w:szCs w:val="26"/>
          <w:lang w:val="es-ES"/>
        </w:rPr>
        <w:lastRenderedPageBreak/>
        <w:tab/>
      </w:r>
      <w:r w:rsidRPr="000020EB">
        <w:rPr>
          <w:rFonts w:asciiTheme="majorHAnsi" w:hAnsiTheme="majorHAnsi"/>
          <w:b/>
          <w:i/>
          <w:sz w:val="26"/>
          <w:szCs w:val="26"/>
          <w:lang w:val="es-ES"/>
        </w:rPr>
        <w:t>Art.7.</w:t>
      </w:r>
      <w:r w:rsidRPr="000020EB">
        <w:rPr>
          <w:rFonts w:asciiTheme="majorHAnsi" w:hAnsiTheme="majorHAnsi"/>
          <w:sz w:val="26"/>
          <w:szCs w:val="26"/>
          <w:lang w:val="es-ES"/>
        </w:rPr>
        <w:t xml:space="preserve"> Durata închirierii este de </w:t>
      </w:r>
      <w:r w:rsidR="001E685B">
        <w:rPr>
          <w:rFonts w:asciiTheme="majorHAnsi" w:hAnsiTheme="majorHAnsi"/>
          <w:sz w:val="26"/>
          <w:szCs w:val="26"/>
          <w:lang w:val="es-ES"/>
        </w:rPr>
        <w:t>4</w:t>
      </w:r>
      <w:r w:rsidRPr="000020EB">
        <w:rPr>
          <w:rFonts w:asciiTheme="majorHAnsi" w:hAnsiTheme="majorHAnsi"/>
          <w:sz w:val="26"/>
          <w:szCs w:val="26"/>
          <w:lang w:val="es-ES"/>
        </w:rPr>
        <w:t xml:space="preserve"> an</w:t>
      </w:r>
      <w:r w:rsidR="00ED00D0">
        <w:rPr>
          <w:rFonts w:asciiTheme="majorHAnsi" w:hAnsiTheme="majorHAnsi"/>
          <w:sz w:val="26"/>
          <w:szCs w:val="26"/>
          <w:lang w:val="es-ES"/>
        </w:rPr>
        <w:t>i</w:t>
      </w:r>
      <w:r w:rsidRPr="000020EB">
        <w:rPr>
          <w:rFonts w:asciiTheme="majorHAnsi" w:hAnsiTheme="majorHAnsi"/>
          <w:sz w:val="26"/>
          <w:szCs w:val="26"/>
          <w:lang w:val="es-ES"/>
        </w:rPr>
        <w:t xml:space="preserve">. </w:t>
      </w:r>
      <w:r w:rsidR="00C76ADF">
        <w:rPr>
          <w:rFonts w:asciiTheme="majorHAnsi" w:hAnsiTheme="majorHAnsi"/>
          <w:sz w:val="26"/>
          <w:szCs w:val="26"/>
          <w:lang w:val="es-ES"/>
        </w:rPr>
        <w:t>Durata c</w:t>
      </w:r>
      <w:r w:rsidRPr="000020EB">
        <w:rPr>
          <w:rFonts w:asciiTheme="majorHAnsi" w:hAnsiTheme="majorHAnsi"/>
          <w:sz w:val="26"/>
          <w:szCs w:val="26"/>
          <w:lang w:val="es-ES"/>
        </w:rPr>
        <w:t>ontractul</w:t>
      </w:r>
      <w:r w:rsidR="00C76ADF">
        <w:rPr>
          <w:rFonts w:asciiTheme="majorHAnsi" w:hAnsiTheme="majorHAnsi"/>
          <w:sz w:val="26"/>
          <w:szCs w:val="26"/>
          <w:lang w:val="es-ES"/>
        </w:rPr>
        <w:t>ui</w:t>
      </w:r>
      <w:r w:rsidRPr="000020EB">
        <w:rPr>
          <w:rFonts w:asciiTheme="majorHAnsi" w:hAnsiTheme="majorHAnsi"/>
          <w:sz w:val="26"/>
          <w:szCs w:val="26"/>
          <w:lang w:val="es-ES"/>
        </w:rPr>
        <w:t xml:space="preserve"> poate fi prelungit</w:t>
      </w:r>
      <w:r w:rsidR="00C76ADF">
        <w:rPr>
          <w:rFonts w:asciiTheme="majorHAnsi" w:hAnsiTheme="majorHAnsi"/>
          <w:sz w:val="26"/>
          <w:szCs w:val="26"/>
          <w:lang w:val="es-ES"/>
        </w:rPr>
        <w:t>ă</w:t>
      </w:r>
      <w:r w:rsidRPr="000020EB">
        <w:rPr>
          <w:rFonts w:asciiTheme="majorHAnsi" w:hAnsiTheme="majorHAnsi"/>
          <w:sz w:val="26"/>
          <w:szCs w:val="26"/>
          <w:lang w:val="es-ES"/>
        </w:rPr>
        <w:t xml:space="preserve"> cu </w:t>
      </w:r>
      <w:r w:rsidR="00C76ADF">
        <w:rPr>
          <w:rFonts w:asciiTheme="majorHAnsi" w:hAnsiTheme="majorHAnsi"/>
          <w:sz w:val="26"/>
          <w:szCs w:val="26"/>
          <w:lang w:val="es-ES"/>
        </w:rPr>
        <w:t xml:space="preserve">până la </w:t>
      </w:r>
      <w:r w:rsidR="001E685B">
        <w:rPr>
          <w:rFonts w:asciiTheme="majorHAnsi" w:hAnsiTheme="majorHAnsi"/>
          <w:sz w:val="26"/>
          <w:szCs w:val="26"/>
          <w:lang w:val="es-ES"/>
        </w:rPr>
        <w:t xml:space="preserve">jumătate din perioada </w:t>
      </w:r>
      <w:r w:rsidRPr="000020EB">
        <w:rPr>
          <w:rFonts w:asciiTheme="majorHAnsi" w:hAnsiTheme="majorHAnsi"/>
          <w:sz w:val="26"/>
          <w:szCs w:val="26"/>
          <w:lang w:val="es-ES"/>
        </w:rPr>
        <w:t>inițială</w:t>
      </w:r>
      <w:r w:rsidR="00C76ADF">
        <w:rPr>
          <w:rFonts w:asciiTheme="majorHAnsi" w:hAnsiTheme="majorHAnsi"/>
          <w:sz w:val="26"/>
          <w:szCs w:val="26"/>
          <w:lang w:val="es-ES"/>
        </w:rPr>
        <w:t>,</w:t>
      </w:r>
      <w:r w:rsidRPr="000020EB">
        <w:rPr>
          <w:rFonts w:asciiTheme="majorHAnsi" w:hAnsiTheme="majorHAnsi"/>
          <w:sz w:val="26"/>
          <w:szCs w:val="26"/>
          <w:lang w:val="es-ES"/>
        </w:rPr>
        <w:t xml:space="preserve"> prin simplul acord de voință al părților</w:t>
      </w:r>
      <w:r w:rsidR="005E3CC9">
        <w:rPr>
          <w:rFonts w:asciiTheme="majorHAnsi" w:hAnsiTheme="majorHAnsi"/>
          <w:sz w:val="26"/>
          <w:szCs w:val="26"/>
          <w:lang w:val="es-ES"/>
        </w:rPr>
        <w:t>, Consiliul local Moșteni fiind reprezentat de Primarul comunei Moșteni</w:t>
      </w:r>
      <w:r w:rsidRPr="000020EB">
        <w:rPr>
          <w:rFonts w:asciiTheme="majorHAnsi" w:hAnsiTheme="majorHAnsi"/>
          <w:sz w:val="26"/>
          <w:szCs w:val="26"/>
          <w:lang w:val="es-ES"/>
        </w:rPr>
        <w:t>.</w:t>
      </w:r>
    </w:p>
    <w:p w:rsidR="00B63E1C" w:rsidRPr="000020EB" w:rsidRDefault="00B63E1C"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6E45A4" w:rsidRPr="000020EB">
        <w:rPr>
          <w:rFonts w:asciiTheme="majorHAnsi" w:hAnsiTheme="majorHAnsi"/>
          <w:b/>
          <w:i/>
          <w:sz w:val="26"/>
          <w:szCs w:val="26"/>
          <w:lang w:val="es-ES"/>
        </w:rPr>
        <w:t>Art.</w:t>
      </w:r>
      <w:r w:rsidR="00D36674" w:rsidRPr="000020EB">
        <w:rPr>
          <w:rFonts w:asciiTheme="majorHAnsi" w:hAnsiTheme="majorHAnsi"/>
          <w:b/>
          <w:i/>
          <w:sz w:val="26"/>
          <w:szCs w:val="26"/>
          <w:lang w:val="es-ES"/>
        </w:rPr>
        <w:t>8</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w:t>
      </w:r>
      <w:r w:rsidRPr="000020EB">
        <w:rPr>
          <w:rFonts w:asciiTheme="majorHAnsi" w:hAnsiTheme="majorHAnsi"/>
          <w:b/>
          <w:sz w:val="26"/>
          <w:szCs w:val="26"/>
          <w:lang w:val="es-ES"/>
        </w:rPr>
        <w:t>(1)</w:t>
      </w:r>
      <w:r w:rsidRPr="000020EB">
        <w:rPr>
          <w:rFonts w:asciiTheme="majorHAnsi" w:hAnsiTheme="majorHAnsi"/>
          <w:sz w:val="26"/>
          <w:szCs w:val="26"/>
          <w:lang w:val="es-ES"/>
        </w:rPr>
        <w:t xml:space="preserve"> Licitația va avea loc la sediul Primăriei Moșteni.</w:t>
      </w:r>
    </w:p>
    <w:p w:rsidR="00570742" w:rsidRPr="000020EB" w:rsidRDefault="00570742" w:rsidP="00B63E1C">
      <w:pPr>
        <w:jc w:val="both"/>
        <w:rPr>
          <w:rFonts w:asciiTheme="majorHAnsi" w:hAnsiTheme="majorHAnsi"/>
          <w:sz w:val="26"/>
          <w:szCs w:val="26"/>
          <w:lang w:val="es-ES"/>
        </w:rPr>
      </w:pPr>
      <w:r w:rsidRPr="000020EB">
        <w:rPr>
          <w:rFonts w:asciiTheme="majorHAnsi" w:hAnsiTheme="majorHAnsi"/>
          <w:sz w:val="26"/>
          <w:szCs w:val="26"/>
          <w:lang w:val="es-ES"/>
        </w:rPr>
        <w:tab/>
      </w:r>
      <w:r w:rsidRPr="000020EB">
        <w:rPr>
          <w:rFonts w:asciiTheme="majorHAnsi" w:hAnsiTheme="majorHAnsi"/>
          <w:b/>
          <w:sz w:val="26"/>
          <w:szCs w:val="26"/>
          <w:lang w:val="es-ES"/>
        </w:rPr>
        <w:t>(2)</w:t>
      </w:r>
      <w:r w:rsidRPr="000020EB">
        <w:rPr>
          <w:rFonts w:asciiTheme="majorHAnsi" w:hAnsiTheme="majorHAnsi"/>
          <w:sz w:val="26"/>
          <w:szCs w:val="26"/>
          <w:lang w:val="es-ES"/>
        </w:rPr>
        <w:t xml:space="preserve"> Rezultatele licitației se publică în termen de 24 ore de la închiderea ședinței de licitație</w:t>
      </w:r>
      <w:r w:rsidR="00C8337B" w:rsidRPr="000020EB">
        <w:rPr>
          <w:rFonts w:asciiTheme="majorHAnsi" w:hAnsiTheme="majorHAnsi"/>
          <w:sz w:val="26"/>
          <w:szCs w:val="26"/>
          <w:lang w:val="es-ES"/>
        </w:rPr>
        <w:t xml:space="preserve"> prin afisare </w:t>
      </w:r>
      <w:r w:rsidR="00F566C5" w:rsidRPr="000020EB">
        <w:rPr>
          <w:rFonts w:asciiTheme="majorHAnsi" w:hAnsiTheme="majorHAnsi"/>
          <w:sz w:val="26"/>
          <w:szCs w:val="26"/>
          <w:lang w:val="es-ES"/>
        </w:rPr>
        <w:t>la sediul primăriei.</w:t>
      </w:r>
    </w:p>
    <w:p w:rsidR="00B63E1C" w:rsidRPr="000020EB" w:rsidRDefault="00B63E1C"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570742" w:rsidRPr="000020EB">
        <w:rPr>
          <w:rFonts w:asciiTheme="majorHAnsi" w:hAnsiTheme="majorHAnsi"/>
          <w:b/>
          <w:sz w:val="26"/>
          <w:szCs w:val="26"/>
          <w:lang w:val="es-ES"/>
        </w:rPr>
        <w:t>(3</w:t>
      </w:r>
      <w:r w:rsidRPr="000020EB">
        <w:rPr>
          <w:rFonts w:asciiTheme="majorHAnsi" w:hAnsiTheme="majorHAnsi"/>
          <w:b/>
          <w:sz w:val="26"/>
          <w:szCs w:val="26"/>
          <w:lang w:val="es-ES"/>
        </w:rPr>
        <w:t>)</w:t>
      </w:r>
      <w:r w:rsidRPr="000020EB">
        <w:rPr>
          <w:rFonts w:asciiTheme="majorHAnsi" w:hAnsiTheme="majorHAnsi"/>
          <w:sz w:val="26"/>
          <w:szCs w:val="26"/>
          <w:lang w:val="es-ES"/>
        </w:rPr>
        <w:t xml:space="preserve"> Contestațiile cu privire la modul de desfășurare a licitației se vor depune în termen de 24 de ore de la </w:t>
      </w:r>
      <w:r w:rsidR="00570742" w:rsidRPr="000020EB">
        <w:rPr>
          <w:rFonts w:asciiTheme="majorHAnsi" w:hAnsiTheme="majorHAnsi"/>
          <w:sz w:val="26"/>
          <w:szCs w:val="26"/>
          <w:lang w:val="es-ES"/>
        </w:rPr>
        <w:t>publicarea rezultatelor</w:t>
      </w:r>
      <w:r w:rsidRPr="000020EB">
        <w:rPr>
          <w:rFonts w:asciiTheme="majorHAnsi" w:hAnsiTheme="majorHAnsi"/>
          <w:sz w:val="26"/>
          <w:szCs w:val="26"/>
          <w:lang w:val="es-ES"/>
        </w:rPr>
        <w:t xml:space="preserve"> licitație</w:t>
      </w:r>
      <w:r w:rsidR="00570742" w:rsidRPr="000020EB">
        <w:rPr>
          <w:rFonts w:asciiTheme="majorHAnsi" w:hAnsiTheme="majorHAnsi"/>
          <w:sz w:val="26"/>
          <w:szCs w:val="26"/>
          <w:lang w:val="es-ES"/>
        </w:rPr>
        <w:t>i</w:t>
      </w:r>
      <w:r w:rsidRPr="000020EB">
        <w:rPr>
          <w:rFonts w:asciiTheme="majorHAnsi" w:hAnsiTheme="majorHAnsi"/>
          <w:sz w:val="26"/>
          <w:szCs w:val="26"/>
          <w:lang w:val="es-ES"/>
        </w:rPr>
        <w:t>, la sediul Primăriei Moșteni și se vor soluționa de comisia constituită în acest sens, în termen de 48 de ore de la depunere.</w:t>
      </w:r>
    </w:p>
    <w:p w:rsidR="00B63E1C" w:rsidRPr="000020EB"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006E45A4" w:rsidRPr="000020EB">
        <w:rPr>
          <w:rFonts w:asciiTheme="majorHAnsi" w:hAnsiTheme="majorHAnsi"/>
          <w:b/>
          <w:i/>
          <w:sz w:val="26"/>
          <w:szCs w:val="26"/>
          <w:lang w:val="es-ES"/>
        </w:rPr>
        <w:t>Art.</w:t>
      </w:r>
      <w:r w:rsidR="00D36674" w:rsidRPr="000020EB">
        <w:rPr>
          <w:rFonts w:asciiTheme="majorHAnsi" w:hAnsiTheme="majorHAnsi"/>
          <w:b/>
          <w:i/>
          <w:sz w:val="26"/>
          <w:szCs w:val="26"/>
          <w:lang w:val="es-ES"/>
        </w:rPr>
        <w:t>9</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Primarul comunei Moșteni va lua măsuri pentru organizarea licitației și constituirea  comisiilor de licitație și soluționare a contestațiilor.</w:t>
      </w:r>
    </w:p>
    <w:p w:rsidR="00B63E1C"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006E45A4" w:rsidRPr="000020EB">
        <w:rPr>
          <w:rFonts w:asciiTheme="majorHAnsi" w:hAnsiTheme="majorHAnsi"/>
          <w:b/>
          <w:i/>
          <w:sz w:val="26"/>
          <w:szCs w:val="26"/>
          <w:lang w:val="es-ES"/>
        </w:rPr>
        <w:t>Art.</w:t>
      </w:r>
      <w:r w:rsidR="00D36674" w:rsidRPr="000020EB">
        <w:rPr>
          <w:rFonts w:asciiTheme="majorHAnsi" w:hAnsiTheme="majorHAnsi"/>
          <w:b/>
          <w:i/>
          <w:sz w:val="26"/>
          <w:szCs w:val="26"/>
          <w:lang w:val="es-ES"/>
        </w:rPr>
        <w:t>10</w:t>
      </w:r>
      <w:r w:rsidRPr="000020EB">
        <w:rPr>
          <w:rFonts w:asciiTheme="majorHAnsi" w:hAnsiTheme="majorHAnsi"/>
          <w:b/>
          <w:i/>
          <w:sz w:val="26"/>
          <w:szCs w:val="26"/>
          <w:lang w:val="es-ES"/>
        </w:rPr>
        <w:t xml:space="preserve">. </w:t>
      </w:r>
      <w:r w:rsidR="00C8337B" w:rsidRPr="000020EB">
        <w:rPr>
          <w:rFonts w:asciiTheme="majorHAnsi" w:hAnsiTheme="majorHAnsi"/>
          <w:sz w:val="26"/>
          <w:szCs w:val="26"/>
          <w:lang w:val="es-ES"/>
        </w:rPr>
        <w:t>Se aprob</w:t>
      </w:r>
      <w:r w:rsidR="00F566C5" w:rsidRPr="000020EB">
        <w:rPr>
          <w:rFonts w:asciiTheme="majorHAnsi" w:hAnsiTheme="majorHAnsi"/>
          <w:sz w:val="26"/>
          <w:szCs w:val="26"/>
          <w:lang w:val="es-ES"/>
        </w:rPr>
        <w:t>ă</w:t>
      </w:r>
      <w:r w:rsidR="00C8337B" w:rsidRPr="000020EB">
        <w:rPr>
          <w:rFonts w:asciiTheme="majorHAnsi" w:hAnsiTheme="majorHAnsi"/>
          <w:b/>
          <w:i/>
          <w:sz w:val="26"/>
          <w:szCs w:val="26"/>
          <w:lang w:val="es-ES"/>
        </w:rPr>
        <w:t xml:space="preserve"> </w:t>
      </w:r>
      <w:r w:rsidRPr="000020EB">
        <w:rPr>
          <w:rFonts w:asciiTheme="majorHAnsi" w:hAnsiTheme="majorHAnsi"/>
          <w:sz w:val="26"/>
          <w:szCs w:val="26"/>
          <w:lang w:val="es-ES"/>
        </w:rPr>
        <w:t xml:space="preserve">Contractul-cadru de închiriere </w:t>
      </w:r>
      <w:r w:rsidR="00F566C5" w:rsidRPr="000020EB">
        <w:rPr>
          <w:rFonts w:asciiTheme="majorHAnsi" w:hAnsiTheme="majorHAnsi"/>
          <w:sz w:val="26"/>
          <w:szCs w:val="26"/>
          <w:lang w:val="es-ES"/>
        </w:rPr>
        <w:t>conform</w:t>
      </w:r>
      <w:r w:rsidRPr="000020EB">
        <w:rPr>
          <w:rFonts w:asciiTheme="majorHAnsi" w:hAnsiTheme="majorHAnsi"/>
          <w:sz w:val="26"/>
          <w:szCs w:val="26"/>
          <w:lang w:val="es-ES"/>
        </w:rPr>
        <w:t xml:space="preserve"> anex</w:t>
      </w:r>
      <w:r w:rsidR="00F566C5" w:rsidRPr="000020EB">
        <w:rPr>
          <w:rFonts w:asciiTheme="majorHAnsi" w:hAnsiTheme="majorHAnsi"/>
          <w:sz w:val="26"/>
          <w:szCs w:val="26"/>
          <w:lang w:val="es-ES"/>
        </w:rPr>
        <w:t>ei</w:t>
      </w:r>
      <w:r w:rsidRPr="000020EB">
        <w:rPr>
          <w:rFonts w:asciiTheme="majorHAnsi" w:hAnsiTheme="majorHAnsi"/>
          <w:sz w:val="26"/>
          <w:szCs w:val="26"/>
          <w:lang w:val="es-ES"/>
        </w:rPr>
        <w:t xml:space="preserve"> 2 la prezenta hotărâre.</w:t>
      </w:r>
    </w:p>
    <w:p w:rsidR="00984CC8" w:rsidRPr="00984CC8" w:rsidRDefault="00984CC8" w:rsidP="00B63E1C">
      <w:pPr>
        <w:ind w:right="-23"/>
        <w:jc w:val="both"/>
        <w:rPr>
          <w:rFonts w:asciiTheme="majorHAnsi" w:hAnsiTheme="majorHAnsi"/>
          <w:sz w:val="26"/>
          <w:szCs w:val="26"/>
          <w:lang w:val="es-ES"/>
        </w:rPr>
      </w:pPr>
      <w:r>
        <w:rPr>
          <w:rFonts w:asciiTheme="majorHAnsi" w:hAnsiTheme="majorHAnsi"/>
          <w:sz w:val="26"/>
          <w:szCs w:val="26"/>
          <w:lang w:val="es-ES"/>
        </w:rPr>
        <w:tab/>
      </w:r>
      <w:r>
        <w:rPr>
          <w:rFonts w:asciiTheme="majorHAnsi" w:hAnsiTheme="majorHAnsi"/>
          <w:b/>
          <w:i/>
          <w:sz w:val="26"/>
          <w:szCs w:val="26"/>
          <w:lang w:val="es-ES"/>
        </w:rPr>
        <w:t>Art.11.</w:t>
      </w:r>
      <w:r>
        <w:rPr>
          <w:rFonts w:asciiTheme="majorHAnsi" w:hAnsiTheme="majorHAnsi"/>
          <w:sz w:val="26"/>
          <w:szCs w:val="26"/>
          <w:lang w:val="es-ES"/>
        </w:rPr>
        <w:t xml:space="preserve"> Repartizarea și punerea în posesie privind suprafețele de teren adjudecate în urma licitației se face de Primarul comunei Moșteni, prin compartimentele de specialitate.</w:t>
      </w:r>
    </w:p>
    <w:p w:rsidR="00B63E1C" w:rsidRPr="000020EB"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00D36674" w:rsidRPr="000020EB">
        <w:rPr>
          <w:rFonts w:asciiTheme="majorHAnsi" w:hAnsiTheme="majorHAnsi"/>
          <w:b/>
          <w:i/>
          <w:sz w:val="26"/>
          <w:szCs w:val="26"/>
          <w:lang w:val="es-ES"/>
        </w:rPr>
        <w:t>Art.1</w:t>
      </w:r>
      <w:r w:rsidR="00984CC8">
        <w:rPr>
          <w:rFonts w:asciiTheme="majorHAnsi" w:hAnsiTheme="majorHAnsi"/>
          <w:b/>
          <w:i/>
          <w:sz w:val="26"/>
          <w:szCs w:val="26"/>
          <w:lang w:val="es-ES"/>
        </w:rPr>
        <w:t>2</w:t>
      </w:r>
      <w:r w:rsidRPr="000020EB">
        <w:rPr>
          <w:rFonts w:asciiTheme="majorHAnsi" w:hAnsiTheme="majorHAnsi"/>
          <w:b/>
          <w:i/>
          <w:sz w:val="26"/>
          <w:szCs w:val="26"/>
          <w:lang w:val="es-ES"/>
        </w:rPr>
        <w:t xml:space="preserve">. </w:t>
      </w:r>
      <w:r w:rsidRPr="000020EB">
        <w:rPr>
          <w:rFonts w:asciiTheme="majorHAnsi" w:hAnsiTheme="majorHAnsi"/>
          <w:sz w:val="26"/>
          <w:szCs w:val="26"/>
          <w:lang w:val="es-ES"/>
        </w:rPr>
        <w:t>Se împuterniceşte Primarul comunei Moşteni să încheie și să semneze contractul de închiriere prevăzut la art. 5 cu câștigătorul licitației, precum și semnarea actelor adiționale</w:t>
      </w:r>
      <w:r w:rsidR="00AE12EF" w:rsidRPr="000020EB">
        <w:rPr>
          <w:rFonts w:asciiTheme="majorHAnsi" w:hAnsiTheme="majorHAnsi"/>
          <w:sz w:val="26"/>
          <w:szCs w:val="26"/>
          <w:lang w:val="es-ES"/>
        </w:rPr>
        <w:t xml:space="preserve"> ulterioare</w:t>
      </w:r>
      <w:r w:rsidRPr="000020EB">
        <w:rPr>
          <w:rFonts w:asciiTheme="majorHAnsi" w:hAnsiTheme="majorHAnsi"/>
          <w:sz w:val="26"/>
          <w:szCs w:val="26"/>
          <w:lang w:val="es-ES"/>
        </w:rPr>
        <w:t>.</w:t>
      </w:r>
    </w:p>
    <w:p w:rsidR="00B63E1C" w:rsidRPr="000020EB"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Pr="000020EB">
        <w:rPr>
          <w:rFonts w:asciiTheme="majorHAnsi" w:hAnsiTheme="majorHAnsi"/>
          <w:b/>
          <w:i/>
          <w:sz w:val="26"/>
          <w:szCs w:val="26"/>
          <w:lang w:val="es-ES"/>
        </w:rPr>
        <w:t>Art.</w:t>
      </w:r>
      <w:r w:rsidR="00984CC8">
        <w:rPr>
          <w:rFonts w:asciiTheme="majorHAnsi" w:hAnsiTheme="majorHAnsi"/>
          <w:b/>
          <w:i/>
          <w:sz w:val="26"/>
          <w:szCs w:val="26"/>
          <w:lang w:val="es-ES"/>
        </w:rPr>
        <w:t>13</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Anexele 1 și 2 fac parte integrantă din prezenta hotărâre.</w:t>
      </w:r>
    </w:p>
    <w:p w:rsidR="00B63E1C" w:rsidRPr="000020EB" w:rsidRDefault="00984CC8" w:rsidP="00B63E1C">
      <w:pPr>
        <w:ind w:right="-23"/>
        <w:jc w:val="both"/>
        <w:rPr>
          <w:rFonts w:asciiTheme="majorHAnsi" w:hAnsiTheme="majorHAnsi"/>
          <w:sz w:val="26"/>
          <w:szCs w:val="26"/>
          <w:lang w:val="es-ES"/>
        </w:rPr>
      </w:pPr>
      <w:r>
        <w:rPr>
          <w:rFonts w:asciiTheme="majorHAnsi" w:hAnsiTheme="majorHAnsi"/>
          <w:b/>
          <w:i/>
          <w:sz w:val="26"/>
          <w:szCs w:val="26"/>
          <w:lang w:val="es-ES"/>
        </w:rPr>
        <w:tab/>
        <w:t>Art.14</w:t>
      </w:r>
      <w:r w:rsidR="00B63E1C" w:rsidRPr="000020EB">
        <w:rPr>
          <w:rFonts w:asciiTheme="majorHAnsi" w:hAnsiTheme="majorHAnsi"/>
          <w:b/>
          <w:i/>
          <w:sz w:val="26"/>
          <w:szCs w:val="26"/>
          <w:lang w:val="es-ES"/>
        </w:rPr>
        <w:t xml:space="preserve">. </w:t>
      </w:r>
      <w:r w:rsidR="00B63E1C" w:rsidRPr="000020EB">
        <w:rPr>
          <w:rFonts w:asciiTheme="majorHAnsi" w:hAnsiTheme="majorHAnsi"/>
          <w:sz w:val="26"/>
          <w:szCs w:val="26"/>
          <w:lang w:val="es-ES"/>
        </w:rPr>
        <w:t>Secretarul comunei va aduce la cunoştinţă publicului prezenta hotărâre şi o va comunica persoanelor interesate.</w:t>
      </w:r>
    </w:p>
    <w:p w:rsidR="00CA2852" w:rsidRPr="000020EB" w:rsidRDefault="00CA2852" w:rsidP="00CA2852">
      <w:pPr>
        <w:pStyle w:val="NoSpacing"/>
        <w:jc w:val="both"/>
        <w:rPr>
          <w:rFonts w:asciiTheme="majorHAnsi" w:hAnsiTheme="majorHAnsi"/>
          <w:sz w:val="26"/>
          <w:szCs w:val="26"/>
          <w:lang w:val="es-ES"/>
        </w:rPr>
      </w:pPr>
      <w:r w:rsidRPr="000020EB">
        <w:rPr>
          <w:rFonts w:asciiTheme="majorHAnsi" w:hAnsiTheme="majorHAnsi"/>
          <w:sz w:val="26"/>
          <w:szCs w:val="26"/>
          <w:lang w:val="es-ES"/>
        </w:rPr>
        <w:tab/>
      </w:r>
      <w:r w:rsidRPr="000020EB">
        <w:rPr>
          <w:rFonts w:asciiTheme="majorHAnsi" w:hAnsiTheme="majorHAnsi"/>
          <w:b/>
          <w:i/>
          <w:sz w:val="26"/>
          <w:szCs w:val="26"/>
          <w:lang w:val="es-ES"/>
        </w:rPr>
        <w:t>Art.</w:t>
      </w:r>
      <w:r w:rsidR="00984CC8">
        <w:rPr>
          <w:rFonts w:asciiTheme="majorHAnsi" w:hAnsiTheme="majorHAnsi"/>
          <w:b/>
          <w:i/>
          <w:sz w:val="26"/>
          <w:szCs w:val="26"/>
          <w:lang w:val="es-ES"/>
        </w:rPr>
        <w:t>15</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Prezenta hotărâre se comunică Instituţiei Prefecutului Judeţul Teleorman, Primarului comunei Moșteni.</w:t>
      </w:r>
    </w:p>
    <w:p w:rsidR="003B4A85" w:rsidRPr="000020EB" w:rsidRDefault="003B4A85" w:rsidP="00CA2852">
      <w:pPr>
        <w:pStyle w:val="NoSpacing"/>
        <w:jc w:val="both"/>
        <w:rPr>
          <w:rFonts w:asciiTheme="majorHAnsi" w:hAnsiTheme="majorHAnsi"/>
          <w:sz w:val="26"/>
          <w:szCs w:val="26"/>
          <w:lang w:val="es-ES"/>
        </w:rPr>
      </w:pPr>
    </w:p>
    <w:p w:rsidR="003B4A85" w:rsidRPr="000020EB" w:rsidRDefault="003B4A85" w:rsidP="00CA2852">
      <w:pPr>
        <w:pStyle w:val="NoSpacing"/>
        <w:jc w:val="both"/>
        <w:rPr>
          <w:rFonts w:asciiTheme="majorHAnsi" w:hAnsiTheme="majorHAnsi"/>
          <w:sz w:val="26"/>
          <w:szCs w:val="26"/>
          <w:lang w:val="es-ES"/>
        </w:rPr>
      </w:pPr>
    </w:p>
    <w:p w:rsidR="003B4A85" w:rsidRPr="000020EB" w:rsidRDefault="003B4A85" w:rsidP="00CA2852">
      <w:pPr>
        <w:pStyle w:val="NoSpacing"/>
        <w:jc w:val="both"/>
        <w:rPr>
          <w:rFonts w:asciiTheme="majorHAnsi" w:hAnsiTheme="majorHAnsi"/>
          <w:sz w:val="26"/>
          <w:szCs w:val="26"/>
          <w:lang w:val="es-ES"/>
        </w:rPr>
      </w:pPr>
    </w:p>
    <w:p w:rsidR="003B4A85" w:rsidRPr="000020EB" w:rsidRDefault="003B4A85" w:rsidP="00CA2852">
      <w:pPr>
        <w:pStyle w:val="NoSpacing"/>
        <w:jc w:val="both"/>
        <w:rPr>
          <w:rFonts w:asciiTheme="majorHAnsi" w:hAnsiTheme="majorHAnsi"/>
          <w:sz w:val="26"/>
          <w:szCs w:val="26"/>
          <w:lang w:val="es-ES"/>
        </w:rPr>
      </w:pPr>
    </w:p>
    <w:p w:rsidR="00AE2EE9" w:rsidRPr="0081503D" w:rsidRDefault="00AE2EE9" w:rsidP="00AE2EE9">
      <w:pPr>
        <w:ind w:right="-13"/>
        <w:jc w:val="center"/>
        <w:rPr>
          <w:rFonts w:asciiTheme="majorHAnsi" w:hAnsiTheme="majorHAnsi"/>
          <w:b/>
          <w:bCs/>
          <w:sz w:val="30"/>
          <w:szCs w:val="30"/>
          <w:lang w:val="es-ES"/>
        </w:rPr>
      </w:pPr>
      <w:r w:rsidRPr="0081503D">
        <w:rPr>
          <w:rFonts w:asciiTheme="majorHAnsi" w:hAnsiTheme="majorHAnsi"/>
          <w:b/>
          <w:bCs/>
          <w:sz w:val="30"/>
          <w:szCs w:val="30"/>
          <w:lang w:val="es-ES"/>
        </w:rPr>
        <w:t>PREȘEDINTE DE ȘEDINȚĂ,</w:t>
      </w:r>
    </w:p>
    <w:p w:rsidR="00AE2EE9" w:rsidRDefault="00AE2EE9" w:rsidP="00AE2EE9">
      <w:pPr>
        <w:ind w:right="-13"/>
        <w:jc w:val="center"/>
        <w:rPr>
          <w:rFonts w:asciiTheme="majorHAnsi" w:hAnsiTheme="majorHAnsi"/>
          <w:b/>
          <w:bCs/>
          <w:sz w:val="30"/>
          <w:szCs w:val="30"/>
          <w:lang w:val="es-ES"/>
        </w:rPr>
      </w:pPr>
      <w:r>
        <w:rPr>
          <w:rFonts w:asciiTheme="majorHAnsi" w:hAnsiTheme="majorHAnsi"/>
          <w:b/>
          <w:bCs/>
          <w:sz w:val="30"/>
          <w:szCs w:val="30"/>
          <w:lang w:val="es-ES"/>
        </w:rPr>
        <w:t>Oprițoiu Alexandru</w:t>
      </w:r>
    </w:p>
    <w:p w:rsidR="00AE2EE9" w:rsidRDefault="00AE2EE9" w:rsidP="00AE2EE9">
      <w:pPr>
        <w:ind w:right="-13"/>
        <w:jc w:val="center"/>
        <w:rPr>
          <w:rFonts w:asciiTheme="majorHAnsi" w:hAnsiTheme="majorHAnsi"/>
          <w:b/>
          <w:bCs/>
          <w:sz w:val="30"/>
          <w:szCs w:val="30"/>
          <w:lang w:val="es-ES"/>
        </w:rPr>
      </w:pPr>
    </w:p>
    <w:p w:rsidR="00AE2EE9" w:rsidRPr="0081503D" w:rsidRDefault="00AE2EE9" w:rsidP="00AE2EE9">
      <w:pPr>
        <w:ind w:right="-13"/>
        <w:jc w:val="center"/>
        <w:rPr>
          <w:rFonts w:asciiTheme="majorHAnsi" w:hAnsiTheme="majorHAnsi"/>
          <w:b/>
          <w:bCs/>
          <w:sz w:val="30"/>
          <w:szCs w:val="30"/>
          <w:lang w:val="es-ES"/>
        </w:rPr>
      </w:pPr>
    </w:p>
    <w:p w:rsidR="00AE2EE9" w:rsidRPr="0081503D" w:rsidRDefault="00AE2EE9" w:rsidP="00AE2EE9">
      <w:pPr>
        <w:ind w:right="-13"/>
        <w:jc w:val="center"/>
        <w:rPr>
          <w:rFonts w:asciiTheme="majorHAnsi" w:hAnsiTheme="majorHAnsi"/>
          <w:b/>
          <w:bCs/>
          <w:sz w:val="26"/>
          <w:szCs w:val="26"/>
          <w:u w:val="single"/>
          <w:lang w:val="es-ES"/>
        </w:rPr>
      </w:pP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u w:val="single"/>
          <w:lang w:val="es-ES"/>
        </w:rPr>
        <w:t>CONTRASEMNEAZĂ</w:t>
      </w:r>
    </w:p>
    <w:p w:rsidR="00AE2EE9" w:rsidRPr="00836027" w:rsidRDefault="00AE2EE9" w:rsidP="00AE2EE9">
      <w:pPr>
        <w:ind w:right="-13"/>
        <w:jc w:val="center"/>
        <w:rPr>
          <w:rFonts w:asciiTheme="majorHAnsi" w:hAnsiTheme="majorHAnsi"/>
          <w:b/>
          <w:bCs/>
          <w:sz w:val="26"/>
          <w:szCs w:val="26"/>
          <w:lang w:val="es-ES"/>
        </w:rPr>
      </w:pP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1503D">
        <w:rPr>
          <w:rFonts w:asciiTheme="majorHAnsi" w:hAnsiTheme="majorHAnsi"/>
          <w:b/>
          <w:bCs/>
          <w:sz w:val="26"/>
          <w:szCs w:val="26"/>
          <w:lang w:val="es-ES"/>
        </w:rPr>
        <w:tab/>
      </w:r>
      <w:r w:rsidRPr="00836027">
        <w:rPr>
          <w:rFonts w:asciiTheme="majorHAnsi" w:hAnsiTheme="majorHAnsi"/>
          <w:b/>
          <w:bCs/>
          <w:sz w:val="26"/>
          <w:szCs w:val="26"/>
          <w:lang w:val="es-ES"/>
        </w:rPr>
        <w:t>S E C R E T A R,</w:t>
      </w:r>
    </w:p>
    <w:p w:rsidR="00AE2EE9" w:rsidRPr="00836027" w:rsidRDefault="00AE2EE9" w:rsidP="00AE2EE9">
      <w:pPr>
        <w:ind w:right="-13"/>
        <w:jc w:val="center"/>
        <w:rPr>
          <w:rFonts w:asciiTheme="majorHAnsi" w:hAnsiTheme="majorHAnsi"/>
          <w:b/>
          <w:bCs/>
          <w:sz w:val="26"/>
          <w:szCs w:val="26"/>
          <w:lang w:val="es-ES"/>
        </w:rPr>
      </w:pPr>
      <w:r>
        <w:rPr>
          <w:rFonts w:asciiTheme="majorHAnsi" w:hAnsiTheme="majorHAnsi"/>
          <w:b/>
          <w:bCs/>
          <w:sz w:val="26"/>
          <w:szCs w:val="26"/>
          <w:lang w:val="es-ES"/>
        </w:rPr>
        <w:tab/>
      </w:r>
      <w:r>
        <w:rPr>
          <w:rFonts w:asciiTheme="majorHAnsi" w:hAnsiTheme="majorHAnsi"/>
          <w:b/>
          <w:bCs/>
          <w:sz w:val="26"/>
          <w:szCs w:val="26"/>
          <w:lang w:val="es-ES"/>
        </w:rPr>
        <w:tab/>
      </w:r>
      <w:r>
        <w:rPr>
          <w:rFonts w:asciiTheme="majorHAnsi" w:hAnsiTheme="majorHAnsi"/>
          <w:b/>
          <w:bCs/>
          <w:sz w:val="26"/>
          <w:szCs w:val="26"/>
          <w:lang w:val="es-ES"/>
        </w:rPr>
        <w:tab/>
      </w:r>
      <w:r>
        <w:rPr>
          <w:rFonts w:asciiTheme="majorHAnsi" w:hAnsiTheme="majorHAnsi"/>
          <w:b/>
          <w:bCs/>
          <w:sz w:val="26"/>
          <w:szCs w:val="26"/>
          <w:lang w:val="es-ES"/>
        </w:rPr>
        <w:tab/>
      </w:r>
      <w:r>
        <w:rPr>
          <w:rFonts w:asciiTheme="majorHAnsi" w:hAnsiTheme="majorHAnsi"/>
          <w:b/>
          <w:bCs/>
          <w:sz w:val="26"/>
          <w:szCs w:val="26"/>
          <w:lang w:val="es-ES"/>
        </w:rPr>
        <w:tab/>
      </w:r>
      <w:r>
        <w:rPr>
          <w:rFonts w:asciiTheme="majorHAnsi" w:hAnsiTheme="majorHAnsi"/>
          <w:b/>
          <w:bCs/>
          <w:sz w:val="26"/>
          <w:szCs w:val="26"/>
          <w:lang w:val="es-ES"/>
        </w:rPr>
        <w:tab/>
      </w:r>
      <w:r>
        <w:rPr>
          <w:rFonts w:asciiTheme="majorHAnsi" w:hAnsiTheme="majorHAnsi"/>
          <w:b/>
          <w:bCs/>
          <w:sz w:val="26"/>
          <w:szCs w:val="26"/>
          <w:lang w:val="es-ES"/>
        </w:rPr>
        <w:tab/>
      </w:r>
      <w:r>
        <w:rPr>
          <w:rFonts w:asciiTheme="majorHAnsi" w:hAnsiTheme="majorHAnsi"/>
          <w:b/>
          <w:bCs/>
          <w:sz w:val="26"/>
          <w:szCs w:val="26"/>
          <w:lang w:val="es-ES"/>
        </w:rPr>
        <w:tab/>
      </w:r>
      <w:r w:rsidRPr="00836027">
        <w:rPr>
          <w:rFonts w:asciiTheme="majorHAnsi" w:hAnsiTheme="majorHAnsi"/>
          <w:b/>
          <w:bCs/>
          <w:sz w:val="26"/>
          <w:szCs w:val="26"/>
          <w:lang w:val="es-ES"/>
        </w:rPr>
        <w:t>Tabarana Florin</w:t>
      </w: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p>
    <w:p w:rsidR="00AE2EE9" w:rsidRDefault="00AE2EE9" w:rsidP="00AE2EE9">
      <w:pPr>
        <w:pStyle w:val="NoSpacing"/>
        <w:jc w:val="both"/>
        <w:rPr>
          <w:rFonts w:asciiTheme="majorHAnsi" w:hAnsiTheme="majorHAnsi"/>
          <w:sz w:val="26"/>
          <w:szCs w:val="26"/>
          <w:lang w:val="es-ES"/>
        </w:rPr>
      </w:pPr>
      <w:r w:rsidRPr="00F2234C">
        <w:rPr>
          <w:rFonts w:asciiTheme="majorHAnsi" w:hAnsiTheme="majorHAnsi"/>
          <w:sz w:val="26"/>
          <w:szCs w:val="26"/>
          <w:lang w:val="es-ES"/>
        </w:rPr>
        <w:t>Moșteni</w:t>
      </w:r>
    </w:p>
    <w:p w:rsidR="003B4A85" w:rsidRDefault="00AE2EE9" w:rsidP="00AE2EE9">
      <w:pPr>
        <w:pStyle w:val="NoSpacing"/>
        <w:jc w:val="both"/>
        <w:rPr>
          <w:rFonts w:asciiTheme="majorHAnsi" w:hAnsiTheme="majorHAnsi"/>
          <w:b/>
          <w:sz w:val="26"/>
          <w:szCs w:val="26"/>
          <w:lang w:val="es-ES"/>
        </w:rPr>
      </w:pPr>
      <w:r w:rsidRPr="00F2234C">
        <w:rPr>
          <w:rFonts w:asciiTheme="majorHAnsi" w:hAnsiTheme="majorHAnsi"/>
          <w:sz w:val="26"/>
          <w:szCs w:val="26"/>
          <w:lang w:val="es-ES"/>
        </w:rPr>
        <w:t xml:space="preserve">Nr. </w:t>
      </w:r>
      <w:r>
        <w:rPr>
          <w:rFonts w:asciiTheme="majorHAnsi" w:hAnsiTheme="majorHAnsi"/>
          <w:sz w:val="26"/>
          <w:szCs w:val="26"/>
          <w:lang w:val="es-ES"/>
        </w:rPr>
        <w:t xml:space="preserve"> </w:t>
      </w:r>
      <w:r>
        <w:rPr>
          <w:rFonts w:asciiTheme="majorHAnsi" w:hAnsiTheme="majorHAnsi"/>
          <w:b/>
          <w:sz w:val="26"/>
          <w:szCs w:val="26"/>
          <w:lang w:val="es-ES"/>
        </w:rPr>
        <w:t>15</w:t>
      </w:r>
      <w:r w:rsidRPr="00F2234C">
        <w:rPr>
          <w:rFonts w:asciiTheme="majorHAnsi" w:hAnsiTheme="majorHAnsi"/>
          <w:b/>
          <w:sz w:val="26"/>
          <w:szCs w:val="26"/>
          <w:lang w:val="es-ES"/>
        </w:rPr>
        <w:t xml:space="preserve">  </w:t>
      </w:r>
      <w:r w:rsidRPr="00F2234C">
        <w:rPr>
          <w:rFonts w:asciiTheme="majorHAnsi" w:hAnsiTheme="majorHAnsi"/>
          <w:sz w:val="26"/>
          <w:szCs w:val="26"/>
          <w:lang w:val="es-ES"/>
        </w:rPr>
        <w:t xml:space="preserve">din   </w:t>
      </w:r>
      <w:r>
        <w:rPr>
          <w:rFonts w:asciiTheme="majorHAnsi" w:hAnsiTheme="majorHAnsi"/>
          <w:b/>
          <w:sz w:val="26"/>
          <w:szCs w:val="26"/>
          <w:lang w:val="es-ES"/>
        </w:rPr>
        <w:t>20 iunie 2019</w:t>
      </w:r>
    </w:p>
    <w:p w:rsidR="00AE2EE9" w:rsidRDefault="00AE2EE9" w:rsidP="00AE2EE9">
      <w:pPr>
        <w:pStyle w:val="NoSpacing"/>
        <w:jc w:val="both"/>
        <w:rPr>
          <w:rFonts w:asciiTheme="majorHAnsi" w:hAnsiTheme="majorHAnsi"/>
          <w:b/>
          <w:sz w:val="26"/>
          <w:szCs w:val="26"/>
          <w:lang w:val="es-ES"/>
        </w:rPr>
      </w:pPr>
    </w:p>
    <w:p w:rsidR="00AE2EE9" w:rsidRPr="000020EB" w:rsidRDefault="00AE2EE9" w:rsidP="00AE2EE9">
      <w:pPr>
        <w:pStyle w:val="NoSpacing"/>
        <w:jc w:val="both"/>
        <w:rPr>
          <w:rFonts w:asciiTheme="majorHAnsi" w:hAnsiTheme="majorHAnsi"/>
          <w:b/>
          <w:sz w:val="26"/>
          <w:lang w:val="es-ES"/>
        </w:rPr>
      </w:pPr>
    </w:p>
    <w:p w:rsidR="003B4A85" w:rsidRPr="000020EB" w:rsidRDefault="003B4A85" w:rsidP="00CA2852">
      <w:pPr>
        <w:pStyle w:val="NoSpacing"/>
        <w:jc w:val="both"/>
        <w:rPr>
          <w:rFonts w:asciiTheme="majorHAnsi" w:hAnsiTheme="majorHAnsi"/>
          <w:b/>
          <w:sz w:val="26"/>
          <w:lang w:val="es-ES"/>
        </w:rPr>
      </w:pPr>
    </w:p>
    <w:p w:rsidR="003B4A85" w:rsidRPr="000020EB" w:rsidRDefault="003B4A85" w:rsidP="00CA2852">
      <w:pPr>
        <w:pStyle w:val="NoSpacing"/>
        <w:jc w:val="both"/>
        <w:rPr>
          <w:rFonts w:asciiTheme="majorHAnsi" w:hAnsiTheme="majorHAnsi"/>
          <w:b/>
          <w:sz w:val="26"/>
          <w:lang w:val="es-ES"/>
        </w:rPr>
      </w:pPr>
    </w:p>
    <w:p w:rsidR="00F566C5" w:rsidRPr="000020EB" w:rsidRDefault="00F566C5" w:rsidP="00CA2852">
      <w:pPr>
        <w:pStyle w:val="NoSpacing"/>
        <w:jc w:val="both"/>
        <w:rPr>
          <w:rFonts w:asciiTheme="majorHAnsi" w:hAnsiTheme="majorHAnsi"/>
          <w:b/>
          <w:sz w:val="26"/>
          <w:lang w:val="es-ES"/>
        </w:rPr>
      </w:pPr>
    </w:p>
    <w:p w:rsidR="00F566C5" w:rsidRPr="000020EB" w:rsidRDefault="00F566C5" w:rsidP="00CA2852">
      <w:pPr>
        <w:pStyle w:val="NoSpacing"/>
        <w:jc w:val="both"/>
        <w:rPr>
          <w:rFonts w:asciiTheme="majorHAnsi" w:hAnsiTheme="majorHAnsi"/>
          <w:b/>
          <w:sz w:val="26"/>
          <w:lang w:val="es-ES"/>
        </w:rPr>
      </w:pPr>
    </w:p>
    <w:p w:rsidR="00F566C5" w:rsidRPr="000020EB" w:rsidRDefault="00F566C5" w:rsidP="00CA2852">
      <w:pPr>
        <w:pStyle w:val="NoSpacing"/>
        <w:jc w:val="both"/>
        <w:rPr>
          <w:rFonts w:asciiTheme="majorHAnsi" w:hAnsiTheme="majorHAnsi"/>
          <w:b/>
          <w:sz w:val="26"/>
          <w:lang w:val="es-ES"/>
        </w:rPr>
      </w:pPr>
    </w:p>
    <w:p w:rsidR="00F566C5" w:rsidRPr="000020EB" w:rsidRDefault="00F566C5" w:rsidP="00CA2852">
      <w:pPr>
        <w:pStyle w:val="NoSpacing"/>
        <w:jc w:val="both"/>
        <w:rPr>
          <w:rFonts w:asciiTheme="majorHAnsi" w:hAnsiTheme="majorHAnsi"/>
          <w:b/>
          <w:sz w:val="26"/>
          <w:lang w:val="es-ES"/>
        </w:rPr>
      </w:pPr>
    </w:p>
    <w:p w:rsidR="00CA2852" w:rsidRPr="000020EB" w:rsidRDefault="00CA2852" w:rsidP="00CA2852">
      <w:pPr>
        <w:pStyle w:val="NoSpacing"/>
        <w:jc w:val="both"/>
        <w:rPr>
          <w:rFonts w:asciiTheme="majorHAnsi" w:hAnsiTheme="majorHAnsi"/>
          <w:b/>
          <w:sz w:val="26"/>
          <w:szCs w:val="26"/>
          <w:lang w:val="es-ES"/>
        </w:rPr>
      </w:pPr>
      <w:r w:rsidRPr="000020EB">
        <w:rPr>
          <w:rFonts w:asciiTheme="majorHAnsi" w:hAnsiTheme="majorHAnsi"/>
          <w:b/>
          <w:sz w:val="26"/>
          <w:szCs w:val="26"/>
          <w:lang w:val="es-ES"/>
        </w:rPr>
        <w:lastRenderedPageBreak/>
        <w:t xml:space="preserve">             R O M Â N I A</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t>ANEXA nr. 1</w:t>
      </w:r>
    </w:p>
    <w:p w:rsidR="00CA2852" w:rsidRPr="000020EB" w:rsidRDefault="00CA2852" w:rsidP="00CA2852">
      <w:pPr>
        <w:pStyle w:val="NoSpacing"/>
        <w:jc w:val="both"/>
        <w:rPr>
          <w:rFonts w:asciiTheme="majorHAnsi" w:hAnsiTheme="majorHAnsi"/>
          <w:sz w:val="26"/>
          <w:szCs w:val="26"/>
          <w:lang w:val="es-ES"/>
        </w:rPr>
      </w:pPr>
      <w:r w:rsidRPr="000020EB">
        <w:rPr>
          <w:rFonts w:asciiTheme="majorHAnsi" w:hAnsiTheme="majorHAnsi"/>
          <w:b/>
          <w:sz w:val="26"/>
          <w:szCs w:val="26"/>
          <w:lang w:val="es-ES"/>
        </w:rPr>
        <w:t xml:space="preserve">     JUDEŢUL TELEORMAN</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t xml:space="preserve">       </w:t>
      </w:r>
      <w:r w:rsidR="003A46DF">
        <w:rPr>
          <w:rFonts w:asciiTheme="majorHAnsi" w:hAnsiTheme="majorHAnsi"/>
          <w:sz w:val="26"/>
          <w:szCs w:val="26"/>
          <w:lang w:val="es-ES"/>
        </w:rPr>
        <w:t xml:space="preserve">la hotărârea nr. </w:t>
      </w:r>
      <w:r w:rsidR="00AE2EE9">
        <w:rPr>
          <w:rFonts w:asciiTheme="majorHAnsi" w:hAnsiTheme="majorHAnsi"/>
          <w:sz w:val="26"/>
          <w:szCs w:val="26"/>
          <w:lang w:val="es-ES"/>
        </w:rPr>
        <w:t>15</w:t>
      </w:r>
      <w:r w:rsidR="003A46DF">
        <w:rPr>
          <w:rFonts w:asciiTheme="majorHAnsi" w:hAnsiTheme="majorHAnsi"/>
          <w:sz w:val="26"/>
          <w:szCs w:val="26"/>
          <w:lang w:val="es-ES"/>
        </w:rPr>
        <w:t>/</w:t>
      </w:r>
      <w:r w:rsidR="00D965F8">
        <w:rPr>
          <w:rFonts w:asciiTheme="majorHAnsi" w:hAnsiTheme="majorHAnsi"/>
          <w:sz w:val="26"/>
          <w:szCs w:val="26"/>
          <w:lang w:val="es-ES"/>
        </w:rPr>
        <w:t>20.06.</w:t>
      </w:r>
      <w:r w:rsidR="003A46DF">
        <w:rPr>
          <w:rFonts w:asciiTheme="majorHAnsi" w:hAnsiTheme="majorHAnsi"/>
          <w:sz w:val="26"/>
          <w:szCs w:val="26"/>
          <w:lang w:val="es-ES"/>
        </w:rPr>
        <w:t>2019</w:t>
      </w:r>
    </w:p>
    <w:p w:rsidR="00CA2852" w:rsidRPr="000020EB" w:rsidRDefault="00CA2852" w:rsidP="00CA2852">
      <w:pPr>
        <w:pStyle w:val="NoSpacing"/>
        <w:jc w:val="both"/>
        <w:rPr>
          <w:rFonts w:asciiTheme="majorHAnsi" w:hAnsiTheme="majorHAnsi"/>
          <w:sz w:val="26"/>
          <w:szCs w:val="26"/>
          <w:lang w:val="es-ES"/>
        </w:rPr>
      </w:pPr>
      <w:r w:rsidRPr="000020EB">
        <w:rPr>
          <w:rFonts w:asciiTheme="majorHAnsi" w:hAnsiTheme="majorHAnsi"/>
          <w:b/>
          <w:sz w:val="26"/>
          <w:szCs w:val="26"/>
          <w:lang w:val="es-ES"/>
        </w:rPr>
        <w:t>CONSILIUL LOCAL MOŞTENI</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t xml:space="preserve">          </w:t>
      </w:r>
      <w:r w:rsidRPr="000020EB">
        <w:rPr>
          <w:rFonts w:asciiTheme="majorHAnsi" w:hAnsiTheme="majorHAnsi"/>
          <w:sz w:val="26"/>
          <w:szCs w:val="26"/>
          <w:lang w:val="es-ES"/>
        </w:rPr>
        <w:t>a Consiliului Local Moşteni</w:t>
      </w:r>
    </w:p>
    <w:p w:rsidR="00CA2852" w:rsidRPr="000020EB" w:rsidRDefault="00CA2852" w:rsidP="00CA2852">
      <w:pPr>
        <w:pStyle w:val="NoSpacing"/>
        <w:jc w:val="center"/>
        <w:rPr>
          <w:rFonts w:asciiTheme="majorHAnsi" w:hAnsiTheme="majorHAnsi"/>
          <w:b/>
          <w:sz w:val="26"/>
          <w:szCs w:val="26"/>
          <w:lang w:val="es-ES"/>
        </w:rPr>
      </w:pPr>
    </w:p>
    <w:p w:rsidR="00CA2852" w:rsidRPr="000020EB" w:rsidRDefault="00CA2852" w:rsidP="00CA2852">
      <w:pPr>
        <w:pStyle w:val="NoSpacing"/>
        <w:jc w:val="center"/>
        <w:rPr>
          <w:rFonts w:asciiTheme="majorHAnsi" w:hAnsiTheme="majorHAnsi"/>
          <w:b/>
          <w:sz w:val="26"/>
          <w:szCs w:val="26"/>
          <w:lang w:val="es-ES"/>
        </w:rPr>
      </w:pPr>
    </w:p>
    <w:p w:rsidR="00E5330A" w:rsidRPr="000020EB" w:rsidRDefault="00E5330A" w:rsidP="00CA2852">
      <w:pPr>
        <w:pStyle w:val="NoSpacing"/>
        <w:jc w:val="center"/>
        <w:rPr>
          <w:rFonts w:asciiTheme="majorHAnsi" w:hAnsiTheme="majorHAnsi"/>
          <w:b/>
          <w:sz w:val="26"/>
          <w:szCs w:val="26"/>
          <w:lang w:val="es-ES"/>
        </w:rPr>
      </w:pPr>
    </w:p>
    <w:p w:rsidR="00CA2852" w:rsidRPr="000020EB" w:rsidRDefault="00CA2852" w:rsidP="00CA2852">
      <w:pPr>
        <w:pStyle w:val="NoSpacing"/>
        <w:jc w:val="center"/>
        <w:rPr>
          <w:rFonts w:asciiTheme="majorHAnsi" w:hAnsiTheme="majorHAnsi"/>
          <w:b/>
          <w:bCs/>
          <w:sz w:val="32"/>
          <w:szCs w:val="32"/>
          <w:u w:val="single"/>
          <w:lang w:val="es-ES"/>
        </w:rPr>
      </w:pPr>
      <w:r w:rsidRPr="000020EB">
        <w:rPr>
          <w:rFonts w:asciiTheme="majorHAnsi" w:hAnsiTheme="majorHAnsi"/>
          <w:b/>
          <w:bCs/>
          <w:sz w:val="32"/>
          <w:szCs w:val="32"/>
          <w:u w:val="single"/>
          <w:lang w:val="es-ES"/>
        </w:rPr>
        <w:t>P R O C E D U R A</w:t>
      </w:r>
    </w:p>
    <w:p w:rsidR="00CA2852" w:rsidRPr="000020EB" w:rsidRDefault="00CA2852" w:rsidP="00CA2852">
      <w:pPr>
        <w:pStyle w:val="NoSpacing"/>
        <w:jc w:val="center"/>
        <w:rPr>
          <w:rFonts w:asciiTheme="majorHAnsi" w:hAnsiTheme="majorHAnsi"/>
          <w:b/>
          <w:bCs/>
          <w:sz w:val="26"/>
          <w:szCs w:val="26"/>
          <w:lang w:val="es-ES"/>
        </w:rPr>
      </w:pPr>
      <w:proofErr w:type="gramStart"/>
      <w:r w:rsidRPr="000020EB">
        <w:rPr>
          <w:rFonts w:asciiTheme="majorHAnsi" w:hAnsiTheme="majorHAnsi"/>
          <w:b/>
          <w:bCs/>
          <w:sz w:val="26"/>
          <w:szCs w:val="26"/>
          <w:lang w:val="es-ES"/>
        </w:rPr>
        <w:t>pentru</w:t>
      </w:r>
      <w:proofErr w:type="gramEnd"/>
      <w:r w:rsidRPr="000020EB">
        <w:rPr>
          <w:rFonts w:asciiTheme="majorHAnsi" w:hAnsiTheme="majorHAnsi"/>
          <w:b/>
          <w:bCs/>
          <w:sz w:val="26"/>
          <w:szCs w:val="26"/>
          <w:lang w:val="es-ES"/>
        </w:rPr>
        <w:t xml:space="preserve"> organizarea și desfășurarea licitației pentru închirierea suprafețelor</w:t>
      </w:r>
    </w:p>
    <w:p w:rsidR="00CA2852" w:rsidRPr="000020EB" w:rsidRDefault="00CA2852" w:rsidP="00CA2852">
      <w:pPr>
        <w:pStyle w:val="NoSpacing"/>
        <w:jc w:val="center"/>
        <w:rPr>
          <w:rFonts w:asciiTheme="majorHAnsi" w:hAnsiTheme="majorHAnsi"/>
          <w:b/>
          <w:bCs/>
          <w:sz w:val="26"/>
          <w:szCs w:val="26"/>
          <w:lang w:val="es-ES"/>
        </w:rPr>
      </w:pPr>
      <w:proofErr w:type="gramStart"/>
      <w:r w:rsidRPr="000020EB">
        <w:rPr>
          <w:rFonts w:asciiTheme="majorHAnsi" w:hAnsiTheme="majorHAnsi"/>
          <w:b/>
          <w:bCs/>
          <w:sz w:val="26"/>
          <w:szCs w:val="26"/>
          <w:lang w:val="es-ES"/>
        </w:rPr>
        <w:t>de</w:t>
      </w:r>
      <w:proofErr w:type="gramEnd"/>
      <w:r w:rsidRPr="000020EB">
        <w:rPr>
          <w:rFonts w:asciiTheme="majorHAnsi" w:hAnsiTheme="majorHAnsi"/>
          <w:b/>
          <w:bCs/>
          <w:sz w:val="26"/>
          <w:szCs w:val="26"/>
          <w:lang w:val="es-ES"/>
        </w:rPr>
        <w:t xml:space="preserve"> teren arabil </w:t>
      </w:r>
      <w:r w:rsidR="003A46DF">
        <w:rPr>
          <w:rFonts w:asciiTheme="majorHAnsi" w:hAnsiTheme="majorHAnsi"/>
          <w:b/>
          <w:bCs/>
          <w:sz w:val="26"/>
          <w:szCs w:val="26"/>
          <w:lang w:val="es-ES"/>
        </w:rPr>
        <w:t xml:space="preserve">ce </w:t>
      </w:r>
      <w:r w:rsidRPr="000020EB">
        <w:rPr>
          <w:rFonts w:asciiTheme="majorHAnsi" w:hAnsiTheme="majorHAnsi"/>
          <w:b/>
          <w:bCs/>
          <w:sz w:val="26"/>
          <w:szCs w:val="26"/>
          <w:lang w:val="es-ES"/>
        </w:rPr>
        <w:t xml:space="preserve">aparțin </w:t>
      </w:r>
      <w:r w:rsidR="00211217">
        <w:rPr>
          <w:rFonts w:asciiTheme="majorHAnsi" w:hAnsiTheme="majorHAnsi"/>
          <w:b/>
          <w:bCs/>
          <w:sz w:val="26"/>
          <w:szCs w:val="26"/>
          <w:lang w:val="es-ES"/>
        </w:rPr>
        <w:t xml:space="preserve">domeniului privat </w:t>
      </w:r>
      <w:r w:rsidR="00A95555" w:rsidRPr="000020EB">
        <w:rPr>
          <w:rFonts w:asciiTheme="majorHAnsi" w:hAnsiTheme="majorHAnsi"/>
          <w:b/>
          <w:bCs/>
          <w:sz w:val="26"/>
          <w:szCs w:val="26"/>
          <w:lang w:val="es-ES"/>
        </w:rPr>
        <w:t xml:space="preserve">al </w:t>
      </w:r>
      <w:r w:rsidR="004A14E2" w:rsidRPr="000020EB">
        <w:rPr>
          <w:rFonts w:asciiTheme="majorHAnsi" w:hAnsiTheme="majorHAnsi"/>
          <w:b/>
          <w:bCs/>
          <w:sz w:val="26"/>
          <w:szCs w:val="26"/>
          <w:lang w:val="es-ES"/>
        </w:rPr>
        <w:t>C</w:t>
      </w:r>
      <w:r w:rsidR="00A95555" w:rsidRPr="000020EB">
        <w:rPr>
          <w:rFonts w:asciiTheme="majorHAnsi" w:hAnsiTheme="majorHAnsi"/>
          <w:b/>
          <w:bCs/>
          <w:sz w:val="26"/>
          <w:szCs w:val="26"/>
          <w:lang w:val="es-ES"/>
        </w:rPr>
        <w:t xml:space="preserve">omunei </w:t>
      </w:r>
      <w:r w:rsidRPr="000020EB">
        <w:rPr>
          <w:rFonts w:asciiTheme="majorHAnsi" w:hAnsiTheme="majorHAnsi"/>
          <w:b/>
          <w:bCs/>
          <w:sz w:val="26"/>
          <w:szCs w:val="26"/>
          <w:lang w:val="es-ES"/>
        </w:rPr>
        <w:t>Moșteni</w:t>
      </w:r>
    </w:p>
    <w:p w:rsidR="00CA2852" w:rsidRPr="000020EB" w:rsidRDefault="00CA2852" w:rsidP="00CA2852">
      <w:pPr>
        <w:pStyle w:val="NoSpacing"/>
        <w:jc w:val="center"/>
        <w:rPr>
          <w:rFonts w:asciiTheme="majorHAnsi" w:hAnsiTheme="majorHAnsi"/>
          <w:b/>
          <w:bCs/>
          <w:sz w:val="26"/>
          <w:szCs w:val="26"/>
          <w:lang w:val="es-ES"/>
        </w:rPr>
      </w:pPr>
    </w:p>
    <w:p w:rsidR="00B441EB" w:rsidRPr="000020EB" w:rsidRDefault="00B441EB" w:rsidP="00CA2852">
      <w:pPr>
        <w:jc w:val="both"/>
        <w:rPr>
          <w:rFonts w:asciiTheme="majorHAnsi" w:hAnsiTheme="majorHAnsi"/>
          <w:sz w:val="26"/>
          <w:szCs w:val="26"/>
          <w:lang w:val="fr-FR"/>
        </w:rPr>
      </w:pPr>
    </w:p>
    <w:p w:rsidR="00CA2852" w:rsidRPr="000020EB" w:rsidRDefault="00CA2852" w:rsidP="001349FC">
      <w:pPr>
        <w:pStyle w:val="NoSpacing"/>
        <w:jc w:val="both"/>
        <w:rPr>
          <w:rFonts w:asciiTheme="majorHAnsi" w:hAnsiTheme="majorHAnsi"/>
          <w:sz w:val="26"/>
          <w:szCs w:val="26"/>
          <w:lang w:val="fr-FR"/>
        </w:rPr>
      </w:pPr>
      <w:r w:rsidRPr="000020EB">
        <w:rPr>
          <w:rFonts w:asciiTheme="majorHAnsi" w:hAnsiTheme="majorHAnsi"/>
          <w:sz w:val="26"/>
          <w:szCs w:val="26"/>
          <w:lang w:val="fr-FR"/>
        </w:rPr>
        <w:tab/>
      </w:r>
      <w:r w:rsidR="00B441EB" w:rsidRPr="000020EB">
        <w:rPr>
          <w:rFonts w:asciiTheme="majorHAnsi" w:hAnsiTheme="majorHAnsi"/>
          <w:sz w:val="26"/>
          <w:szCs w:val="26"/>
          <w:lang w:val="fr-FR"/>
        </w:rPr>
        <w:t>1. Supraf</w:t>
      </w:r>
      <w:r w:rsidR="00C76ADF">
        <w:rPr>
          <w:rFonts w:asciiTheme="majorHAnsi" w:hAnsiTheme="majorHAnsi"/>
          <w:sz w:val="26"/>
          <w:szCs w:val="26"/>
          <w:lang w:val="fr-FR"/>
        </w:rPr>
        <w:t>ața de 130,47 ha</w:t>
      </w:r>
      <w:r w:rsidR="003A46DF" w:rsidRPr="003A46DF">
        <w:rPr>
          <w:rFonts w:asciiTheme="majorHAnsi" w:eastAsia="Calibri" w:hAnsiTheme="majorHAnsi" w:cs="Times New Roman"/>
          <w:sz w:val="26"/>
          <w:szCs w:val="26"/>
          <w:lang w:val="ro-RO"/>
        </w:rPr>
        <w:t xml:space="preserve"> </w:t>
      </w:r>
      <w:r w:rsidR="003A46DF">
        <w:rPr>
          <w:rFonts w:asciiTheme="majorHAnsi" w:eastAsia="Calibri" w:hAnsiTheme="majorHAnsi" w:cs="Times New Roman"/>
          <w:sz w:val="26"/>
          <w:szCs w:val="26"/>
          <w:lang w:val="ro-RO"/>
        </w:rPr>
        <w:t>de teren arabil, necultivat</w:t>
      </w:r>
      <w:r w:rsidR="00C76ADF">
        <w:rPr>
          <w:rFonts w:asciiTheme="majorHAnsi" w:eastAsia="Calibri" w:hAnsiTheme="majorHAnsi" w:cs="Times New Roman"/>
          <w:sz w:val="26"/>
          <w:szCs w:val="26"/>
          <w:lang w:val="ro-RO"/>
        </w:rPr>
        <w:t>ă</w:t>
      </w:r>
      <w:r w:rsidR="003A46DF">
        <w:rPr>
          <w:rFonts w:asciiTheme="majorHAnsi" w:eastAsia="Calibri" w:hAnsiTheme="majorHAnsi" w:cs="Times New Roman"/>
          <w:sz w:val="26"/>
          <w:szCs w:val="26"/>
          <w:lang w:val="ro-RO"/>
        </w:rPr>
        <w:t xml:space="preserve"> cu plante perene (pajiști artificiale), ce</w:t>
      </w:r>
      <w:r w:rsidR="003A46DF" w:rsidRPr="000020EB">
        <w:rPr>
          <w:rFonts w:asciiTheme="majorHAnsi" w:eastAsia="Calibri" w:hAnsiTheme="majorHAnsi" w:cs="Times New Roman"/>
          <w:sz w:val="26"/>
          <w:szCs w:val="26"/>
          <w:lang w:val="ro-RO"/>
        </w:rPr>
        <w:t xml:space="preserve"> aparțin</w:t>
      </w:r>
      <w:r w:rsidR="00C76ADF">
        <w:rPr>
          <w:rFonts w:asciiTheme="majorHAnsi" w:eastAsia="Calibri" w:hAnsiTheme="majorHAnsi" w:cs="Times New Roman"/>
          <w:sz w:val="26"/>
          <w:szCs w:val="26"/>
          <w:lang w:val="ro-RO"/>
        </w:rPr>
        <w:t>e</w:t>
      </w:r>
      <w:r w:rsidR="003A46DF" w:rsidRPr="000020EB">
        <w:rPr>
          <w:rFonts w:asciiTheme="majorHAnsi" w:eastAsia="Calibri" w:hAnsiTheme="majorHAnsi" w:cs="Times New Roman"/>
          <w:sz w:val="26"/>
          <w:szCs w:val="26"/>
          <w:lang w:val="ro-RO"/>
        </w:rPr>
        <w:t xml:space="preserve"> </w:t>
      </w:r>
      <w:r w:rsidR="003A46DF">
        <w:rPr>
          <w:rFonts w:asciiTheme="majorHAnsi" w:eastAsia="Calibri" w:hAnsiTheme="majorHAnsi" w:cs="Times New Roman"/>
          <w:sz w:val="26"/>
          <w:szCs w:val="26"/>
          <w:lang w:val="ro-RO"/>
        </w:rPr>
        <w:t>domeniului privat al Comunei Moșteni și</w:t>
      </w:r>
      <w:r w:rsidR="003A46DF" w:rsidRPr="000020EB">
        <w:rPr>
          <w:rFonts w:asciiTheme="majorHAnsi" w:eastAsia="Calibri" w:hAnsiTheme="majorHAnsi" w:cs="Times New Roman"/>
          <w:sz w:val="26"/>
          <w:szCs w:val="26"/>
          <w:lang w:val="ro-RO"/>
        </w:rPr>
        <w:t xml:space="preserve"> aflat</w:t>
      </w:r>
      <w:r w:rsidR="00C76ADF">
        <w:rPr>
          <w:rFonts w:asciiTheme="majorHAnsi" w:eastAsia="Calibri" w:hAnsiTheme="majorHAnsi" w:cs="Times New Roman"/>
          <w:sz w:val="26"/>
          <w:szCs w:val="26"/>
          <w:lang w:val="ro-RO"/>
        </w:rPr>
        <w:t>ă</w:t>
      </w:r>
      <w:r w:rsidR="003A46DF" w:rsidRPr="000020EB">
        <w:rPr>
          <w:rFonts w:asciiTheme="majorHAnsi" w:eastAsia="Calibri" w:hAnsiTheme="majorHAnsi" w:cs="Times New Roman"/>
          <w:sz w:val="26"/>
          <w:szCs w:val="26"/>
          <w:lang w:val="ro-RO"/>
        </w:rPr>
        <w:t xml:space="preserve"> în administrarea Consiliului local Moșteni</w:t>
      </w:r>
      <w:r w:rsidR="003A46DF">
        <w:rPr>
          <w:rFonts w:asciiTheme="majorHAnsi" w:eastAsia="Calibri" w:hAnsiTheme="majorHAnsi" w:cs="Times New Roman"/>
          <w:sz w:val="26"/>
          <w:szCs w:val="26"/>
          <w:lang w:val="ro-RO"/>
        </w:rPr>
        <w:t>, conform titlului de proprietate nr.4800926/04.04.2006</w:t>
      </w:r>
      <w:r w:rsidR="00211217">
        <w:rPr>
          <w:rFonts w:asciiTheme="majorHAnsi" w:hAnsiTheme="majorHAnsi"/>
          <w:sz w:val="26"/>
          <w:szCs w:val="26"/>
          <w:lang w:val="fr-FR"/>
        </w:rPr>
        <w:t>, v</w:t>
      </w:r>
      <w:r w:rsidR="00C76ADF">
        <w:rPr>
          <w:rFonts w:asciiTheme="majorHAnsi" w:hAnsiTheme="majorHAnsi"/>
          <w:sz w:val="26"/>
          <w:szCs w:val="26"/>
          <w:lang w:val="fr-FR"/>
        </w:rPr>
        <w:t>a</w:t>
      </w:r>
      <w:r w:rsidR="004A14E2" w:rsidRPr="000020EB">
        <w:rPr>
          <w:rFonts w:asciiTheme="majorHAnsi" w:hAnsiTheme="majorHAnsi"/>
          <w:sz w:val="26"/>
          <w:szCs w:val="26"/>
          <w:lang w:val="fr-FR"/>
        </w:rPr>
        <w:t xml:space="preserve"> fi </w:t>
      </w:r>
      <w:r w:rsidR="002029EB" w:rsidRPr="000020EB">
        <w:rPr>
          <w:rFonts w:asciiTheme="majorHAnsi" w:hAnsiTheme="majorHAnsi"/>
          <w:sz w:val="26"/>
          <w:szCs w:val="26"/>
          <w:lang w:val="fr-FR"/>
        </w:rPr>
        <w:t>închiriat</w:t>
      </w:r>
      <w:r w:rsidR="00C76ADF">
        <w:rPr>
          <w:rFonts w:asciiTheme="majorHAnsi" w:hAnsiTheme="majorHAnsi"/>
          <w:sz w:val="26"/>
          <w:szCs w:val="26"/>
          <w:lang w:val="fr-FR"/>
        </w:rPr>
        <w:t>ă</w:t>
      </w:r>
      <w:r w:rsidR="002029EB" w:rsidRPr="000020EB">
        <w:rPr>
          <w:rFonts w:asciiTheme="majorHAnsi" w:hAnsiTheme="majorHAnsi"/>
          <w:sz w:val="26"/>
          <w:szCs w:val="26"/>
          <w:lang w:val="fr-FR"/>
        </w:rPr>
        <w:t xml:space="preserve"> conform </w:t>
      </w:r>
      <w:r w:rsidR="001349FC" w:rsidRPr="000020EB">
        <w:rPr>
          <w:rFonts w:asciiTheme="majorHAnsi" w:hAnsiTheme="majorHAnsi"/>
          <w:sz w:val="26"/>
          <w:szCs w:val="26"/>
          <w:lang w:val="fr-FR"/>
        </w:rPr>
        <w:t xml:space="preserve">Hotărârii Consiliului Local Moșteni privind </w:t>
      </w:r>
      <w:r w:rsidR="001349FC" w:rsidRPr="000020EB">
        <w:rPr>
          <w:rFonts w:asciiTheme="majorHAnsi" w:eastAsia="Calibri" w:hAnsiTheme="majorHAnsi" w:cs="Times New Roman"/>
          <w:sz w:val="26"/>
          <w:szCs w:val="26"/>
          <w:lang w:val="ro-RO"/>
        </w:rPr>
        <w:t>scoaterea la licitație pentru închiriere a suprafețelor de teren arabil</w:t>
      </w:r>
      <w:r w:rsidR="003A46DF">
        <w:rPr>
          <w:rFonts w:asciiTheme="majorHAnsi" w:eastAsia="Calibri" w:hAnsiTheme="majorHAnsi" w:cs="Times New Roman"/>
          <w:sz w:val="26"/>
          <w:szCs w:val="26"/>
          <w:lang w:val="ro-RO"/>
        </w:rPr>
        <w:t xml:space="preserve"> ce</w:t>
      </w:r>
      <w:r w:rsidR="001349FC" w:rsidRPr="000020EB">
        <w:rPr>
          <w:rFonts w:asciiTheme="majorHAnsi" w:eastAsia="Calibri" w:hAnsiTheme="majorHAnsi" w:cs="Times New Roman"/>
          <w:sz w:val="26"/>
          <w:szCs w:val="26"/>
          <w:lang w:val="ro-RO"/>
        </w:rPr>
        <w:t xml:space="preserve"> aparțin </w:t>
      </w:r>
      <w:r w:rsidR="00211217">
        <w:rPr>
          <w:rFonts w:asciiTheme="majorHAnsi" w:eastAsia="Calibri" w:hAnsiTheme="majorHAnsi" w:cs="Times New Roman"/>
          <w:sz w:val="26"/>
          <w:szCs w:val="26"/>
          <w:lang w:val="ro-RO"/>
        </w:rPr>
        <w:t>domeniului privat</w:t>
      </w:r>
      <w:r w:rsidR="001349FC" w:rsidRPr="000020EB">
        <w:rPr>
          <w:rFonts w:asciiTheme="majorHAnsi" w:eastAsia="Calibri" w:hAnsiTheme="majorHAnsi" w:cs="Times New Roman"/>
          <w:sz w:val="26"/>
          <w:szCs w:val="26"/>
          <w:lang w:val="ro-RO"/>
        </w:rPr>
        <w:t xml:space="preserve"> al Comunei Moșteni</w:t>
      </w:r>
      <w:r w:rsidR="001349FC" w:rsidRPr="000020EB">
        <w:rPr>
          <w:rFonts w:asciiTheme="majorHAnsi" w:hAnsiTheme="majorHAnsi"/>
          <w:sz w:val="26"/>
          <w:szCs w:val="26"/>
          <w:lang w:val="fr-FR"/>
        </w:rPr>
        <w:t xml:space="preserve"> și </w:t>
      </w:r>
      <w:r w:rsidR="002029EB" w:rsidRPr="000020EB">
        <w:rPr>
          <w:rFonts w:asciiTheme="majorHAnsi" w:hAnsiTheme="majorHAnsi"/>
          <w:sz w:val="26"/>
          <w:szCs w:val="26"/>
          <w:lang w:val="fr-FR"/>
        </w:rPr>
        <w:t>prezentei proceduri</w:t>
      </w:r>
      <w:r w:rsidR="001349FC" w:rsidRPr="000020EB">
        <w:rPr>
          <w:rFonts w:asciiTheme="majorHAnsi" w:hAnsiTheme="majorHAnsi"/>
          <w:sz w:val="26"/>
          <w:szCs w:val="26"/>
          <w:lang w:val="fr-FR"/>
        </w:rPr>
        <w:t>,</w:t>
      </w:r>
      <w:r w:rsidR="002029EB" w:rsidRPr="000020EB">
        <w:rPr>
          <w:rFonts w:asciiTheme="majorHAnsi" w:hAnsiTheme="majorHAnsi"/>
          <w:sz w:val="26"/>
          <w:szCs w:val="26"/>
          <w:lang w:val="fr-FR"/>
        </w:rPr>
        <w:t xml:space="preserve"> de o</w:t>
      </w:r>
      <w:r w:rsidRPr="000020EB">
        <w:rPr>
          <w:rFonts w:asciiTheme="majorHAnsi" w:hAnsiTheme="majorHAnsi"/>
          <w:sz w:val="26"/>
          <w:szCs w:val="26"/>
          <w:lang w:val="fr-FR"/>
        </w:rPr>
        <w:t>rganizatorul licitatiei</w:t>
      </w:r>
      <w:r w:rsidR="002029EB" w:rsidRPr="000020EB">
        <w:rPr>
          <w:rFonts w:asciiTheme="majorHAnsi" w:hAnsiTheme="majorHAnsi"/>
          <w:sz w:val="26"/>
          <w:szCs w:val="26"/>
          <w:lang w:val="fr-FR"/>
        </w:rPr>
        <w:t>,</w:t>
      </w:r>
      <w:r w:rsidRPr="000020EB">
        <w:rPr>
          <w:rFonts w:asciiTheme="majorHAnsi" w:hAnsiTheme="majorHAnsi"/>
          <w:sz w:val="26"/>
          <w:szCs w:val="26"/>
          <w:lang w:val="fr-FR"/>
        </w:rPr>
        <w:t xml:space="preserve"> Primar</w:t>
      </w:r>
      <w:r w:rsidR="00A04A07" w:rsidRPr="000020EB">
        <w:rPr>
          <w:rFonts w:asciiTheme="majorHAnsi" w:hAnsiTheme="majorHAnsi"/>
          <w:sz w:val="26"/>
          <w:szCs w:val="26"/>
          <w:lang w:val="fr-FR"/>
        </w:rPr>
        <w:t>ul</w:t>
      </w:r>
      <w:r w:rsidRPr="000020EB">
        <w:rPr>
          <w:rFonts w:asciiTheme="majorHAnsi" w:hAnsiTheme="majorHAnsi"/>
          <w:sz w:val="26"/>
          <w:szCs w:val="26"/>
          <w:lang w:val="fr-FR"/>
        </w:rPr>
        <w:t xml:space="preserve"> comunei Moşteni.</w:t>
      </w:r>
    </w:p>
    <w:p w:rsidR="00CA2852" w:rsidRPr="000020EB" w:rsidRDefault="00CA2852" w:rsidP="00363BF6">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363BF6" w:rsidRPr="000020EB">
        <w:rPr>
          <w:rFonts w:asciiTheme="majorHAnsi" w:hAnsiTheme="majorHAnsi"/>
          <w:sz w:val="26"/>
          <w:szCs w:val="26"/>
          <w:lang w:val="ro-RO"/>
        </w:rPr>
        <w:t>2</w:t>
      </w:r>
      <w:r w:rsidR="00A04A07" w:rsidRPr="000020EB">
        <w:rPr>
          <w:rFonts w:asciiTheme="majorHAnsi" w:hAnsiTheme="majorHAnsi"/>
          <w:sz w:val="26"/>
          <w:szCs w:val="26"/>
          <w:lang w:val="ro-RO"/>
        </w:rPr>
        <w:t xml:space="preserve">. </w:t>
      </w:r>
      <w:r w:rsidR="003B4A85" w:rsidRPr="000020EB">
        <w:rPr>
          <w:rFonts w:asciiTheme="majorHAnsi" w:hAnsiTheme="majorHAnsi"/>
          <w:sz w:val="26"/>
          <w:szCs w:val="26"/>
          <w:lang w:val="ro-RO"/>
        </w:rPr>
        <w:t>Persoanele</w:t>
      </w:r>
      <w:r w:rsidRPr="000020EB">
        <w:rPr>
          <w:rFonts w:asciiTheme="majorHAnsi" w:hAnsiTheme="majorHAnsi"/>
          <w:sz w:val="26"/>
          <w:szCs w:val="26"/>
          <w:lang w:val="ro-RO"/>
        </w:rPr>
        <w:t xml:space="preserve"> interesat</w:t>
      </w:r>
      <w:r w:rsidR="003B4A85" w:rsidRPr="000020EB">
        <w:rPr>
          <w:rFonts w:asciiTheme="majorHAnsi" w:hAnsiTheme="majorHAnsi"/>
          <w:sz w:val="26"/>
          <w:szCs w:val="26"/>
          <w:lang w:val="ro-RO"/>
        </w:rPr>
        <w:t>e</w:t>
      </w:r>
      <w:r w:rsidRPr="000020EB">
        <w:rPr>
          <w:rFonts w:asciiTheme="majorHAnsi" w:hAnsiTheme="majorHAnsi"/>
          <w:sz w:val="26"/>
          <w:szCs w:val="26"/>
          <w:lang w:val="ro-RO"/>
        </w:rPr>
        <w:t xml:space="preserve"> </w:t>
      </w:r>
      <w:r w:rsidR="003B4A85" w:rsidRPr="000020EB">
        <w:rPr>
          <w:rFonts w:asciiTheme="majorHAnsi" w:hAnsiTheme="majorHAnsi"/>
          <w:sz w:val="26"/>
          <w:szCs w:val="26"/>
          <w:lang w:val="ro-RO"/>
        </w:rPr>
        <w:t xml:space="preserve">în a participa la licitatie </w:t>
      </w:r>
      <w:r w:rsidRPr="000020EB">
        <w:rPr>
          <w:rFonts w:asciiTheme="majorHAnsi" w:hAnsiTheme="majorHAnsi"/>
          <w:sz w:val="26"/>
          <w:szCs w:val="26"/>
          <w:lang w:val="ro-RO"/>
        </w:rPr>
        <w:t xml:space="preserve">vor depune la sediul </w:t>
      </w:r>
      <w:r w:rsidR="003B4A85" w:rsidRPr="000020EB">
        <w:rPr>
          <w:rFonts w:asciiTheme="majorHAnsi" w:hAnsiTheme="majorHAnsi"/>
          <w:sz w:val="26"/>
          <w:szCs w:val="26"/>
          <w:lang w:val="ro-RO"/>
        </w:rPr>
        <w:t>locatorului</w:t>
      </w:r>
      <w:r w:rsidRPr="000020EB">
        <w:rPr>
          <w:rFonts w:asciiTheme="majorHAnsi" w:hAnsiTheme="majorHAnsi"/>
          <w:sz w:val="26"/>
          <w:szCs w:val="26"/>
          <w:lang w:val="ro-RO"/>
        </w:rPr>
        <w:t>, Consiliul Local Moşten</w:t>
      </w:r>
      <w:r w:rsidR="00363BF6" w:rsidRPr="000020EB">
        <w:rPr>
          <w:rFonts w:asciiTheme="majorHAnsi" w:hAnsiTheme="majorHAnsi"/>
          <w:sz w:val="26"/>
          <w:szCs w:val="26"/>
          <w:lang w:val="ro-RO"/>
        </w:rPr>
        <w:t>i, î</w:t>
      </w:r>
      <w:r w:rsidRPr="000020EB">
        <w:rPr>
          <w:rFonts w:asciiTheme="majorHAnsi" w:hAnsiTheme="majorHAnsi"/>
          <w:sz w:val="26"/>
          <w:szCs w:val="26"/>
          <w:lang w:val="ro-RO"/>
        </w:rPr>
        <w:t xml:space="preserve">n perioada </w:t>
      </w:r>
      <w:r w:rsidR="00363BF6" w:rsidRPr="000020EB">
        <w:rPr>
          <w:rFonts w:asciiTheme="majorHAnsi" w:hAnsiTheme="majorHAnsi"/>
          <w:sz w:val="26"/>
          <w:szCs w:val="26"/>
          <w:lang w:val="ro-RO"/>
        </w:rPr>
        <w:t>stabilită prin prezenta procedură, o cerere de înscriere la licitație, prevăzută în anexa 1 la procedură.</w:t>
      </w:r>
      <w:r w:rsidRPr="000020EB">
        <w:rPr>
          <w:rFonts w:asciiTheme="majorHAnsi" w:hAnsiTheme="majorHAnsi"/>
          <w:sz w:val="26"/>
          <w:szCs w:val="26"/>
          <w:lang w:val="ro-RO"/>
        </w:rPr>
        <w:t xml:space="preserve"> </w:t>
      </w:r>
    </w:p>
    <w:p w:rsidR="00CA2852" w:rsidRPr="000020EB" w:rsidRDefault="00CA2852" w:rsidP="00CA2852">
      <w:pPr>
        <w:jc w:val="both"/>
        <w:rPr>
          <w:rFonts w:asciiTheme="majorHAnsi" w:hAnsiTheme="majorHAnsi"/>
          <w:sz w:val="26"/>
          <w:szCs w:val="26"/>
          <w:lang w:val="fr-FR"/>
        </w:rPr>
      </w:pPr>
      <w:r w:rsidRPr="000020EB">
        <w:rPr>
          <w:rFonts w:asciiTheme="majorHAnsi" w:hAnsiTheme="majorHAnsi"/>
          <w:sz w:val="26"/>
          <w:szCs w:val="26"/>
          <w:lang w:val="fr-FR"/>
        </w:rPr>
        <w:t xml:space="preserve"> </w:t>
      </w:r>
      <w:r w:rsidRPr="000020EB">
        <w:rPr>
          <w:rFonts w:asciiTheme="majorHAnsi" w:hAnsiTheme="majorHAnsi"/>
          <w:sz w:val="26"/>
          <w:szCs w:val="26"/>
          <w:lang w:val="fr-FR"/>
        </w:rPr>
        <w:tab/>
      </w:r>
      <w:r w:rsidR="00363BF6" w:rsidRPr="000020EB">
        <w:rPr>
          <w:rFonts w:asciiTheme="majorHAnsi" w:hAnsiTheme="majorHAnsi"/>
          <w:sz w:val="26"/>
          <w:szCs w:val="26"/>
          <w:lang w:val="fr-FR"/>
        </w:rPr>
        <w:t xml:space="preserve">3. </w:t>
      </w:r>
      <w:r w:rsidRPr="000020EB">
        <w:rPr>
          <w:rFonts w:asciiTheme="majorHAnsi" w:hAnsiTheme="majorHAnsi"/>
          <w:sz w:val="26"/>
          <w:szCs w:val="26"/>
          <w:lang w:val="fr-FR"/>
        </w:rPr>
        <w:t>Licitaţia se aduce la cuno</w:t>
      </w:r>
      <w:r w:rsidR="00363BF6" w:rsidRPr="000020EB">
        <w:rPr>
          <w:rFonts w:asciiTheme="majorHAnsi" w:hAnsiTheme="majorHAnsi"/>
          <w:sz w:val="26"/>
          <w:szCs w:val="26"/>
          <w:lang w:val="fr-FR"/>
        </w:rPr>
        <w:t>ș</w:t>
      </w:r>
      <w:r w:rsidRPr="000020EB">
        <w:rPr>
          <w:rFonts w:asciiTheme="majorHAnsi" w:hAnsiTheme="majorHAnsi"/>
          <w:sz w:val="26"/>
          <w:szCs w:val="26"/>
          <w:lang w:val="fr-FR"/>
        </w:rPr>
        <w:t>tin</w:t>
      </w:r>
      <w:r w:rsidR="00363BF6" w:rsidRPr="000020EB">
        <w:rPr>
          <w:rFonts w:asciiTheme="majorHAnsi" w:hAnsiTheme="majorHAnsi"/>
          <w:sz w:val="26"/>
          <w:szCs w:val="26"/>
          <w:lang w:val="fr-FR"/>
        </w:rPr>
        <w:t>ță</w:t>
      </w:r>
      <w:r w:rsidRPr="000020EB">
        <w:rPr>
          <w:rFonts w:asciiTheme="majorHAnsi" w:hAnsiTheme="majorHAnsi"/>
          <w:sz w:val="26"/>
          <w:szCs w:val="26"/>
          <w:lang w:val="fr-FR"/>
        </w:rPr>
        <w:t xml:space="preserve"> public</w:t>
      </w:r>
      <w:r w:rsidR="00363BF6" w:rsidRPr="000020EB">
        <w:rPr>
          <w:rFonts w:asciiTheme="majorHAnsi" w:hAnsiTheme="majorHAnsi"/>
          <w:sz w:val="26"/>
          <w:szCs w:val="26"/>
          <w:lang w:val="fr-FR"/>
        </w:rPr>
        <w:t>ă de că</w:t>
      </w:r>
      <w:r w:rsidRPr="000020EB">
        <w:rPr>
          <w:rFonts w:asciiTheme="majorHAnsi" w:hAnsiTheme="majorHAnsi"/>
          <w:sz w:val="26"/>
          <w:szCs w:val="26"/>
          <w:lang w:val="fr-FR"/>
        </w:rPr>
        <w:t xml:space="preserve">tre </w:t>
      </w:r>
      <w:r w:rsidR="00363BF6" w:rsidRPr="000020EB">
        <w:rPr>
          <w:rFonts w:asciiTheme="majorHAnsi" w:hAnsiTheme="majorHAnsi"/>
          <w:sz w:val="26"/>
          <w:szCs w:val="26"/>
          <w:lang w:val="fr-FR"/>
        </w:rPr>
        <w:t>P</w:t>
      </w:r>
      <w:r w:rsidRPr="000020EB">
        <w:rPr>
          <w:rFonts w:asciiTheme="majorHAnsi" w:hAnsiTheme="majorHAnsi"/>
          <w:sz w:val="26"/>
          <w:szCs w:val="26"/>
          <w:lang w:val="fr-FR"/>
        </w:rPr>
        <w:t>rimarul comunei prin anun</w:t>
      </w:r>
      <w:r w:rsidR="00363BF6" w:rsidRPr="000020EB">
        <w:rPr>
          <w:rFonts w:asciiTheme="majorHAnsi" w:hAnsiTheme="majorHAnsi"/>
          <w:sz w:val="26"/>
          <w:szCs w:val="26"/>
          <w:lang w:val="fr-FR"/>
        </w:rPr>
        <w:t>ț</w:t>
      </w:r>
      <w:r w:rsidRPr="000020EB">
        <w:rPr>
          <w:rFonts w:asciiTheme="majorHAnsi" w:hAnsiTheme="majorHAnsi"/>
          <w:sz w:val="26"/>
          <w:szCs w:val="26"/>
          <w:lang w:val="fr-FR"/>
        </w:rPr>
        <w:t xml:space="preserve"> publicitar av</w:t>
      </w:r>
      <w:r w:rsidR="00484C72" w:rsidRPr="000020EB">
        <w:rPr>
          <w:rFonts w:asciiTheme="majorHAnsi" w:hAnsiTheme="majorHAnsi"/>
          <w:sz w:val="26"/>
          <w:szCs w:val="26"/>
          <w:lang w:val="fr-FR"/>
        </w:rPr>
        <w:t>â</w:t>
      </w:r>
      <w:r w:rsidRPr="000020EB">
        <w:rPr>
          <w:rFonts w:asciiTheme="majorHAnsi" w:hAnsiTheme="majorHAnsi"/>
          <w:sz w:val="26"/>
          <w:szCs w:val="26"/>
          <w:lang w:val="fr-FR"/>
        </w:rPr>
        <w:t xml:space="preserve">nd conţinutul conform anexei </w:t>
      </w:r>
      <w:r w:rsidR="00484C72" w:rsidRPr="000020EB">
        <w:rPr>
          <w:rFonts w:asciiTheme="majorHAnsi" w:hAnsiTheme="majorHAnsi"/>
          <w:sz w:val="26"/>
          <w:szCs w:val="26"/>
          <w:lang w:val="fr-FR"/>
        </w:rPr>
        <w:t>2</w:t>
      </w:r>
      <w:r w:rsidRPr="000020EB">
        <w:rPr>
          <w:rFonts w:asciiTheme="majorHAnsi" w:hAnsiTheme="majorHAnsi"/>
          <w:sz w:val="26"/>
          <w:szCs w:val="26"/>
          <w:lang w:val="fr-FR"/>
        </w:rPr>
        <w:t xml:space="preserve"> la</w:t>
      </w:r>
      <w:r w:rsidR="00484C72" w:rsidRPr="000020EB">
        <w:rPr>
          <w:rFonts w:asciiTheme="majorHAnsi" w:hAnsiTheme="majorHAnsi"/>
          <w:sz w:val="26"/>
          <w:szCs w:val="26"/>
          <w:lang w:val="fr-FR"/>
        </w:rPr>
        <w:t xml:space="preserve"> procedură,</w:t>
      </w:r>
      <w:r w:rsidRPr="000020EB">
        <w:rPr>
          <w:rFonts w:asciiTheme="majorHAnsi" w:hAnsiTheme="majorHAnsi"/>
          <w:sz w:val="26"/>
          <w:szCs w:val="26"/>
          <w:lang w:val="fr-FR"/>
        </w:rPr>
        <w:t xml:space="preserve"> afişat la sediul primăriei</w:t>
      </w:r>
      <w:r w:rsidR="00C76ADF">
        <w:rPr>
          <w:rFonts w:asciiTheme="majorHAnsi" w:hAnsiTheme="majorHAnsi"/>
          <w:sz w:val="26"/>
          <w:szCs w:val="26"/>
          <w:lang w:val="fr-FR"/>
        </w:rPr>
        <w:t>, pe site-ul instituției</w:t>
      </w:r>
      <w:r w:rsidR="00484C72" w:rsidRPr="000020EB">
        <w:rPr>
          <w:rFonts w:asciiTheme="majorHAnsi" w:hAnsiTheme="majorHAnsi"/>
          <w:sz w:val="26"/>
          <w:szCs w:val="26"/>
          <w:lang w:val="fr-FR"/>
        </w:rPr>
        <w:t xml:space="preserve"> și în locuri publice din comuna Moșteni</w:t>
      </w:r>
      <w:r w:rsidRPr="000020EB">
        <w:rPr>
          <w:rFonts w:asciiTheme="majorHAnsi" w:hAnsiTheme="majorHAnsi"/>
          <w:sz w:val="26"/>
          <w:szCs w:val="26"/>
          <w:lang w:val="fr-FR"/>
        </w:rPr>
        <w:t>.</w:t>
      </w:r>
    </w:p>
    <w:p w:rsidR="00CA2852" w:rsidRPr="000020EB" w:rsidRDefault="00CA2852" w:rsidP="00CA2852">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CE7EE0" w:rsidRPr="000020EB">
        <w:rPr>
          <w:rFonts w:asciiTheme="majorHAnsi" w:hAnsiTheme="majorHAnsi"/>
          <w:sz w:val="26"/>
          <w:szCs w:val="26"/>
          <w:lang w:val="ro-RO"/>
        </w:rPr>
        <w:t>4</w:t>
      </w:r>
      <w:r w:rsidRPr="000020EB">
        <w:rPr>
          <w:rFonts w:asciiTheme="majorHAnsi" w:hAnsiTheme="majorHAnsi"/>
          <w:sz w:val="26"/>
          <w:szCs w:val="26"/>
          <w:lang w:val="ro-RO"/>
        </w:rPr>
        <w:t>.</w:t>
      </w:r>
      <w:r w:rsidR="00CE7EE0" w:rsidRPr="000020EB">
        <w:rPr>
          <w:rFonts w:asciiTheme="majorHAnsi" w:hAnsiTheme="majorHAnsi"/>
          <w:b/>
          <w:sz w:val="26"/>
          <w:szCs w:val="26"/>
          <w:lang w:val="ro-RO"/>
        </w:rPr>
        <w:t xml:space="preserve"> Nivelul chiriei</w:t>
      </w:r>
      <w:r w:rsidRPr="000020EB">
        <w:rPr>
          <w:rFonts w:asciiTheme="majorHAnsi" w:hAnsiTheme="majorHAnsi"/>
          <w:b/>
          <w:sz w:val="26"/>
          <w:szCs w:val="26"/>
          <w:lang w:val="ro-RO"/>
        </w:rPr>
        <w:t xml:space="preserve"> </w:t>
      </w:r>
      <w:r w:rsidR="006A44D9">
        <w:rPr>
          <w:rFonts w:asciiTheme="majorHAnsi" w:hAnsiTheme="majorHAnsi"/>
          <w:b/>
          <w:sz w:val="26"/>
          <w:szCs w:val="26"/>
          <w:lang w:val="ro-RO"/>
        </w:rPr>
        <w:t xml:space="preserve">minime </w:t>
      </w:r>
      <w:r w:rsidRPr="000020EB">
        <w:rPr>
          <w:rFonts w:asciiTheme="majorHAnsi" w:hAnsiTheme="majorHAnsi"/>
          <w:b/>
          <w:sz w:val="26"/>
          <w:szCs w:val="26"/>
          <w:lang w:val="ro-RO"/>
        </w:rPr>
        <w:t>anuale</w:t>
      </w:r>
      <w:r w:rsidRPr="000020EB">
        <w:rPr>
          <w:rFonts w:asciiTheme="majorHAnsi" w:hAnsiTheme="majorHAnsi"/>
          <w:sz w:val="26"/>
          <w:szCs w:val="26"/>
          <w:lang w:val="ro-RO"/>
        </w:rPr>
        <w:t xml:space="preserve"> este </w:t>
      </w:r>
      <w:r w:rsidR="006A44D9">
        <w:rPr>
          <w:rFonts w:asciiTheme="majorHAnsi" w:hAnsiTheme="majorHAnsi"/>
          <w:sz w:val="26"/>
          <w:szCs w:val="26"/>
          <w:lang w:val="ro-RO"/>
        </w:rPr>
        <w:t xml:space="preserve">de </w:t>
      </w:r>
      <w:r w:rsidR="008767CE">
        <w:rPr>
          <w:rFonts w:asciiTheme="majorHAnsi" w:hAnsiTheme="majorHAnsi"/>
          <w:sz w:val="26"/>
          <w:szCs w:val="26"/>
          <w:lang w:val="ro-RO"/>
        </w:rPr>
        <w:t>49</w:t>
      </w:r>
      <w:r w:rsidR="006A44D9">
        <w:rPr>
          <w:rFonts w:asciiTheme="majorHAnsi" w:hAnsiTheme="majorHAnsi"/>
          <w:sz w:val="26"/>
          <w:szCs w:val="26"/>
          <w:lang w:val="ro-RO"/>
        </w:rPr>
        <w:t>8</w:t>
      </w:r>
      <w:r w:rsidRPr="000020EB">
        <w:rPr>
          <w:rFonts w:asciiTheme="majorHAnsi" w:hAnsiTheme="majorHAnsi"/>
          <w:sz w:val="26"/>
          <w:szCs w:val="26"/>
          <w:lang w:val="ro-RO"/>
        </w:rPr>
        <w:t xml:space="preserve"> </w:t>
      </w:r>
      <w:r w:rsidR="00D36674" w:rsidRPr="000020EB">
        <w:rPr>
          <w:rFonts w:asciiTheme="majorHAnsi" w:hAnsiTheme="majorHAnsi"/>
          <w:sz w:val="26"/>
          <w:szCs w:val="26"/>
          <w:lang w:val="ro-RO"/>
        </w:rPr>
        <w:t>lei/ha</w:t>
      </w:r>
      <w:r w:rsidRPr="000020EB">
        <w:rPr>
          <w:rFonts w:asciiTheme="majorHAnsi" w:hAnsiTheme="majorHAnsi"/>
          <w:sz w:val="26"/>
          <w:szCs w:val="26"/>
          <w:lang w:val="ro-RO"/>
        </w:rPr>
        <w:t>.</w:t>
      </w:r>
    </w:p>
    <w:p w:rsidR="00CA2852" w:rsidRPr="000020EB" w:rsidRDefault="00CA2852" w:rsidP="00CA2852">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CE7EE0" w:rsidRPr="000020EB">
        <w:rPr>
          <w:rFonts w:asciiTheme="majorHAnsi" w:hAnsiTheme="majorHAnsi"/>
          <w:sz w:val="26"/>
          <w:szCs w:val="26"/>
          <w:lang w:val="ro-RO"/>
        </w:rPr>
        <w:t>5</w:t>
      </w:r>
      <w:r w:rsidRPr="000020EB">
        <w:rPr>
          <w:rFonts w:asciiTheme="majorHAnsi" w:hAnsiTheme="majorHAnsi"/>
          <w:sz w:val="26"/>
          <w:szCs w:val="26"/>
          <w:lang w:val="ro-RO"/>
        </w:rPr>
        <w:t>.</w:t>
      </w:r>
      <w:r w:rsidRPr="000020EB">
        <w:rPr>
          <w:rFonts w:asciiTheme="majorHAnsi" w:hAnsiTheme="majorHAnsi"/>
          <w:b/>
          <w:sz w:val="26"/>
          <w:szCs w:val="26"/>
          <w:lang w:val="ro-RO"/>
        </w:rPr>
        <w:t xml:space="preserve"> Durata concesiunii</w:t>
      </w:r>
      <w:r w:rsidRPr="000020EB">
        <w:rPr>
          <w:rFonts w:asciiTheme="majorHAnsi" w:hAnsiTheme="majorHAnsi"/>
          <w:sz w:val="26"/>
          <w:szCs w:val="26"/>
          <w:lang w:val="ro-RO"/>
        </w:rPr>
        <w:t xml:space="preserve">: </w:t>
      </w:r>
      <w:r w:rsidR="008767CE">
        <w:rPr>
          <w:rFonts w:asciiTheme="majorHAnsi" w:hAnsiTheme="majorHAnsi"/>
          <w:sz w:val="26"/>
          <w:szCs w:val="26"/>
          <w:lang w:val="ro-RO"/>
        </w:rPr>
        <w:t>4</w:t>
      </w:r>
      <w:r w:rsidRPr="000020EB">
        <w:rPr>
          <w:rFonts w:asciiTheme="majorHAnsi" w:hAnsiTheme="majorHAnsi"/>
          <w:sz w:val="26"/>
          <w:szCs w:val="26"/>
          <w:lang w:val="es-ES"/>
        </w:rPr>
        <w:t xml:space="preserve"> an</w:t>
      </w:r>
      <w:r w:rsidR="008767CE">
        <w:rPr>
          <w:rFonts w:asciiTheme="majorHAnsi" w:hAnsiTheme="majorHAnsi"/>
          <w:sz w:val="26"/>
          <w:szCs w:val="26"/>
          <w:lang w:val="es-ES"/>
        </w:rPr>
        <w:t>i</w:t>
      </w:r>
      <w:r w:rsidRPr="000020EB">
        <w:rPr>
          <w:rFonts w:asciiTheme="majorHAnsi" w:hAnsiTheme="majorHAnsi"/>
          <w:sz w:val="26"/>
          <w:szCs w:val="26"/>
          <w:lang w:val="es-ES"/>
        </w:rPr>
        <w:t>.</w:t>
      </w:r>
      <w:r w:rsidR="008767CE">
        <w:rPr>
          <w:rFonts w:asciiTheme="majorHAnsi" w:hAnsiTheme="majorHAnsi"/>
          <w:sz w:val="26"/>
          <w:szCs w:val="26"/>
          <w:lang w:val="es-ES"/>
        </w:rPr>
        <w:t xml:space="preserve"> Durata c</w:t>
      </w:r>
      <w:r w:rsidR="008767CE" w:rsidRPr="000020EB">
        <w:rPr>
          <w:rFonts w:asciiTheme="majorHAnsi" w:hAnsiTheme="majorHAnsi"/>
          <w:sz w:val="26"/>
          <w:szCs w:val="26"/>
          <w:lang w:val="es-ES"/>
        </w:rPr>
        <w:t>ontractul</w:t>
      </w:r>
      <w:r w:rsidR="008767CE">
        <w:rPr>
          <w:rFonts w:asciiTheme="majorHAnsi" w:hAnsiTheme="majorHAnsi"/>
          <w:sz w:val="26"/>
          <w:szCs w:val="26"/>
          <w:lang w:val="es-ES"/>
        </w:rPr>
        <w:t>ui</w:t>
      </w:r>
      <w:r w:rsidR="008767CE" w:rsidRPr="000020EB">
        <w:rPr>
          <w:rFonts w:asciiTheme="majorHAnsi" w:hAnsiTheme="majorHAnsi"/>
          <w:sz w:val="26"/>
          <w:szCs w:val="26"/>
          <w:lang w:val="es-ES"/>
        </w:rPr>
        <w:t xml:space="preserve"> poate fi prelungit</w:t>
      </w:r>
      <w:r w:rsidR="008767CE">
        <w:rPr>
          <w:rFonts w:asciiTheme="majorHAnsi" w:hAnsiTheme="majorHAnsi"/>
          <w:sz w:val="26"/>
          <w:szCs w:val="26"/>
          <w:lang w:val="es-ES"/>
        </w:rPr>
        <w:t>ă</w:t>
      </w:r>
      <w:r w:rsidR="008767CE" w:rsidRPr="000020EB">
        <w:rPr>
          <w:rFonts w:asciiTheme="majorHAnsi" w:hAnsiTheme="majorHAnsi"/>
          <w:sz w:val="26"/>
          <w:szCs w:val="26"/>
          <w:lang w:val="es-ES"/>
        </w:rPr>
        <w:t xml:space="preserve"> cu </w:t>
      </w:r>
      <w:r w:rsidR="008767CE">
        <w:rPr>
          <w:rFonts w:asciiTheme="majorHAnsi" w:hAnsiTheme="majorHAnsi"/>
          <w:sz w:val="26"/>
          <w:szCs w:val="26"/>
          <w:lang w:val="es-ES"/>
        </w:rPr>
        <w:t xml:space="preserve">până la jumătate din perioada </w:t>
      </w:r>
      <w:r w:rsidR="008767CE" w:rsidRPr="000020EB">
        <w:rPr>
          <w:rFonts w:asciiTheme="majorHAnsi" w:hAnsiTheme="majorHAnsi"/>
          <w:sz w:val="26"/>
          <w:szCs w:val="26"/>
          <w:lang w:val="es-ES"/>
        </w:rPr>
        <w:t>inițială</w:t>
      </w:r>
      <w:r w:rsidR="008767CE">
        <w:rPr>
          <w:rFonts w:asciiTheme="majorHAnsi" w:hAnsiTheme="majorHAnsi"/>
          <w:sz w:val="26"/>
          <w:szCs w:val="26"/>
          <w:lang w:val="es-ES"/>
        </w:rPr>
        <w:t>,</w:t>
      </w:r>
      <w:r w:rsidR="008767CE" w:rsidRPr="000020EB">
        <w:rPr>
          <w:rFonts w:asciiTheme="majorHAnsi" w:hAnsiTheme="majorHAnsi"/>
          <w:sz w:val="26"/>
          <w:szCs w:val="26"/>
          <w:lang w:val="es-ES"/>
        </w:rPr>
        <w:t xml:space="preserve"> prin simplul acord de voință al părților</w:t>
      </w:r>
      <w:r w:rsidRPr="000020EB">
        <w:rPr>
          <w:rFonts w:asciiTheme="majorHAnsi" w:hAnsiTheme="majorHAnsi"/>
          <w:sz w:val="26"/>
          <w:szCs w:val="26"/>
          <w:lang w:val="es-ES"/>
        </w:rPr>
        <w:t>.</w:t>
      </w:r>
    </w:p>
    <w:p w:rsidR="00CA2852" w:rsidRPr="000020EB" w:rsidRDefault="00CA2852" w:rsidP="00CA2852">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D36674" w:rsidRPr="000020EB">
        <w:rPr>
          <w:rFonts w:asciiTheme="majorHAnsi" w:hAnsiTheme="majorHAnsi"/>
          <w:sz w:val="26"/>
          <w:szCs w:val="26"/>
          <w:lang w:val="ro-RO"/>
        </w:rPr>
        <w:t>6</w:t>
      </w:r>
      <w:r w:rsidRPr="000020EB">
        <w:rPr>
          <w:rFonts w:asciiTheme="majorHAnsi" w:hAnsiTheme="majorHAnsi"/>
          <w:sz w:val="26"/>
          <w:szCs w:val="26"/>
          <w:lang w:val="ro-RO"/>
        </w:rPr>
        <w:t>.</w:t>
      </w:r>
      <w:r w:rsidRPr="000020EB">
        <w:rPr>
          <w:rFonts w:asciiTheme="majorHAnsi" w:hAnsiTheme="majorHAnsi"/>
          <w:b/>
          <w:sz w:val="26"/>
          <w:szCs w:val="26"/>
          <w:lang w:val="ro-RO"/>
        </w:rPr>
        <w:t xml:space="preserve"> Informaţii privind documentaţia de atribuire</w:t>
      </w:r>
      <w:r w:rsidR="00D36674" w:rsidRPr="000020EB">
        <w:rPr>
          <w:rFonts w:asciiTheme="majorHAnsi" w:hAnsiTheme="majorHAnsi"/>
          <w:b/>
          <w:sz w:val="26"/>
          <w:szCs w:val="26"/>
          <w:lang w:val="ro-RO"/>
        </w:rPr>
        <w:t xml:space="preserve">: </w:t>
      </w:r>
      <w:r w:rsidR="00D36674" w:rsidRPr="000020EB">
        <w:rPr>
          <w:rFonts w:asciiTheme="majorHAnsi" w:hAnsiTheme="majorHAnsi"/>
          <w:sz w:val="26"/>
          <w:szCs w:val="26"/>
          <w:lang w:val="ro-RO"/>
        </w:rPr>
        <w:t>cerere de înscriere la licitație conform model prevăzut în anexa 1 la procedură.</w:t>
      </w:r>
    </w:p>
    <w:p w:rsidR="005B548B" w:rsidRPr="000020EB" w:rsidRDefault="00CA2852" w:rsidP="00CA2852">
      <w:pPr>
        <w:jc w:val="both"/>
        <w:rPr>
          <w:rFonts w:asciiTheme="majorHAnsi" w:hAnsiTheme="majorHAnsi"/>
          <w:b/>
          <w:sz w:val="26"/>
          <w:szCs w:val="26"/>
          <w:lang w:val="fr-FR"/>
        </w:rPr>
      </w:pPr>
      <w:r w:rsidRPr="000020EB">
        <w:rPr>
          <w:rFonts w:asciiTheme="majorHAnsi" w:hAnsiTheme="majorHAnsi"/>
          <w:b/>
          <w:sz w:val="26"/>
          <w:szCs w:val="26"/>
          <w:lang w:val="fr-FR"/>
        </w:rPr>
        <w:tab/>
      </w:r>
      <w:r w:rsidR="005B548B" w:rsidRPr="000020EB">
        <w:rPr>
          <w:rFonts w:asciiTheme="majorHAnsi" w:hAnsiTheme="majorHAnsi"/>
          <w:sz w:val="26"/>
          <w:szCs w:val="26"/>
          <w:lang w:val="fr-FR"/>
        </w:rPr>
        <w:t>7</w:t>
      </w:r>
      <w:r w:rsidRPr="000020EB">
        <w:rPr>
          <w:rFonts w:asciiTheme="majorHAnsi" w:hAnsiTheme="majorHAnsi"/>
          <w:b/>
          <w:sz w:val="26"/>
          <w:szCs w:val="26"/>
          <w:lang w:val="fr-FR"/>
        </w:rPr>
        <w:t xml:space="preserve">. </w:t>
      </w:r>
      <w:r w:rsidRPr="000020EB">
        <w:rPr>
          <w:rFonts w:asciiTheme="majorHAnsi" w:hAnsiTheme="majorHAnsi"/>
          <w:b/>
          <w:sz w:val="26"/>
          <w:szCs w:val="26"/>
          <w:lang w:val="fr-FR"/>
        </w:rPr>
        <w:softHyphen/>
        <w:t>Prezentarea ofertelor</w:t>
      </w:r>
    </w:p>
    <w:p w:rsidR="00766C54" w:rsidRPr="000020EB" w:rsidRDefault="00766C54" w:rsidP="00CA2852">
      <w:pPr>
        <w:jc w:val="both"/>
        <w:rPr>
          <w:rFonts w:asciiTheme="majorHAnsi" w:hAnsiTheme="majorHAnsi"/>
          <w:sz w:val="26"/>
          <w:szCs w:val="26"/>
          <w:lang w:val="fr-FR"/>
        </w:rPr>
      </w:pPr>
      <w:r w:rsidRPr="000020EB">
        <w:rPr>
          <w:rFonts w:asciiTheme="majorHAnsi" w:hAnsiTheme="majorHAnsi"/>
          <w:sz w:val="26"/>
          <w:szCs w:val="26"/>
          <w:lang w:val="fr-FR"/>
        </w:rPr>
        <w:tab/>
        <w:t>7.1. Cererile se depun în termen</w:t>
      </w:r>
      <w:r w:rsidR="008767CE">
        <w:rPr>
          <w:rFonts w:asciiTheme="majorHAnsi" w:hAnsiTheme="majorHAnsi"/>
          <w:sz w:val="26"/>
          <w:szCs w:val="26"/>
          <w:lang w:val="fr-FR"/>
        </w:rPr>
        <w:t xml:space="preserve"> de 10</w:t>
      </w:r>
      <w:r w:rsidR="000C646D" w:rsidRPr="000020EB">
        <w:rPr>
          <w:rFonts w:asciiTheme="majorHAnsi" w:hAnsiTheme="majorHAnsi"/>
          <w:sz w:val="26"/>
          <w:szCs w:val="26"/>
          <w:lang w:val="fr-FR"/>
        </w:rPr>
        <w:t xml:space="preserve"> zile lucrătoare de la afișarea anunțului publicitar prevăzut la punctul 3.</w:t>
      </w:r>
    </w:p>
    <w:p w:rsidR="00CA2852" w:rsidRPr="000020EB" w:rsidRDefault="005B548B" w:rsidP="00CA2852">
      <w:pPr>
        <w:jc w:val="both"/>
        <w:rPr>
          <w:rFonts w:asciiTheme="majorHAnsi" w:hAnsiTheme="majorHAnsi"/>
          <w:sz w:val="26"/>
          <w:szCs w:val="26"/>
          <w:lang w:val="fr-FR"/>
        </w:rPr>
      </w:pPr>
      <w:r w:rsidRPr="000020EB">
        <w:rPr>
          <w:rFonts w:asciiTheme="majorHAnsi" w:hAnsiTheme="majorHAnsi"/>
          <w:b/>
          <w:sz w:val="26"/>
          <w:szCs w:val="26"/>
          <w:lang w:val="fr-FR"/>
        </w:rPr>
        <w:tab/>
      </w:r>
      <w:r w:rsidRPr="000020EB">
        <w:rPr>
          <w:rFonts w:asciiTheme="majorHAnsi" w:hAnsiTheme="majorHAnsi"/>
          <w:sz w:val="26"/>
          <w:szCs w:val="26"/>
          <w:lang w:val="fr-FR"/>
        </w:rPr>
        <w:t>7.</w:t>
      </w:r>
      <w:r w:rsidR="000C646D" w:rsidRPr="000020EB">
        <w:rPr>
          <w:rFonts w:asciiTheme="majorHAnsi" w:hAnsiTheme="majorHAnsi"/>
          <w:sz w:val="26"/>
          <w:szCs w:val="26"/>
          <w:lang w:val="fr-FR"/>
        </w:rPr>
        <w:t>2</w:t>
      </w:r>
      <w:r w:rsidRPr="000020EB">
        <w:rPr>
          <w:rFonts w:asciiTheme="majorHAnsi" w:hAnsiTheme="majorHAnsi"/>
          <w:sz w:val="26"/>
          <w:szCs w:val="26"/>
          <w:lang w:val="fr-FR"/>
        </w:rPr>
        <w:t>. F</w:t>
      </w:r>
      <w:r w:rsidR="00CA2852" w:rsidRPr="000020EB">
        <w:rPr>
          <w:rFonts w:asciiTheme="majorHAnsi" w:hAnsiTheme="majorHAnsi"/>
          <w:sz w:val="26"/>
          <w:szCs w:val="26"/>
          <w:lang w:val="fr-FR"/>
        </w:rPr>
        <w:t xml:space="preserve">iecare participant depune o singură </w:t>
      </w:r>
      <w:r w:rsidRPr="000020EB">
        <w:rPr>
          <w:rFonts w:asciiTheme="majorHAnsi" w:hAnsiTheme="majorHAnsi"/>
          <w:sz w:val="26"/>
          <w:szCs w:val="26"/>
          <w:lang w:val="fr-FR"/>
        </w:rPr>
        <w:t>cerere</w:t>
      </w:r>
      <w:r w:rsidR="006A44D9">
        <w:rPr>
          <w:rFonts w:asciiTheme="majorHAnsi" w:hAnsiTheme="majorHAnsi"/>
          <w:sz w:val="26"/>
          <w:szCs w:val="26"/>
          <w:lang w:val="fr-FR"/>
        </w:rPr>
        <w:t>, în plic sigilat pe care își va scrie numele și prenumele ori denumirea</w:t>
      </w:r>
      <w:r w:rsidR="00CA2852" w:rsidRPr="000020EB">
        <w:rPr>
          <w:rFonts w:asciiTheme="majorHAnsi" w:hAnsiTheme="majorHAnsi"/>
          <w:sz w:val="26"/>
          <w:szCs w:val="26"/>
          <w:lang w:val="fr-FR"/>
        </w:rPr>
        <w:t>.</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0C646D" w:rsidRPr="000020EB">
        <w:rPr>
          <w:rFonts w:asciiTheme="majorHAnsi" w:hAnsiTheme="majorHAnsi"/>
          <w:sz w:val="26"/>
          <w:szCs w:val="26"/>
          <w:lang w:val="ro-RO"/>
        </w:rPr>
        <w:t>7.3</w:t>
      </w:r>
      <w:r w:rsidR="005B548B" w:rsidRPr="000020EB">
        <w:rPr>
          <w:rFonts w:asciiTheme="majorHAnsi" w:hAnsiTheme="majorHAnsi"/>
          <w:sz w:val="26"/>
          <w:szCs w:val="26"/>
          <w:lang w:val="ro-RO"/>
        </w:rPr>
        <w:t xml:space="preserve">. </w:t>
      </w:r>
      <w:r w:rsidRPr="000020EB">
        <w:rPr>
          <w:rFonts w:asciiTheme="majorHAnsi" w:hAnsiTheme="majorHAnsi"/>
          <w:sz w:val="26"/>
          <w:szCs w:val="26"/>
          <w:lang w:val="ro-RO"/>
        </w:rPr>
        <w:t xml:space="preserve">Pentru </w:t>
      </w:r>
      <w:r w:rsidR="005B548B" w:rsidRPr="000020EB">
        <w:rPr>
          <w:rFonts w:asciiTheme="majorHAnsi" w:hAnsiTheme="majorHAnsi"/>
          <w:sz w:val="26"/>
          <w:szCs w:val="26"/>
          <w:lang w:val="ro-RO"/>
        </w:rPr>
        <w:t>c</w:t>
      </w:r>
      <w:r w:rsidRPr="000020EB">
        <w:rPr>
          <w:rFonts w:asciiTheme="majorHAnsi" w:hAnsiTheme="majorHAnsi"/>
          <w:sz w:val="26"/>
          <w:szCs w:val="26"/>
          <w:lang w:val="ro-RO"/>
        </w:rPr>
        <w:t xml:space="preserve">a </w:t>
      </w:r>
      <w:r w:rsidR="005B548B" w:rsidRPr="000020EB">
        <w:rPr>
          <w:rFonts w:asciiTheme="majorHAnsi" w:hAnsiTheme="majorHAnsi"/>
          <w:sz w:val="26"/>
          <w:szCs w:val="26"/>
          <w:lang w:val="ro-RO"/>
        </w:rPr>
        <w:t xml:space="preserve">cererea să </w:t>
      </w:r>
      <w:r w:rsidRPr="000020EB">
        <w:rPr>
          <w:rFonts w:asciiTheme="majorHAnsi" w:hAnsiTheme="majorHAnsi"/>
          <w:sz w:val="26"/>
          <w:szCs w:val="26"/>
          <w:lang w:val="ro-RO"/>
        </w:rPr>
        <w:t>fi</w:t>
      </w:r>
      <w:r w:rsidR="005B548B" w:rsidRPr="000020EB">
        <w:rPr>
          <w:rFonts w:asciiTheme="majorHAnsi" w:hAnsiTheme="majorHAnsi"/>
          <w:sz w:val="26"/>
          <w:szCs w:val="26"/>
          <w:lang w:val="ro-RO"/>
        </w:rPr>
        <w:t>e</w:t>
      </w:r>
      <w:r w:rsidRPr="000020EB">
        <w:rPr>
          <w:rFonts w:asciiTheme="majorHAnsi" w:hAnsiTheme="majorHAnsi"/>
          <w:sz w:val="26"/>
          <w:szCs w:val="26"/>
          <w:lang w:val="ro-RO"/>
        </w:rPr>
        <w:t xml:space="preserve"> declarat</w:t>
      </w:r>
      <w:r w:rsidR="005B548B" w:rsidRPr="000020EB">
        <w:rPr>
          <w:rFonts w:asciiTheme="majorHAnsi" w:hAnsiTheme="majorHAnsi"/>
          <w:sz w:val="26"/>
          <w:szCs w:val="26"/>
          <w:lang w:val="ro-RO"/>
        </w:rPr>
        <w:t>ă</w:t>
      </w:r>
      <w:r w:rsidRPr="000020EB">
        <w:rPr>
          <w:rFonts w:asciiTheme="majorHAnsi" w:hAnsiTheme="majorHAnsi"/>
          <w:sz w:val="26"/>
          <w:szCs w:val="26"/>
          <w:lang w:val="ro-RO"/>
        </w:rPr>
        <w:t xml:space="preserve"> valabil</w:t>
      </w:r>
      <w:r w:rsidR="005B548B" w:rsidRPr="000020EB">
        <w:rPr>
          <w:rFonts w:asciiTheme="majorHAnsi" w:hAnsiTheme="majorHAnsi"/>
          <w:sz w:val="26"/>
          <w:szCs w:val="26"/>
          <w:lang w:val="ro-RO"/>
        </w:rPr>
        <w:t>ă</w:t>
      </w:r>
      <w:r w:rsidRPr="000020EB">
        <w:rPr>
          <w:rFonts w:asciiTheme="majorHAnsi" w:hAnsiTheme="majorHAnsi"/>
          <w:sz w:val="26"/>
          <w:szCs w:val="26"/>
          <w:lang w:val="ro-RO"/>
        </w:rPr>
        <w:t xml:space="preserve">, </w:t>
      </w:r>
      <w:r w:rsidR="005B548B" w:rsidRPr="000020EB">
        <w:rPr>
          <w:rFonts w:asciiTheme="majorHAnsi" w:hAnsiTheme="majorHAnsi"/>
          <w:sz w:val="26"/>
          <w:szCs w:val="26"/>
          <w:lang w:val="ro-RO"/>
        </w:rPr>
        <w:t>tr</w:t>
      </w:r>
      <w:r w:rsidRPr="000020EB">
        <w:rPr>
          <w:rFonts w:asciiTheme="majorHAnsi" w:hAnsiTheme="majorHAnsi"/>
          <w:sz w:val="26"/>
          <w:szCs w:val="26"/>
          <w:lang w:val="ro-RO"/>
        </w:rPr>
        <w:t xml:space="preserve">ebuie să îndeplinească </w:t>
      </w:r>
      <w:r w:rsidR="005B548B" w:rsidRPr="000020EB">
        <w:rPr>
          <w:rFonts w:asciiTheme="majorHAnsi" w:hAnsiTheme="majorHAnsi"/>
          <w:sz w:val="26"/>
          <w:szCs w:val="26"/>
          <w:lang w:val="ro-RO"/>
        </w:rPr>
        <w:t xml:space="preserve">următoarele </w:t>
      </w:r>
      <w:r w:rsidRPr="000020EB">
        <w:rPr>
          <w:rFonts w:asciiTheme="majorHAnsi" w:hAnsiTheme="majorHAnsi"/>
          <w:sz w:val="26"/>
          <w:szCs w:val="26"/>
          <w:lang w:val="ro-RO"/>
        </w:rPr>
        <w:t>condiţii</w:t>
      </w:r>
      <w:r w:rsidR="005B548B" w:rsidRPr="000020EB">
        <w:rPr>
          <w:rFonts w:asciiTheme="majorHAnsi" w:hAnsiTheme="majorHAnsi"/>
          <w:sz w:val="26"/>
          <w:szCs w:val="26"/>
          <w:lang w:val="ro-RO"/>
        </w:rPr>
        <w:t>:</w:t>
      </w:r>
    </w:p>
    <w:p w:rsidR="005B548B" w:rsidRPr="000020EB" w:rsidRDefault="005B548B" w:rsidP="00CA2852">
      <w:pPr>
        <w:jc w:val="both"/>
        <w:rPr>
          <w:rFonts w:asciiTheme="majorHAnsi" w:hAnsiTheme="majorHAnsi"/>
          <w:sz w:val="26"/>
          <w:szCs w:val="26"/>
          <w:lang w:val="ro-RO"/>
        </w:rPr>
      </w:pPr>
      <w:r w:rsidRPr="000020EB">
        <w:rPr>
          <w:rFonts w:asciiTheme="majorHAnsi" w:hAnsiTheme="majorHAnsi"/>
          <w:sz w:val="26"/>
          <w:szCs w:val="26"/>
          <w:lang w:val="ro-RO"/>
        </w:rPr>
        <w:tab/>
        <w:t>a) să fie conform anexei 1 la procedură</w:t>
      </w:r>
      <w:r w:rsidR="00766C54" w:rsidRPr="000020EB">
        <w:rPr>
          <w:rFonts w:asciiTheme="majorHAnsi" w:hAnsiTheme="majorHAnsi"/>
          <w:sz w:val="26"/>
          <w:szCs w:val="26"/>
          <w:lang w:val="ro-RO"/>
        </w:rPr>
        <w:t xml:space="preserve"> și să fie semnată de ofertant</w:t>
      </w:r>
      <w:r w:rsidRPr="000020EB">
        <w:rPr>
          <w:rFonts w:asciiTheme="majorHAnsi" w:hAnsiTheme="majorHAnsi"/>
          <w:sz w:val="26"/>
          <w:szCs w:val="26"/>
          <w:lang w:val="ro-RO"/>
        </w:rPr>
        <w:t>;</w:t>
      </w:r>
    </w:p>
    <w:p w:rsidR="005B548B" w:rsidRPr="000020EB" w:rsidRDefault="005B548B" w:rsidP="00CA2852">
      <w:pPr>
        <w:jc w:val="both"/>
        <w:rPr>
          <w:rFonts w:asciiTheme="majorHAnsi" w:hAnsiTheme="majorHAnsi"/>
          <w:sz w:val="26"/>
          <w:szCs w:val="26"/>
          <w:lang w:val="ro-RO"/>
        </w:rPr>
      </w:pPr>
      <w:r w:rsidRPr="000020EB">
        <w:rPr>
          <w:rFonts w:asciiTheme="majorHAnsi" w:hAnsiTheme="majorHAnsi"/>
          <w:sz w:val="26"/>
          <w:szCs w:val="26"/>
          <w:lang w:val="ro-RO"/>
        </w:rPr>
        <w:tab/>
        <w:t xml:space="preserve">b) să respecte condiția prevăzută la art.3 </w:t>
      </w:r>
      <w:r w:rsidR="001349FC" w:rsidRPr="000020EB">
        <w:rPr>
          <w:rFonts w:asciiTheme="majorHAnsi" w:hAnsiTheme="majorHAnsi"/>
          <w:sz w:val="26"/>
          <w:szCs w:val="26"/>
          <w:lang w:val="ro-RO"/>
        </w:rPr>
        <w:t>din hotărâre</w:t>
      </w:r>
      <w:r w:rsidRPr="000020EB">
        <w:rPr>
          <w:rFonts w:asciiTheme="majorHAnsi" w:hAnsiTheme="majorHAnsi"/>
          <w:sz w:val="26"/>
          <w:szCs w:val="26"/>
          <w:lang w:val="ro-RO"/>
        </w:rPr>
        <w:t>.</w:t>
      </w:r>
    </w:p>
    <w:p w:rsidR="00CA2852" w:rsidRPr="000020EB" w:rsidRDefault="00CA2852" w:rsidP="00CA2852">
      <w:pPr>
        <w:jc w:val="both"/>
        <w:rPr>
          <w:rFonts w:asciiTheme="majorHAnsi" w:hAnsiTheme="majorHAnsi"/>
          <w:sz w:val="26"/>
          <w:szCs w:val="26"/>
          <w:lang w:val="fr-FR"/>
        </w:rPr>
      </w:pPr>
      <w:r w:rsidRPr="000020EB">
        <w:rPr>
          <w:rStyle w:val="ln2talineat"/>
          <w:rFonts w:asciiTheme="majorHAnsi" w:hAnsiTheme="majorHAnsi" w:cs="Courier New"/>
          <w:sz w:val="26"/>
          <w:szCs w:val="26"/>
          <w:lang w:val="es-ES"/>
        </w:rPr>
        <w:tab/>
      </w:r>
      <w:r w:rsidR="00766C54" w:rsidRPr="000020EB">
        <w:rPr>
          <w:rStyle w:val="ln2talineat"/>
          <w:rFonts w:asciiTheme="majorHAnsi" w:hAnsiTheme="majorHAnsi" w:cs="Courier New"/>
          <w:sz w:val="26"/>
          <w:szCs w:val="26"/>
          <w:lang w:val="es-ES"/>
        </w:rPr>
        <w:t xml:space="preserve">8. Cererile înregistrate în termen </w:t>
      </w:r>
      <w:r w:rsidRPr="000020EB">
        <w:rPr>
          <w:rStyle w:val="ln2talineat"/>
          <w:rFonts w:asciiTheme="majorHAnsi" w:hAnsiTheme="majorHAnsi" w:cs="Courier New"/>
          <w:sz w:val="26"/>
          <w:szCs w:val="26"/>
          <w:lang w:val="es-ES"/>
        </w:rPr>
        <w:t xml:space="preserve">se predau comisiei de evaluare </w:t>
      </w:r>
      <w:r w:rsidR="00766C54" w:rsidRPr="000020EB">
        <w:rPr>
          <w:rStyle w:val="ln2talineat"/>
          <w:rFonts w:asciiTheme="majorHAnsi" w:hAnsiTheme="majorHAnsi" w:cs="Courier New"/>
          <w:sz w:val="26"/>
          <w:szCs w:val="26"/>
          <w:lang w:val="es-ES"/>
        </w:rPr>
        <w:t>î</w:t>
      </w:r>
      <w:r w:rsidRPr="000020EB">
        <w:rPr>
          <w:rStyle w:val="ln2talineat"/>
          <w:rFonts w:asciiTheme="majorHAnsi" w:hAnsiTheme="majorHAnsi" w:cs="Courier New"/>
          <w:sz w:val="26"/>
          <w:szCs w:val="26"/>
          <w:lang w:val="es-ES"/>
        </w:rPr>
        <w:t>n ziua fixat</w:t>
      </w:r>
      <w:r w:rsidR="00766C54" w:rsidRPr="000020EB">
        <w:rPr>
          <w:rStyle w:val="ln2talineat"/>
          <w:rFonts w:asciiTheme="majorHAnsi" w:hAnsiTheme="majorHAnsi" w:cs="Courier New"/>
          <w:sz w:val="26"/>
          <w:szCs w:val="26"/>
          <w:lang w:val="es-ES"/>
        </w:rPr>
        <w:t>ă</w:t>
      </w:r>
      <w:r w:rsidRPr="000020EB">
        <w:rPr>
          <w:rStyle w:val="ln2talineat"/>
          <w:rFonts w:asciiTheme="majorHAnsi" w:hAnsiTheme="majorHAnsi" w:cs="Courier New"/>
          <w:sz w:val="26"/>
          <w:szCs w:val="26"/>
          <w:lang w:val="es-ES"/>
        </w:rPr>
        <w:t xml:space="preserve"> pentru deschiderea lor</w:t>
      </w:r>
      <w:r w:rsidR="00766C54" w:rsidRPr="000020EB">
        <w:rPr>
          <w:rStyle w:val="ln2talineat"/>
          <w:rFonts w:asciiTheme="majorHAnsi" w:hAnsiTheme="majorHAnsi" w:cs="Courier New"/>
          <w:sz w:val="26"/>
          <w:szCs w:val="26"/>
          <w:lang w:val="es-ES"/>
        </w:rPr>
        <w:t>.</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766C54" w:rsidRPr="000020EB">
        <w:rPr>
          <w:rFonts w:asciiTheme="majorHAnsi" w:hAnsiTheme="majorHAnsi"/>
          <w:sz w:val="26"/>
          <w:szCs w:val="26"/>
          <w:lang w:val="ro-RO"/>
        </w:rPr>
        <w:t>9. Cererile</w:t>
      </w:r>
      <w:r w:rsidRPr="000020EB">
        <w:rPr>
          <w:rFonts w:asciiTheme="majorHAnsi" w:hAnsiTheme="majorHAnsi"/>
          <w:sz w:val="26"/>
          <w:szCs w:val="26"/>
          <w:lang w:val="ro-RO"/>
        </w:rPr>
        <w:t xml:space="preserve"> primite </w:t>
      </w:r>
      <w:r w:rsidR="00766C54" w:rsidRPr="000020EB">
        <w:rPr>
          <w:rFonts w:asciiTheme="majorHAnsi" w:hAnsiTheme="majorHAnsi"/>
          <w:sz w:val="26"/>
          <w:szCs w:val="26"/>
          <w:lang w:val="ro-RO"/>
        </w:rPr>
        <w:t>ș</w:t>
      </w:r>
      <w:r w:rsidRPr="000020EB">
        <w:rPr>
          <w:rFonts w:asciiTheme="majorHAnsi" w:hAnsiTheme="majorHAnsi"/>
          <w:sz w:val="26"/>
          <w:szCs w:val="26"/>
          <w:lang w:val="ro-RO"/>
        </w:rPr>
        <w:t xml:space="preserve">i </w:t>
      </w:r>
      <w:r w:rsidR="00766C54" w:rsidRPr="000020EB">
        <w:rPr>
          <w:rFonts w:asciiTheme="majorHAnsi" w:hAnsiTheme="majorHAnsi"/>
          <w:sz w:val="26"/>
          <w:szCs w:val="26"/>
          <w:lang w:val="ro-RO"/>
        </w:rPr>
        <w:t>înregistrate după</w:t>
      </w:r>
      <w:r w:rsidRPr="000020EB">
        <w:rPr>
          <w:rFonts w:asciiTheme="majorHAnsi" w:hAnsiTheme="majorHAnsi"/>
          <w:sz w:val="26"/>
          <w:szCs w:val="26"/>
          <w:lang w:val="ro-RO"/>
        </w:rPr>
        <w:t xml:space="preserve"> termenul limit</w:t>
      </w:r>
      <w:r w:rsidR="00766C54" w:rsidRPr="000020EB">
        <w:rPr>
          <w:rFonts w:asciiTheme="majorHAnsi" w:hAnsiTheme="majorHAnsi"/>
          <w:sz w:val="26"/>
          <w:szCs w:val="26"/>
          <w:lang w:val="ro-RO"/>
        </w:rPr>
        <w:t>ă de primire, prevă</w:t>
      </w:r>
      <w:r w:rsidRPr="000020EB">
        <w:rPr>
          <w:rFonts w:asciiTheme="majorHAnsi" w:hAnsiTheme="majorHAnsi"/>
          <w:sz w:val="26"/>
          <w:szCs w:val="26"/>
          <w:lang w:val="ro-RO"/>
        </w:rPr>
        <w:t xml:space="preserve">zut </w:t>
      </w:r>
      <w:r w:rsidR="00766C54" w:rsidRPr="000020EB">
        <w:rPr>
          <w:rFonts w:asciiTheme="majorHAnsi" w:hAnsiTheme="majorHAnsi"/>
          <w:sz w:val="26"/>
          <w:szCs w:val="26"/>
          <w:lang w:val="ro-RO"/>
        </w:rPr>
        <w:t>ș</w:t>
      </w:r>
      <w:r w:rsidRPr="000020EB">
        <w:rPr>
          <w:rFonts w:asciiTheme="majorHAnsi" w:hAnsiTheme="majorHAnsi"/>
          <w:sz w:val="26"/>
          <w:szCs w:val="26"/>
          <w:lang w:val="ro-RO"/>
        </w:rPr>
        <w:t xml:space="preserve">i </w:t>
      </w:r>
      <w:r w:rsidR="00766C54" w:rsidRPr="000020EB">
        <w:rPr>
          <w:rFonts w:asciiTheme="majorHAnsi" w:hAnsiTheme="majorHAnsi"/>
          <w:sz w:val="26"/>
          <w:szCs w:val="26"/>
          <w:lang w:val="ro-RO"/>
        </w:rPr>
        <w:t>î</w:t>
      </w:r>
      <w:r w:rsidRPr="000020EB">
        <w:rPr>
          <w:rFonts w:asciiTheme="majorHAnsi" w:hAnsiTheme="majorHAnsi"/>
          <w:sz w:val="26"/>
          <w:szCs w:val="26"/>
          <w:lang w:val="ro-RO"/>
        </w:rPr>
        <w:t>n anun</w:t>
      </w:r>
      <w:r w:rsidR="00766C54" w:rsidRPr="000020EB">
        <w:rPr>
          <w:rFonts w:asciiTheme="majorHAnsi" w:hAnsiTheme="majorHAnsi"/>
          <w:sz w:val="26"/>
          <w:szCs w:val="26"/>
          <w:lang w:val="ro-RO"/>
        </w:rPr>
        <w:t>ț</w:t>
      </w:r>
      <w:r w:rsidRPr="000020EB">
        <w:rPr>
          <w:rFonts w:asciiTheme="majorHAnsi" w:hAnsiTheme="majorHAnsi"/>
          <w:sz w:val="26"/>
          <w:szCs w:val="26"/>
          <w:lang w:val="ro-RO"/>
        </w:rPr>
        <w:t>ul publicitar, vor fi</w:t>
      </w:r>
      <w:r w:rsidR="00766C54" w:rsidRPr="000020EB">
        <w:rPr>
          <w:rFonts w:asciiTheme="majorHAnsi" w:hAnsiTheme="majorHAnsi"/>
          <w:sz w:val="26"/>
          <w:szCs w:val="26"/>
          <w:lang w:val="ro-RO"/>
        </w:rPr>
        <w:t xml:space="preserve"> respinse</w:t>
      </w:r>
      <w:r w:rsidRPr="000020EB">
        <w:rPr>
          <w:rFonts w:asciiTheme="majorHAnsi" w:hAnsiTheme="majorHAnsi"/>
          <w:sz w:val="26"/>
          <w:szCs w:val="26"/>
          <w:lang w:val="ro-RO"/>
        </w:rPr>
        <w:t>.</w:t>
      </w:r>
    </w:p>
    <w:p w:rsidR="00CA2852" w:rsidRPr="000020EB" w:rsidRDefault="00CA2852" w:rsidP="00CA2852">
      <w:pPr>
        <w:ind w:right="-1"/>
        <w:rPr>
          <w:rFonts w:asciiTheme="majorHAnsi" w:hAnsiTheme="majorHAnsi"/>
          <w:b/>
          <w:sz w:val="26"/>
          <w:szCs w:val="26"/>
          <w:lang w:val="fr-FR"/>
        </w:rPr>
      </w:pPr>
      <w:r w:rsidRPr="000020EB">
        <w:rPr>
          <w:rFonts w:asciiTheme="majorHAnsi" w:hAnsiTheme="majorHAnsi"/>
          <w:b/>
          <w:sz w:val="26"/>
          <w:szCs w:val="26"/>
          <w:lang w:val="fr-FR"/>
        </w:rPr>
        <w:t xml:space="preserve"> </w:t>
      </w:r>
      <w:r w:rsidRPr="000020EB">
        <w:rPr>
          <w:rFonts w:asciiTheme="majorHAnsi" w:hAnsiTheme="majorHAnsi"/>
          <w:b/>
          <w:sz w:val="26"/>
          <w:szCs w:val="26"/>
          <w:lang w:val="fr-FR"/>
        </w:rPr>
        <w:tab/>
      </w:r>
      <w:r w:rsidR="00766C54" w:rsidRPr="000020EB">
        <w:rPr>
          <w:rFonts w:asciiTheme="majorHAnsi" w:hAnsiTheme="majorHAnsi"/>
          <w:sz w:val="26"/>
          <w:szCs w:val="26"/>
          <w:lang w:val="fr-FR"/>
        </w:rPr>
        <w:t>10</w:t>
      </w:r>
      <w:r w:rsidRPr="000020EB">
        <w:rPr>
          <w:rFonts w:asciiTheme="majorHAnsi" w:hAnsiTheme="majorHAnsi"/>
          <w:sz w:val="26"/>
          <w:szCs w:val="26"/>
          <w:lang w:val="fr-FR"/>
        </w:rPr>
        <w:t xml:space="preserve">. </w:t>
      </w:r>
      <w:r w:rsidRPr="000020EB">
        <w:rPr>
          <w:rFonts w:asciiTheme="majorHAnsi" w:hAnsiTheme="majorHAnsi"/>
          <w:b/>
          <w:sz w:val="26"/>
          <w:szCs w:val="26"/>
          <w:lang w:val="fr-FR"/>
        </w:rPr>
        <w:t>Desf</w:t>
      </w:r>
      <w:r w:rsidR="00766C54" w:rsidRPr="000020EB">
        <w:rPr>
          <w:rFonts w:asciiTheme="majorHAnsi" w:hAnsiTheme="majorHAnsi"/>
          <w:b/>
          <w:sz w:val="26"/>
          <w:szCs w:val="26"/>
          <w:lang w:val="fr-FR"/>
        </w:rPr>
        <w:t>ășurarea licitaț</w:t>
      </w:r>
      <w:r w:rsidRPr="000020EB">
        <w:rPr>
          <w:rFonts w:asciiTheme="majorHAnsi" w:hAnsiTheme="majorHAnsi"/>
          <w:b/>
          <w:sz w:val="26"/>
          <w:szCs w:val="26"/>
          <w:lang w:val="fr-FR"/>
        </w:rPr>
        <w:t>iei</w:t>
      </w:r>
    </w:p>
    <w:p w:rsidR="00E5330A"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E5330A" w:rsidRPr="000020EB">
        <w:rPr>
          <w:rFonts w:asciiTheme="majorHAnsi" w:hAnsiTheme="majorHAnsi"/>
          <w:sz w:val="26"/>
          <w:szCs w:val="26"/>
          <w:lang w:val="ro-RO"/>
        </w:rPr>
        <w:t xml:space="preserve">10.1. </w:t>
      </w:r>
      <w:r w:rsidR="000C646D" w:rsidRPr="000020EB">
        <w:rPr>
          <w:rFonts w:asciiTheme="majorHAnsi" w:hAnsiTheme="majorHAnsi"/>
          <w:sz w:val="26"/>
          <w:szCs w:val="26"/>
          <w:lang w:val="ro-RO"/>
        </w:rPr>
        <w:t xml:space="preserve">Cererile depuse </w:t>
      </w:r>
      <w:r w:rsidR="00D274D7" w:rsidRPr="000020EB">
        <w:rPr>
          <w:rFonts w:asciiTheme="majorHAnsi" w:hAnsiTheme="majorHAnsi"/>
          <w:sz w:val="26"/>
          <w:szCs w:val="26"/>
          <w:lang w:val="ro-RO"/>
        </w:rPr>
        <w:t>în termen</w:t>
      </w:r>
      <w:r w:rsidRPr="000020EB">
        <w:rPr>
          <w:rFonts w:asciiTheme="majorHAnsi" w:hAnsiTheme="majorHAnsi"/>
          <w:sz w:val="26"/>
          <w:szCs w:val="26"/>
          <w:lang w:val="ro-RO"/>
        </w:rPr>
        <w:t xml:space="preserve"> </w:t>
      </w:r>
      <w:r w:rsidR="00D274D7" w:rsidRPr="000020EB">
        <w:rPr>
          <w:rFonts w:asciiTheme="majorHAnsi" w:hAnsiTheme="majorHAnsi"/>
          <w:sz w:val="26"/>
          <w:szCs w:val="26"/>
          <w:lang w:val="ro-RO"/>
        </w:rPr>
        <w:t xml:space="preserve">vor fi verificate și evaluate de Comisia de </w:t>
      </w:r>
      <w:r w:rsidR="00406935" w:rsidRPr="000020EB">
        <w:rPr>
          <w:rFonts w:asciiTheme="majorHAnsi" w:hAnsiTheme="majorHAnsi"/>
          <w:sz w:val="26"/>
          <w:szCs w:val="26"/>
          <w:lang w:val="ro-RO"/>
        </w:rPr>
        <w:t>evaluare constituită prin dispoziția primarului</w:t>
      </w:r>
      <w:r w:rsidR="00067706">
        <w:rPr>
          <w:rFonts w:asciiTheme="majorHAnsi" w:hAnsiTheme="majorHAnsi"/>
          <w:sz w:val="26"/>
          <w:szCs w:val="26"/>
          <w:lang w:val="ro-RO"/>
        </w:rPr>
        <w:t>,</w:t>
      </w:r>
      <w:r w:rsidR="00406935" w:rsidRPr="000020EB">
        <w:rPr>
          <w:rFonts w:asciiTheme="majorHAnsi" w:hAnsiTheme="majorHAnsi"/>
          <w:sz w:val="26"/>
          <w:szCs w:val="26"/>
          <w:lang w:val="ro-RO"/>
        </w:rPr>
        <w:t xml:space="preserve"> în prima zi lucrătoare </w:t>
      </w:r>
      <w:r w:rsidR="00F86682" w:rsidRPr="000020EB">
        <w:rPr>
          <w:rFonts w:asciiTheme="majorHAnsi" w:hAnsiTheme="majorHAnsi"/>
          <w:sz w:val="26"/>
          <w:szCs w:val="26"/>
          <w:lang w:val="ro-RO"/>
        </w:rPr>
        <w:t>după expirarea termenului de depunere a cererilor de înscriere la licitație, la sediul Consiliului Local Moşteni</w:t>
      </w:r>
      <w:r w:rsidRPr="000020EB">
        <w:rPr>
          <w:rFonts w:asciiTheme="majorHAnsi" w:hAnsiTheme="majorHAnsi"/>
          <w:sz w:val="26"/>
          <w:szCs w:val="26"/>
          <w:lang w:val="ro-RO"/>
        </w:rPr>
        <w:t>.</w:t>
      </w:r>
      <w:r w:rsidR="00E5330A" w:rsidRPr="000020EB">
        <w:rPr>
          <w:rFonts w:asciiTheme="majorHAnsi" w:hAnsiTheme="majorHAnsi"/>
          <w:sz w:val="26"/>
          <w:szCs w:val="26"/>
          <w:lang w:val="ro-RO"/>
        </w:rPr>
        <w:t xml:space="preserve"> Ședința comisiei de evaluare se desfășoară în două etape: </w:t>
      </w:r>
    </w:p>
    <w:p w:rsidR="00CA2852" w:rsidRPr="000020EB" w:rsidRDefault="00E5330A" w:rsidP="00CA2852">
      <w:pPr>
        <w:jc w:val="both"/>
        <w:rPr>
          <w:rFonts w:asciiTheme="majorHAnsi" w:hAnsiTheme="majorHAnsi"/>
          <w:sz w:val="26"/>
          <w:szCs w:val="26"/>
          <w:lang w:val="ro-RO"/>
        </w:rPr>
      </w:pPr>
      <w:r w:rsidRPr="000020EB">
        <w:rPr>
          <w:rFonts w:asciiTheme="majorHAnsi" w:hAnsiTheme="majorHAnsi"/>
          <w:sz w:val="26"/>
          <w:szCs w:val="26"/>
          <w:lang w:val="ro-RO"/>
        </w:rPr>
        <w:tab/>
        <w:t>a) partea I,</w:t>
      </w:r>
      <w:r w:rsidR="006A44D9">
        <w:rPr>
          <w:rFonts w:asciiTheme="majorHAnsi" w:hAnsiTheme="majorHAnsi"/>
          <w:sz w:val="26"/>
          <w:szCs w:val="26"/>
          <w:lang w:val="ro-RO"/>
        </w:rPr>
        <w:t xml:space="preserve"> deschidere </w:t>
      </w:r>
      <w:r w:rsidR="00B13F07">
        <w:rPr>
          <w:rFonts w:asciiTheme="majorHAnsi" w:hAnsiTheme="majorHAnsi"/>
          <w:sz w:val="26"/>
          <w:szCs w:val="26"/>
          <w:lang w:val="ro-RO"/>
        </w:rPr>
        <w:t xml:space="preserve">plicuri </w:t>
      </w:r>
      <w:r w:rsidR="006A44D9">
        <w:rPr>
          <w:rFonts w:asciiTheme="majorHAnsi" w:hAnsiTheme="majorHAnsi"/>
          <w:sz w:val="26"/>
          <w:szCs w:val="26"/>
          <w:lang w:val="ro-RO"/>
        </w:rPr>
        <w:t>și</w:t>
      </w:r>
      <w:r w:rsidRPr="000020EB">
        <w:rPr>
          <w:rFonts w:asciiTheme="majorHAnsi" w:hAnsiTheme="majorHAnsi"/>
          <w:sz w:val="26"/>
          <w:szCs w:val="26"/>
          <w:lang w:val="ro-RO"/>
        </w:rPr>
        <w:t xml:space="preserve"> verificare cereri - ședință publică la care poate participa orice persoană interesată;</w:t>
      </w:r>
    </w:p>
    <w:p w:rsidR="00E5330A" w:rsidRPr="000020EB" w:rsidRDefault="00E5330A" w:rsidP="00CA2852">
      <w:pPr>
        <w:jc w:val="both"/>
        <w:rPr>
          <w:rFonts w:asciiTheme="majorHAnsi" w:hAnsiTheme="majorHAnsi"/>
          <w:sz w:val="26"/>
          <w:szCs w:val="26"/>
          <w:lang w:val="ro-RO"/>
        </w:rPr>
      </w:pPr>
      <w:r w:rsidRPr="000020EB">
        <w:rPr>
          <w:rFonts w:asciiTheme="majorHAnsi" w:hAnsiTheme="majorHAnsi"/>
          <w:sz w:val="26"/>
          <w:szCs w:val="26"/>
          <w:lang w:val="ro-RO"/>
        </w:rPr>
        <w:tab/>
        <w:t>b) partea a II-a, evaluare cereri–la ședință participă doar membri comisiei de evaluare.</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E5330A" w:rsidRPr="000020EB">
        <w:rPr>
          <w:rFonts w:asciiTheme="majorHAnsi" w:hAnsiTheme="majorHAnsi"/>
          <w:sz w:val="26"/>
          <w:szCs w:val="26"/>
          <w:lang w:val="ro-RO"/>
        </w:rPr>
        <w:t xml:space="preserve">10.2. </w:t>
      </w:r>
      <w:r w:rsidRPr="000020EB">
        <w:rPr>
          <w:rFonts w:asciiTheme="majorHAnsi" w:hAnsiTheme="majorHAnsi"/>
          <w:sz w:val="26"/>
          <w:szCs w:val="26"/>
          <w:lang w:val="ro-RO"/>
        </w:rPr>
        <w:t xml:space="preserve">Vor fi eliminate </w:t>
      </w:r>
      <w:r w:rsidR="00F86682" w:rsidRPr="000020EB">
        <w:rPr>
          <w:rFonts w:asciiTheme="majorHAnsi" w:hAnsiTheme="majorHAnsi"/>
          <w:sz w:val="26"/>
          <w:szCs w:val="26"/>
          <w:lang w:val="ro-RO"/>
        </w:rPr>
        <w:t>cererile</w:t>
      </w:r>
      <w:r w:rsidRPr="000020EB">
        <w:rPr>
          <w:rFonts w:asciiTheme="majorHAnsi" w:hAnsiTheme="majorHAnsi"/>
          <w:sz w:val="26"/>
          <w:szCs w:val="26"/>
          <w:lang w:val="ro-RO"/>
        </w:rPr>
        <w:t xml:space="preserve"> care nu</w:t>
      </w:r>
      <w:r w:rsidR="00F86682" w:rsidRPr="000020EB">
        <w:rPr>
          <w:rFonts w:asciiTheme="majorHAnsi" w:hAnsiTheme="majorHAnsi"/>
          <w:sz w:val="26"/>
          <w:szCs w:val="26"/>
          <w:lang w:val="ro-RO"/>
        </w:rPr>
        <w:t xml:space="preserve"> îndeplinesc condițiile stabilite la punctul 7.3</w:t>
      </w:r>
      <w:r w:rsidRPr="000020EB">
        <w:rPr>
          <w:rFonts w:asciiTheme="majorHAnsi" w:hAnsiTheme="majorHAnsi"/>
          <w:sz w:val="26"/>
          <w:szCs w:val="26"/>
          <w:lang w:val="ro-RO"/>
        </w:rPr>
        <w:t>.</w:t>
      </w:r>
    </w:p>
    <w:p w:rsidR="00CA2852" w:rsidRPr="000020EB" w:rsidRDefault="00CA2852" w:rsidP="00CA2852">
      <w:pPr>
        <w:ind w:right="36"/>
        <w:jc w:val="both"/>
        <w:rPr>
          <w:rFonts w:asciiTheme="majorHAnsi" w:hAnsiTheme="majorHAnsi"/>
          <w:sz w:val="26"/>
          <w:szCs w:val="26"/>
          <w:lang w:val="fr-FR"/>
        </w:rPr>
      </w:pPr>
      <w:r w:rsidRPr="000020EB">
        <w:rPr>
          <w:rFonts w:asciiTheme="majorHAnsi" w:hAnsiTheme="majorHAnsi"/>
          <w:sz w:val="26"/>
          <w:szCs w:val="26"/>
          <w:lang w:val="fr-FR"/>
        </w:rPr>
        <w:lastRenderedPageBreak/>
        <w:tab/>
      </w:r>
      <w:r w:rsidR="00E5330A" w:rsidRPr="000020EB">
        <w:rPr>
          <w:rFonts w:asciiTheme="majorHAnsi" w:hAnsiTheme="majorHAnsi"/>
          <w:sz w:val="26"/>
          <w:szCs w:val="26"/>
          <w:lang w:val="fr-FR"/>
        </w:rPr>
        <w:t xml:space="preserve">10.3. </w:t>
      </w:r>
      <w:r w:rsidRPr="000020EB">
        <w:rPr>
          <w:rFonts w:asciiTheme="majorHAnsi" w:hAnsiTheme="majorHAnsi"/>
          <w:sz w:val="26"/>
          <w:szCs w:val="26"/>
          <w:lang w:val="fr-FR"/>
        </w:rPr>
        <w:t>Dup</w:t>
      </w:r>
      <w:r w:rsidR="00F86682" w:rsidRPr="000020EB">
        <w:rPr>
          <w:rFonts w:asciiTheme="majorHAnsi" w:hAnsiTheme="majorHAnsi"/>
          <w:sz w:val="26"/>
          <w:szCs w:val="26"/>
          <w:lang w:val="fr-FR"/>
        </w:rPr>
        <w:t>ă</w:t>
      </w:r>
      <w:r w:rsidRPr="000020EB">
        <w:rPr>
          <w:rFonts w:asciiTheme="majorHAnsi" w:hAnsiTheme="majorHAnsi"/>
          <w:sz w:val="26"/>
          <w:szCs w:val="26"/>
          <w:lang w:val="fr-FR"/>
        </w:rPr>
        <w:t xml:space="preserve"> </w:t>
      </w:r>
      <w:r w:rsidR="00F86682" w:rsidRPr="000020EB">
        <w:rPr>
          <w:rFonts w:asciiTheme="majorHAnsi" w:hAnsiTheme="majorHAnsi"/>
          <w:sz w:val="26"/>
          <w:szCs w:val="26"/>
          <w:lang w:val="fr-FR"/>
        </w:rPr>
        <w:t>verificarea și evaluarea cererilor,</w:t>
      </w:r>
      <w:r w:rsidRPr="000020EB">
        <w:rPr>
          <w:rFonts w:asciiTheme="majorHAnsi" w:hAnsiTheme="majorHAnsi"/>
          <w:sz w:val="26"/>
          <w:szCs w:val="26"/>
          <w:lang w:val="fr-FR"/>
        </w:rPr>
        <w:t xml:space="preserve"> secretarul comisiei de evaluare va </w:t>
      </w:r>
      <w:r w:rsidR="00F86682" w:rsidRPr="000020EB">
        <w:rPr>
          <w:rFonts w:asciiTheme="majorHAnsi" w:hAnsiTheme="majorHAnsi"/>
          <w:sz w:val="26"/>
          <w:szCs w:val="26"/>
          <w:lang w:val="fr-FR"/>
        </w:rPr>
        <w:t>î</w:t>
      </w:r>
      <w:r w:rsidRPr="000020EB">
        <w:rPr>
          <w:rFonts w:asciiTheme="majorHAnsi" w:hAnsiTheme="majorHAnsi"/>
          <w:sz w:val="26"/>
          <w:szCs w:val="26"/>
          <w:lang w:val="fr-FR"/>
        </w:rPr>
        <w:t xml:space="preserve">ntocmi </w:t>
      </w:r>
      <w:r w:rsidR="00F86682" w:rsidRPr="000020EB">
        <w:rPr>
          <w:rFonts w:asciiTheme="majorHAnsi" w:hAnsiTheme="majorHAnsi"/>
          <w:sz w:val="26"/>
          <w:szCs w:val="26"/>
          <w:lang w:val="fr-FR"/>
        </w:rPr>
        <w:t xml:space="preserve">un </w:t>
      </w:r>
      <w:r w:rsidRPr="000020EB">
        <w:rPr>
          <w:rFonts w:asciiTheme="majorHAnsi" w:hAnsiTheme="majorHAnsi"/>
          <w:sz w:val="26"/>
          <w:szCs w:val="26"/>
          <w:lang w:val="fr-FR"/>
        </w:rPr>
        <w:t>proces</w:t>
      </w:r>
      <w:r w:rsidR="00F86682" w:rsidRPr="000020EB">
        <w:rPr>
          <w:rFonts w:asciiTheme="majorHAnsi" w:hAnsiTheme="majorHAnsi"/>
          <w:sz w:val="26"/>
          <w:szCs w:val="26"/>
          <w:lang w:val="fr-FR"/>
        </w:rPr>
        <w:t>-verbal în care se va menț</w:t>
      </w:r>
      <w:r w:rsidRPr="000020EB">
        <w:rPr>
          <w:rFonts w:asciiTheme="majorHAnsi" w:hAnsiTheme="majorHAnsi"/>
          <w:sz w:val="26"/>
          <w:szCs w:val="26"/>
          <w:lang w:val="fr-FR"/>
        </w:rPr>
        <w:t>iona rezultatul analizei</w:t>
      </w:r>
      <w:r w:rsidR="00F86682" w:rsidRPr="000020EB">
        <w:rPr>
          <w:rFonts w:asciiTheme="majorHAnsi" w:hAnsiTheme="majorHAnsi"/>
          <w:sz w:val="26"/>
          <w:szCs w:val="26"/>
          <w:lang w:val="fr-FR"/>
        </w:rPr>
        <w:t>.</w:t>
      </w:r>
    </w:p>
    <w:p w:rsidR="00CA2852" w:rsidRPr="000020EB" w:rsidRDefault="00E5330A"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t>11</w:t>
      </w:r>
      <w:r w:rsidR="00CA2852" w:rsidRPr="000020EB">
        <w:rPr>
          <w:rFonts w:asciiTheme="majorHAnsi" w:hAnsiTheme="majorHAnsi"/>
          <w:sz w:val="26"/>
          <w:szCs w:val="26"/>
          <w:lang w:val="fr-FR"/>
        </w:rPr>
        <w:t xml:space="preserve">. </w:t>
      </w:r>
      <w:r w:rsidRPr="000020EB">
        <w:rPr>
          <w:rFonts w:asciiTheme="majorHAnsi" w:hAnsiTheme="majorHAnsi"/>
          <w:b/>
          <w:sz w:val="26"/>
          <w:szCs w:val="26"/>
          <w:lang w:val="fr-FR"/>
        </w:rPr>
        <w:t>S</w:t>
      </w:r>
      <w:r w:rsidR="00CA2852" w:rsidRPr="000020EB">
        <w:rPr>
          <w:rFonts w:asciiTheme="majorHAnsi" w:hAnsiTheme="majorHAnsi"/>
          <w:b/>
          <w:sz w:val="26"/>
          <w:szCs w:val="26"/>
          <w:lang w:val="fr-FR"/>
        </w:rPr>
        <w:t>tabilirea oferte</w:t>
      </w:r>
      <w:r w:rsidRPr="000020EB">
        <w:rPr>
          <w:rFonts w:asciiTheme="majorHAnsi" w:hAnsiTheme="majorHAnsi"/>
          <w:b/>
          <w:sz w:val="26"/>
          <w:szCs w:val="26"/>
          <w:lang w:val="fr-FR"/>
        </w:rPr>
        <w:t>lor</w:t>
      </w:r>
      <w:r w:rsidR="00CA2852" w:rsidRPr="000020EB">
        <w:rPr>
          <w:rFonts w:asciiTheme="majorHAnsi" w:hAnsiTheme="majorHAnsi"/>
          <w:b/>
          <w:sz w:val="26"/>
          <w:szCs w:val="26"/>
          <w:lang w:val="fr-FR"/>
        </w:rPr>
        <w:t xml:space="preserve"> câştigătoare</w:t>
      </w:r>
    </w:p>
    <w:p w:rsidR="00E5330A" w:rsidRPr="000020EB" w:rsidRDefault="00E5330A"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1D2B5B" w:rsidRPr="000020EB">
        <w:rPr>
          <w:rFonts w:asciiTheme="majorHAnsi" w:hAnsiTheme="majorHAnsi"/>
          <w:sz w:val="26"/>
          <w:szCs w:val="26"/>
          <w:lang w:val="fr-FR"/>
        </w:rPr>
        <w:t xml:space="preserve">11.1. </w:t>
      </w:r>
      <w:r w:rsidRPr="000020EB">
        <w:rPr>
          <w:rFonts w:asciiTheme="majorHAnsi" w:hAnsiTheme="majorHAnsi"/>
          <w:sz w:val="26"/>
          <w:szCs w:val="26"/>
          <w:lang w:val="fr-FR"/>
        </w:rPr>
        <w:t>Evaluarea cererilor se face în baza următoarelor criterii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8193"/>
        <w:gridCol w:w="1440"/>
      </w:tblGrid>
      <w:tr w:rsidR="00E5330A" w:rsidRPr="000020EB" w:rsidTr="007630F8">
        <w:tc>
          <w:tcPr>
            <w:tcW w:w="555" w:type="dxa"/>
            <w:vAlign w:val="center"/>
          </w:tcPr>
          <w:p w:rsidR="00E5330A" w:rsidRPr="000020EB" w:rsidRDefault="00E5330A" w:rsidP="007630F8">
            <w:pPr>
              <w:ind w:right="-111"/>
              <w:jc w:val="center"/>
              <w:rPr>
                <w:rFonts w:asciiTheme="majorHAnsi" w:hAnsiTheme="majorHAnsi"/>
                <w:b/>
                <w:sz w:val="26"/>
                <w:szCs w:val="26"/>
                <w:lang w:val="fr-FR"/>
              </w:rPr>
            </w:pPr>
            <w:r w:rsidRPr="000020EB">
              <w:rPr>
                <w:rFonts w:asciiTheme="majorHAnsi" w:hAnsiTheme="majorHAnsi"/>
                <w:b/>
                <w:sz w:val="26"/>
                <w:szCs w:val="26"/>
                <w:lang w:val="fr-FR"/>
              </w:rPr>
              <w:t>Nr. crt.</w:t>
            </w:r>
          </w:p>
        </w:tc>
        <w:tc>
          <w:tcPr>
            <w:tcW w:w="8193" w:type="dxa"/>
            <w:vAlign w:val="center"/>
          </w:tcPr>
          <w:p w:rsidR="00E5330A" w:rsidRPr="000020EB" w:rsidRDefault="00E5330A" w:rsidP="007630F8">
            <w:pPr>
              <w:jc w:val="center"/>
              <w:rPr>
                <w:rFonts w:asciiTheme="majorHAnsi" w:hAnsiTheme="majorHAnsi"/>
                <w:b/>
                <w:sz w:val="26"/>
                <w:szCs w:val="26"/>
                <w:lang w:val="fr-FR"/>
              </w:rPr>
            </w:pPr>
            <w:r w:rsidRPr="000020EB">
              <w:rPr>
                <w:rFonts w:asciiTheme="majorHAnsi" w:hAnsiTheme="majorHAnsi"/>
                <w:b/>
                <w:sz w:val="26"/>
                <w:szCs w:val="26"/>
                <w:lang w:val="fr-FR"/>
              </w:rPr>
              <w:t>Criteriul</w:t>
            </w:r>
          </w:p>
        </w:tc>
        <w:tc>
          <w:tcPr>
            <w:tcW w:w="1440" w:type="dxa"/>
            <w:vAlign w:val="center"/>
          </w:tcPr>
          <w:p w:rsidR="00E5330A" w:rsidRPr="000020EB" w:rsidRDefault="00E5330A" w:rsidP="007630F8">
            <w:pPr>
              <w:jc w:val="center"/>
              <w:rPr>
                <w:rFonts w:asciiTheme="majorHAnsi" w:hAnsiTheme="majorHAnsi"/>
                <w:b/>
                <w:sz w:val="26"/>
                <w:szCs w:val="26"/>
                <w:lang w:val="fr-FR"/>
              </w:rPr>
            </w:pPr>
            <w:r w:rsidRPr="000020EB">
              <w:rPr>
                <w:rFonts w:asciiTheme="majorHAnsi" w:hAnsiTheme="majorHAnsi"/>
                <w:b/>
                <w:sz w:val="26"/>
                <w:szCs w:val="26"/>
                <w:lang w:val="fr-FR"/>
              </w:rPr>
              <w:t>Numarul  de puncte</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1</w:t>
            </w:r>
          </w:p>
        </w:tc>
        <w:tc>
          <w:tcPr>
            <w:tcW w:w="8193" w:type="dxa"/>
            <w:vAlign w:val="center"/>
          </w:tcPr>
          <w:p w:rsidR="006A44D9" w:rsidRPr="000020EB" w:rsidRDefault="006A44D9" w:rsidP="007630F8">
            <w:pPr>
              <w:rPr>
                <w:rFonts w:asciiTheme="majorHAnsi" w:hAnsiTheme="majorHAnsi"/>
                <w:sz w:val="26"/>
                <w:szCs w:val="26"/>
                <w:lang w:val="fr-FR"/>
              </w:rPr>
            </w:pPr>
            <w:r>
              <w:rPr>
                <w:rFonts w:asciiTheme="majorHAnsi" w:hAnsiTheme="majorHAnsi"/>
                <w:sz w:val="26"/>
                <w:szCs w:val="26"/>
                <w:lang w:val="fr-FR"/>
              </w:rPr>
              <w:t>Nivelul chiriei ofertat</w:t>
            </w:r>
          </w:p>
        </w:tc>
        <w:tc>
          <w:tcPr>
            <w:tcW w:w="1440" w:type="dxa"/>
            <w:vAlign w:val="center"/>
          </w:tcPr>
          <w:p w:rsidR="006A44D9" w:rsidRPr="000020EB" w:rsidRDefault="00211217" w:rsidP="0002288C">
            <w:pPr>
              <w:jc w:val="center"/>
              <w:rPr>
                <w:rFonts w:asciiTheme="majorHAnsi" w:hAnsiTheme="majorHAnsi" w:cs="Arial"/>
                <w:sz w:val="26"/>
                <w:szCs w:val="26"/>
                <w:lang w:val="fr-FR"/>
              </w:rPr>
            </w:pPr>
            <w:r>
              <w:rPr>
                <w:rFonts w:asciiTheme="majorHAnsi" w:hAnsiTheme="majorHAnsi" w:cs="Arial"/>
                <w:sz w:val="26"/>
                <w:szCs w:val="26"/>
                <w:lang w:val="fr-FR"/>
              </w:rPr>
              <w:t>4</w:t>
            </w:r>
            <w:r w:rsidR="0002288C">
              <w:rPr>
                <w:rFonts w:asciiTheme="majorHAnsi" w:hAnsiTheme="majorHAnsi" w:cs="Arial"/>
                <w:sz w:val="26"/>
                <w:szCs w:val="26"/>
                <w:lang w:val="fr-FR"/>
              </w:rPr>
              <w:t>0</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2</w:t>
            </w:r>
          </w:p>
        </w:tc>
        <w:tc>
          <w:tcPr>
            <w:tcW w:w="8193" w:type="dxa"/>
            <w:vAlign w:val="center"/>
          </w:tcPr>
          <w:p w:rsidR="006A44D9" w:rsidRPr="000020EB" w:rsidRDefault="006A44D9" w:rsidP="007630F8">
            <w:pPr>
              <w:rPr>
                <w:rFonts w:asciiTheme="majorHAnsi" w:hAnsiTheme="majorHAnsi"/>
                <w:sz w:val="26"/>
                <w:szCs w:val="26"/>
                <w:lang w:val="fr-FR"/>
              </w:rPr>
            </w:pPr>
            <w:r w:rsidRPr="000020EB">
              <w:rPr>
                <w:rFonts w:asciiTheme="majorHAnsi" w:hAnsiTheme="majorHAnsi"/>
                <w:sz w:val="26"/>
                <w:szCs w:val="26"/>
                <w:lang w:val="fr-FR"/>
              </w:rPr>
              <w:t xml:space="preserve">Ofertantul este beneficiar </w:t>
            </w:r>
            <w:proofErr w:type="gramStart"/>
            <w:r w:rsidRPr="000020EB">
              <w:rPr>
                <w:rFonts w:asciiTheme="majorHAnsi" w:hAnsiTheme="majorHAnsi"/>
                <w:sz w:val="26"/>
                <w:szCs w:val="26"/>
                <w:lang w:val="fr-FR"/>
              </w:rPr>
              <w:t>de ajutor</w:t>
            </w:r>
            <w:proofErr w:type="gramEnd"/>
            <w:r w:rsidRPr="000020EB">
              <w:rPr>
                <w:rFonts w:asciiTheme="majorHAnsi" w:hAnsiTheme="majorHAnsi"/>
                <w:sz w:val="26"/>
                <w:szCs w:val="26"/>
                <w:lang w:val="fr-FR"/>
              </w:rPr>
              <w:t xml:space="preserve"> social (Legea nr.416/2001)</w:t>
            </w:r>
          </w:p>
        </w:tc>
        <w:tc>
          <w:tcPr>
            <w:tcW w:w="1440" w:type="dxa"/>
            <w:vAlign w:val="center"/>
          </w:tcPr>
          <w:p w:rsidR="006A44D9" w:rsidRPr="000020EB" w:rsidRDefault="00211217" w:rsidP="0002288C">
            <w:pPr>
              <w:jc w:val="center"/>
              <w:rPr>
                <w:rFonts w:asciiTheme="majorHAnsi" w:hAnsiTheme="majorHAnsi" w:cs="Arial"/>
                <w:sz w:val="26"/>
                <w:szCs w:val="26"/>
                <w:lang w:val="fr-FR"/>
              </w:rPr>
            </w:pPr>
            <w:r>
              <w:rPr>
                <w:rFonts w:asciiTheme="majorHAnsi" w:hAnsiTheme="majorHAnsi" w:cs="Arial"/>
                <w:sz w:val="26"/>
                <w:szCs w:val="26"/>
                <w:lang w:val="fr-FR"/>
              </w:rPr>
              <w:t>2</w:t>
            </w:r>
            <w:r w:rsidR="0002288C">
              <w:rPr>
                <w:rFonts w:asciiTheme="majorHAnsi" w:hAnsiTheme="majorHAnsi" w:cs="Arial"/>
                <w:sz w:val="26"/>
                <w:szCs w:val="26"/>
                <w:lang w:val="fr-FR"/>
              </w:rPr>
              <w:t>0</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3</w:t>
            </w:r>
          </w:p>
        </w:tc>
        <w:tc>
          <w:tcPr>
            <w:tcW w:w="8193" w:type="dxa"/>
            <w:vAlign w:val="center"/>
          </w:tcPr>
          <w:p w:rsidR="006A44D9" w:rsidRPr="000020EB" w:rsidRDefault="006A44D9" w:rsidP="002E2EF0">
            <w:pPr>
              <w:rPr>
                <w:rFonts w:asciiTheme="majorHAnsi" w:hAnsiTheme="majorHAnsi"/>
                <w:sz w:val="26"/>
                <w:szCs w:val="26"/>
                <w:lang w:val="fr-FR"/>
              </w:rPr>
            </w:pPr>
            <w:r w:rsidRPr="000020EB">
              <w:rPr>
                <w:rFonts w:asciiTheme="majorHAnsi" w:hAnsiTheme="majorHAnsi"/>
                <w:sz w:val="26"/>
                <w:szCs w:val="26"/>
                <w:lang w:val="fr-FR"/>
              </w:rPr>
              <w:t>Ofertantul ori soțul/soția acestuia deține animale în proprietate</w:t>
            </w:r>
          </w:p>
        </w:tc>
        <w:tc>
          <w:tcPr>
            <w:tcW w:w="1440" w:type="dxa"/>
            <w:vAlign w:val="center"/>
          </w:tcPr>
          <w:p w:rsidR="006A44D9" w:rsidRPr="000020EB" w:rsidRDefault="00211217" w:rsidP="007630F8">
            <w:pPr>
              <w:jc w:val="center"/>
              <w:rPr>
                <w:rFonts w:asciiTheme="majorHAnsi" w:hAnsiTheme="majorHAnsi" w:cs="Arial"/>
                <w:sz w:val="26"/>
                <w:szCs w:val="26"/>
                <w:lang w:val="fr-FR"/>
              </w:rPr>
            </w:pPr>
            <w:r>
              <w:rPr>
                <w:rFonts w:asciiTheme="majorHAnsi" w:hAnsiTheme="majorHAnsi" w:cs="Arial"/>
                <w:sz w:val="26"/>
                <w:szCs w:val="26"/>
                <w:lang w:val="fr-FR"/>
              </w:rPr>
              <w:t>2</w:t>
            </w:r>
            <w:r w:rsidR="006A44D9" w:rsidRPr="000020EB">
              <w:rPr>
                <w:rFonts w:asciiTheme="majorHAnsi" w:hAnsiTheme="majorHAnsi" w:cs="Arial"/>
                <w:sz w:val="26"/>
                <w:szCs w:val="26"/>
                <w:lang w:val="fr-FR"/>
              </w:rPr>
              <w:t>0</w:t>
            </w:r>
          </w:p>
        </w:tc>
      </w:tr>
      <w:tr w:rsidR="006A44D9" w:rsidRPr="006A44D9"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4</w:t>
            </w:r>
          </w:p>
        </w:tc>
        <w:tc>
          <w:tcPr>
            <w:tcW w:w="8193" w:type="dxa"/>
            <w:vAlign w:val="center"/>
          </w:tcPr>
          <w:p w:rsidR="006A44D9" w:rsidRPr="000020EB" w:rsidRDefault="006A44D9" w:rsidP="002E2EF0">
            <w:pPr>
              <w:rPr>
                <w:rFonts w:asciiTheme="majorHAnsi" w:hAnsiTheme="majorHAnsi"/>
                <w:sz w:val="26"/>
                <w:szCs w:val="26"/>
                <w:lang w:val="fr-FR"/>
              </w:rPr>
            </w:pPr>
            <w:r w:rsidRPr="000020EB">
              <w:rPr>
                <w:rFonts w:asciiTheme="majorHAnsi" w:hAnsiTheme="majorHAnsi"/>
                <w:sz w:val="26"/>
                <w:szCs w:val="26"/>
                <w:lang w:val="fr-FR"/>
              </w:rPr>
              <w:t>Ofertantul ori soțul/soția acestuia deține în proprietate teren agricol sub 2,01 ha</w:t>
            </w:r>
          </w:p>
        </w:tc>
        <w:tc>
          <w:tcPr>
            <w:tcW w:w="1440" w:type="dxa"/>
            <w:vAlign w:val="center"/>
          </w:tcPr>
          <w:p w:rsidR="006A44D9" w:rsidRDefault="00211217" w:rsidP="0002288C">
            <w:pPr>
              <w:jc w:val="center"/>
              <w:rPr>
                <w:rFonts w:asciiTheme="majorHAnsi" w:hAnsiTheme="majorHAnsi" w:cs="Arial"/>
                <w:sz w:val="26"/>
                <w:szCs w:val="26"/>
                <w:lang w:val="fr-FR"/>
              </w:rPr>
            </w:pPr>
            <w:r>
              <w:rPr>
                <w:rFonts w:asciiTheme="majorHAnsi" w:hAnsiTheme="majorHAnsi" w:cs="Arial"/>
                <w:sz w:val="26"/>
                <w:szCs w:val="26"/>
                <w:lang w:val="fr-FR"/>
              </w:rPr>
              <w:t>1</w:t>
            </w:r>
            <w:r w:rsidR="0002288C">
              <w:rPr>
                <w:rFonts w:asciiTheme="majorHAnsi" w:hAnsiTheme="majorHAnsi" w:cs="Arial"/>
                <w:sz w:val="26"/>
                <w:szCs w:val="26"/>
                <w:lang w:val="fr-FR"/>
              </w:rPr>
              <w:t>0</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Pr>
                <w:rFonts w:asciiTheme="majorHAnsi" w:hAnsiTheme="majorHAnsi" w:cs="Arial"/>
                <w:sz w:val="26"/>
                <w:szCs w:val="26"/>
                <w:lang w:val="fr-FR"/>
              </w:rPr>
              <w:t>5</w:t>
            </w:r>
          </w:p>
        </w:tc>
        <w:tc>
          <w:tcPr>
            <w:tcW w:w="8193" w:type="dxa"/>
            <w:vAlign w:val="center"/>
          </w:tcPr>
          <w:p w:rsidR="006A44D9" w:rsidRPr="000020EB" w:rsidRDefault="006A44D9" w:rsidP="007630F8">
            <w:pPr>
              <w:rPr>
                <w:rFonts w:asciiTheme="majorHAnsi" w:hAnsiTheme="majorHAnsi"/>
                <w:sz w:val="26"/>
                <w:szCs w:val="26"/>
                <w:lang w:val="fr-FR"/>
              </w:rPr>
            </w:pPr>
            <w:r w:rsidRPr="000020EB">
              <w:rPr>
                <w:rFonts w:asciiTheme="majorHAnsi" w:hAnsiTheme="majorHAnsi"/>
                <w:sz w:val="26"/>
                <w:szCs w:val="26"/>
                <w:lang w:val="fr-FR"/>
              </w:rPr>
              <w:t>În ultimii 5 ani ofertantul ori soțul/soția acestuia nu a vândut suprafețe de teren agricol</w:t>
            </w:r>
          </w:p>
        </w:tc>
        <w:tc>
          <w:tcPr>
            <w:tcW w:w="1440" w:type="dxa"/>
            <w:vAlign w:val="center"/>
          </w:tcPr>
          <w:p w:rsidR="006A44D9" w:rsidRPr="000020EB" w:rsidRDefault="00211217" w:rsidP="007630F8">
            <w:pPr>
              <w:jc w:val="center"/>
              <w:rPr>
                <w:rFonts w:asciiTheme="majorHAnsi" w:hAnsiTheme="majorHAnsi" w:cs="Arial"/>
                <w:sz w:val="26"/>
                <w:szCs w:val="26"/>
                <w:lang w:val="fr-FR"/>
              </w:rPr>
            </w:pPr>
            <w:r>
              <w:rPr>
                <w:rFonts w:asciiTheme="majorHAnsi" w:hAnsiTheme="majorHAnsi" w:cs="Arial"/>
                <w:sz w:val="26"/>
                <w:szCs w:val="26"/>
                <w:lang w:val="fr-FR"/>
              </w:rPr>
              <w:t>5</w:t>
            </w:r>
          </w:p>
        </w:tc>
      </w:tr>
      <w:tr w:rsidR="006A44D9" w:rsidRPr="000020EB" w:rsidTr="007630F8">
        <w:tc>
          <w:tcPr>
            <w:tcW w:w="555" w:type="dxa"/>
            <w:vAlign w:val="center"/>
          </w:tcPr>
          <w:p w:rsidR="006A44D9" w:rsidRPr="000020EB" w:rsidRDefault="006A44D9" w:rsidP="007630F8">
            <w:pPr>
              <w:jc w:val="center"/>
              <w:rPr>
                <w:rFonts w:asciiTheme="majorHAnsi" w:hAnsiTheme="majorHAnsi" w:cs="Arial"/>
                <w:sz w:val="26"/>
                <w:szCs w:val="26"/>
                <w:lang w:val="fr-FR"/>
              </w:rPr>
            </w:pPr>
            <w:r>
              <w:rPr>
                <w:rFonts w:asciiTheme="majorHAnsi" w:hAnsiTheme="majorHAnsi" w:cs="Arial"/>
                <w:sz w:val="26"/>
                <w:szCs w:val="26"/>
                <w:lang w:val="fr-FR"/>
              </w:rPr>
              <w:t>6</w:t>
            </w:r>
          </w:p>
        </w:tc>
        <w:tc>
          <w:tcPr>
            <w:tcW w:w="8193" w:type="dxa"/>
            <w:vAlign w:val="center"/>
          </w:tcPr>
          <w:p w:rsidR="006A44D9" w:rsidRPr="000020EB" w:rsidRDefault="006A44D9" w:rsidP="00FD4821">
            <w:pPr>
              <w:rPr>
                <w:rFonts w:asciiTheme="majorHAnsi" w:hAnsiTheme="majorHAnsi"/>
                <w:sz w:val="26"/>
                <w:szCs w:val="26"/>
                <w:lang w:val="fr-FR"/>
              </w:rPr>
            </w:pPr>
            <w:r w:rsidRPr="000020EB">
              <w:rPr>
                <w:rFonts w:asciiTheme="majorHAnsi" w:hAnsiTheme="majorHAnsi"/>
                <w:sz w:val="26"/>
                <w:szCs w:val="26"/>
                <w:lang w:val="fr-FR"/>
              </w:rPr>
              <w:t>Ofertantul ori soțul/soția acestuia nu deține contract de locațiune în vigoare având ca obiect cedare folosință teren agricol</w:t>
            </w:r>
          </w:p>
        </w:tc>
        <w:tc>
          <w:tcPr>
            <w:tcW w:w="1440" w:type="dxa"/>
            <w:vAlign w:val="center"/>
          </w:tcPr>
          <w:p w:rsidR="006A44D9" w:rsidRPr="000020EB" w:rsidRDefault="00211217" w:rsidP="00211217">
            <w:pPr>
              <w:jc w:val="center"/>
              <w:rPr>
                <w:rFonts w:asciiTheme="majorHAnsi" w:hAnsiTheme="majorHAnsi" w:cs="Arial"/>
                <w:sz w:val="26"/>
                <w:szCs w:val="26"/>
                <w:lang w:val="fr-FR"/>
              </w:rPr>
            </w:pPr>
            <w:r>
              <w:rPr>
                <w:rFonts w:asciiTheme="majorHAnsi" w:hAnsiTheme="majorHAnsi" w:cs="Arial"/>
                <w:sz w:val="26"/>
                <w:szCs w:val="26"/>
                <w:lang w:val="fr-FR"/>
              </w:rPr>
              <w:t>5</w:t>
            </w:r>
          </w:p>
        </w:tc>
      </w:tr>
      <w:tr w:rsidR="006A44D9" w:rsidRPr="000020EB" w:rsidTr="007630F8">
        <w:tc>
          <w:tcPr>
            <w:tcW w:w="8748" w:type="dxa"/>
            <w:gridSpan w:val="2"/>
            <w:vAlign w:val="center"/>
          </w:tcPr>
          <w:p w:rsidR="006A44D9" w:rsidRPr="000020EB" w:rsidRDefault="006A44D9" w:rsidP="007630F8">
            <w:pPr>
              <w:jc w:val="center"/>
              <w:rPr>
                <w:rFonts w:asciiTheme="majorHAnsi" w:hAnsiTheme="majorHAnsi"/>
                <w:b/>
                <w:sz w:val="26"/>
                <w:szCs w:val="26"/>
                <w:lang w:val="fr-FR"/>
              </w:rPr>
            </w:pPr>
            <w:r w:rsidRPr="000020EB">
              <w:rPr>
                <w:rFonts w:asciiTheme="majorHAnsi" w:hAnsiTheme="majorHAnsi"/>
                <w:b/>
                <w:sz w:val="26"/>
                <w:szCs w:val="26"/>
                <w:lang w:val="fr-FR"/>
              </w:rPr>
              <w:t>Total</w:t>
            </w:r>
          </w:p>
        </w:tc>
        <w:tc>
          <w:tcPr>
            <w:tcW w:w="1440" w:type="dxa"/>
            <w:vAlign w:val="center"/>
          </w:tcPr>
          <w:p w:rsidR="006A44D9" w:rsidRPr="000020EB" w:rsidRDefault="006014C4" w:rsidP="007630F8">
            <w:pPr>
              <w:jc w:val="center"/>
              <w:rPr>
                <w:rFonts w:asciiTheme="majorHAnsi" w:hAnsiTheme="majorHAnsi" w:cs="Arial"/>
                <w:b/>
                <w:sz w:val="26"/>
                <w:szCs w:val="26"/>
                <w:lang w:val="fr-FR"/>
              </w:rPr>
            </w:pPr>
            <w:r>
              <w:rPr>
                <w:rFonts w:asciiTheme="majorHAnsi" w:hAnsiTheme="majorHAnsi" w:cs="Arial"/>
                <w:b/>
                <w:sz w:val="26"/>
                <w:szCs w:val="26"/>
                <w:lang w:val="fr-FR"/>
              </w:rPr>
              <w:fldChar w:fldCharType="begin"/>
            </w:r>
            <w:r w:rsidR="00211217">
              <w:rPr>
                <w:rFonts w:asciiTheme="majorHAnsi" w:hAnsiTheme="majorHAnsi" w:cs="Arial"/>
                <w:b/>
                <w:sz w:val="26"/>
                <w:szCs w:val="26"/>
                <w:lang w:val="fr-FR"/>
              </w:rPr>
              <w:instrText xml:space="preserve"> =SUM(ABOVE) </w:instrText>
            </w:r>
            <w:r>
              <w:rPr>
                <w:rFonts w:asciiTheme="majorHAnsi" w:hAnsiTheme="majorHAnsi" w:cs="Arial"/>
                <w:b/>
                <w:sz w:val="26"/>
                <w:szCs w:val="26"/>
                <w:lang w:val="fr-FR"/>
              </w:rPr>
              <w:fldChar w:fldCharType="separate"/>
            </w:r>
            <w:r w:rsidR="00211217">
              <w:rPr>
                <w:rFonts w:asciiTheme="majorHAnsi" w:hAnsiTheme="majorHAnsi" w:cs="Arial"/>
                <w:b/>
                <w:noProof/>
                <w:sz w:val="26"/>
                <w:szCs w:val="26"/>
                <w:lang w:val="fr-FR"/>
              </w:rPr>
              <w:t>100</w:t>
            </w:r>
            <w:r>
              <w:rPr>
                <w:rFonts w:asciiTheme="majorHAnsi" w:hAnsiTheme="majorHAnsi" w:cs="Arial"/>
                <w:b/>
                <w:sz w:val="26"/>
                <w:szCs w:val="26"/>
                <w:lang w:val="fr-FR"/>
              </w:rPr>
              <w:fldChar w:fldCharType="end"/>
            </w:r>
          </w:p>
        </w:tc>
      </w:tr>
    </w:tbl>
    <w:p w:rsidR="00104B02" w:rsidRPr="000020EB" w:rsidRDefault="00104B02"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7E0B6B" w:rsidRPr="000020EB">
        <w:rPr>
          <w:rFonts w:asciiTheme="majorHAnsi" w:hAnsiTheme="majorHAnsi"/>
          <w:sz w:val="26"/>
          <w:szCs w:val="26"/>
          <w:lang w:val="fr-FR"/>
        </w:rPr>
        <w:t>11.2. Pentru îndeplinirea criteriului nr. 3, ofertantul ori soțul/soția acestuia trebuie să dețin</w:t>
      </w:r>
      <w:r w:rsidR="00C35968" w:rsidRPr="000020EB">
        <w:rPr>
          <w:rFonts w:asciiTheme="majorHAnsi" w:hAnsiTheme="majorHAnsi"/>
          <w:sz w:val="26"/>
          <w:szCs w:val="26"/>
          <w:lang w:val="fr-FR"/>
        </w:rPr>
        <w:t>ă</w:t>
      </w:r>
      <w:r w:rsidR="007E0B6B" w:rsidRPr="000020EB">
        <w:rPr>
          <w:rFonts w:asciiTheme="majorHAnsi" w:hAnsiTheme="majorHAnsi"/>
          <w:sz w:val="26"/>
          <w:szCs w:val="26"/>
          <w:lang w:val="fr-FR"/>
        </w:rPr>
        <w:t xml:space="preserve"> </w:t>
      </w:r>
      <w:r w:rsidR="00C35968" w:rsidRPr="000020EB">
        <w:rPr>
          <w:rFonts w:asciiTheme="majorHAnsi" w:hAnsiTheme="majorHAnsi"/>
          <w:sz w:val="26"/>
          <w:szCs w:val="26"/>
          <w:lang w:val="fr-FR"/>
        </w:rPr>
        <w:t xml:space="preserve">numărul și cel puțin una din </w:t>
      </w:r>
      <w:r w:rsidR="007E0B6B" w:rsidRPr="000020EB">
        <w:rPr>
          <w:rFonts w:asciiTheme="majorHAnsi" w:hAnsiTheme="majorHAnsi"/>
          <w:sz w:val="26"/>
          <w:szCs w:val="26"/>
          <w:lang w:val="fr-FR"/>
        </w:rPr>
        <w:t>categorii</w:t>
      </w:r>
      <w:r w:rsidR="00C35968" w:rsidRPr="000020EB">
        <w:rPr>
          <w:rFonts w:asciiTheme="majorHAnsi" w:hAnsiTheme="majorHAnsi"/>
          <w:sz w:val="26"/>
          <w:szCs w:val="26"/>
          <w:lang w:val="fr-FR"/>
        </w:rPr>
        <w:t xml:space="preserve">le de </w:t>
      </w:r>
      <w:proofErr w:type="gramStart"/>
      <w:r w:rsidR="00C35968" w:rsidRPr="000020EB">
        <w:rPr>
          <w:rFonts w:asciiTheme="majorHAnsi" w:hAnsiTheme="majorHAnsi"/>
          <w:sz w:val="26"/>
          <w:szCs w:val="26"/>
          <w:lang w:val="fr-FR"/>
        </w:rPr>
        <w:t>animale</w:t>
      </w:r>
      <w:proofErr w:type="gramEnd"/>
      <w:r w:rsidR="00C35968" w:rsidRPr="000020EB">
        <w:rPr>
          <w:rFonts w:asciiTheme="majorHAnsi" w:hAnsiTheme="majorHAnsi"/>
          <w:sz w:val="26"/>
          <w:szCs w:val="26"/>
          <w:lang w:val="fr-FR"/>
        </w:rPr>
        <w:t xml:space="preserve"> mai jos specificate</w:t>
      </w:r>
      <w:r w:rsidR="007E0B6B" w:rsidRPr="000020EB">
        <w:rPr>
          <w:rFonts w:asciiTheme="majorHAnsi" w:hAnsiTheme="majorHAnsi"/>
          <w:sz w:val="26"/>
          <w:szCs w:val="26"/>
          <w:lang w:val="fr-FR"/>
        </w:rPr>
        <w:t>:</w:t>
      </w:r>
    </w:p>
    <w:tbl>
      <w:tblPr>
        <w:tblStyle w:val="TableGrid"/>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31"/>
        <w:gridCol w:w="2070"/>
      </w:tblGrid>
      <w:tr w:rsidR="00FA0BFC" w:rsidRPr="000020EB" w:rsidTr="00C71E54">
        <w:tc>
          <w:tcPr>
            <w:tcW w:w="3631" w:type="dxa"/>
            <w:vAlign w:val="center"/>
          </w:tcPr>
          <w:p w:rsidR="00FA0BFC" w:rsidRPr="000020EB" w:rsidRDefault="00FA0BFC" w:rsidP="002E2EF0">
            <w:pPr>
              <w:jc w:val="center"/>
              <w:rPr>
                <w:rFonts w:asciiTheme="majorHAnsi" w:hAnsiTheme="majorHAnsi"/>
                <w:sz w:val="26"/>
                <w:szCs w:val="26"/>
                <w:lang w:val="fr-FR"/>
              </w:rPr>
            </w:pPr>
            <w:r w:rsidRPr="000020EB">
              <w:rPr>
                <w:rFonts w:asciiTheme="majorHAnsi" w:hAnsiTheme="majorHAnsi"/>
                <w:sz w:val="26"/>
                <w:szCs w:val="26"/>
                <w:lang w:val="fr-FR"/>
              </w:rPr>
              <w:t>Categoria</w:t>
            </w:r>
          </w:p>
        </w:tc>
        <w:tc>
          <w:tcPr>
            <w:tcW w:w="2070" w:type="dxa"/>
            <w:vAlign w:val="center"/>
          </w:tcPr>
          <w:p w:rsidR="00FA0BFC" w:rsidRPr="000020EB" w:rsidRDefault="00FA0BFC" w:rsidP="002E2EF0">
            <w:pPr>
              <w:jc w:val="center"/>
              <w:rPr>
                <w:rFonts w:asciiTheme="majorHAnsi" w:hAnsiTheme="majorHAnsi"/>
                <w:sz w:val="26"/>
                <w:szCs w:val="26"/>
                <w:lang w:val="fr-FR"/>
              </w:rPr>
            </w:pPr>
            <w:r w:rsidRPr="000020EB">
              <w:rPr>
                <w:rFonts w:asciiTheme="majorHAnsi" w:hAnsiTheme="majorHAnsi"/>
                <w:sz w:val="26"/>
                <w:szCs w:val="26"/>
                <w:lang w:val="fr-FR"/>
              </w:rPr>
              <w:t>Număr animale</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Bovine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1</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Ovine/caprine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4</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Cabaline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1</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Porcine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2</w:t>
            </w:r>
          </w:p>
        </w:tc>
      </w:tr>
    </w:tbl>
    <w:p w:rsidR="00E5330A" w:rsidRPr="000020EB" w:rsidRDefault="001D2B5B"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t>11.</w:t>
      </w:r>
      <w:r w:rsidR="00C71E54" w:rsidRPr="000020EB">
        <w:rPr>
          <w:rFonts w:asciiTheme="majorHAnsi" w:hAnsiTheme="majorHAnsi"/>
          <w:sz w:val="26"/>
          <w:szCs w:val="26"/>
          <w:lang w:val="fr-FR"/>
        </w:rPr>
        <w:t>3</w:t>
      </w:r>
      <w:r w:rsidRPr="000020EB">
        <w:rPr>
          <w:rFonts w:asciiTheme="majorHAnsi" w:hAnsiTheme="majorHAnsi"/>
          <w:sz w:val="26"/>
          <w:szCs w:val="26"/>
          <w:lang w:val="fr-FR"/>
        </w:rPr>
        <w:t xml:space="preserve">. Îndeplinirea/neîndeplinirea criteriilor stabilite la punctul 11.1. </w:t>
      </w:r>
      <w:proofErr w:type="gramStart"/>
      <w:r w:rsidRPr="000020EB">
        <w:rPr>
          <w:rFonts w:asciiTheme="majorHAnsi" w:hAnsiTheme="majorHAnsi"/>
          <w:sz w:val="26"/>
          <w:szCs w:val="26"/>
          <w:lang w:val="fr-FR"/>
        </w:rPr>
        <w:t>se</w:t>
      </w:r>
      <w:proofErr w:type="gramEnd"/>
      <w:r w:rsidRPr="000020EB">
        <w:rPr>
          <w:rFonts w:asciiTheme="majorHAnsi" w:hAnsiTheme="majorHAnsi"/>
          <w:sz w:val="26"/>
          <w:szCs w:val="26"/>
          <w:lang w:val="fr-FR"/>
        </w:rPr>
        <w:t xml:space="preserve"> stabilește de comisia de evaluare prin verificarea evidențelor agricole și cele privind aplicarea Legii nr. 416/2001, existente în cadrul Primăriei Moșteni.</w:t>
      </w:r>
    </w:p>
    <w:p w:rsidR="00E5330A" w:rsidRPr="000020EB" w:rsidRDefault="00E5330A"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59714B" w:rsidRPr="000020EB">
        <w:rPr>
          <w:rFonts w:asciiTheme="majorHAnsi" w:hAnsiTheme="majorHAnsi"/>
          <w:sz w:val="26"/>
          <w:szCs w:val="26"/>
          <w:lang w:val="fr-FR"/>
        </w:rPr>
        <w:t>11.</w:t>
      </w:r>
      <w:r w:rsidR="00C71E54" w:rsidRPr="000020EB">
        <w:rPr>
          <w:rFonts w:asciiTheme="majorHAnsi" w:hAnsiTheme="majorHAnsi"/>
          <w:sz w:val="26"/>
          <w:szCs w:val="26"/>
          <w:lang w:val="fr-FR"/>
        </w:rPr>
        <w:t>4</w:t>
      </w:r>
      <w:r w:rsidR="0059714B" w:rsidRPr="000020EB">
        <w:rPr>
          <w:rFonts w:asciiTheme="majorHAnsi" w:hAnsiTheme="majorHAnsi"/>
          <w:sz w:val="26"/>
          <w:szCs w:val="26"/>
          <w:lang w:val="fr-FR"/>
        </w:rPr>
        <w:t xml:space="preserve">. </w:t>
      </w:r>
      <w:r w:rsidRPr="000020EB">
        <w:rPr>
          <w:rFonts w:asciiTheme="majorHAnsi" w:hAnsiTheme="majorHAnsi"/>
          <w:sz w:val="26"/>
          <w:szCs w:val="26"/>
          <w:lang w:val="fr-FR"/>
        </w:rPr>
        <w:t>Pentru declararea ofertelor câștigătoare</w:t>
      </w:r>
      <w:r w:rsidR="00C71E54" w:rsidRPr="000020EB">
        <w:rPr>
          <w:rFonts w:asciiTheme="majorHAnsi" w:hAnsiTheme="majorHAnsi"/>
          <w:sz w:val="26"/>
          <w:szCs w:val="26"/>
          <w:lang w:val="fr-FR"/>
        </w:rPr>
        <w:t xml:space="preserve">, Comisia de evaluare va întocmi un clasament în care vor fi înscrise cererile în ordinea descrescătoare </w:t>
      </w:r>
      <w:proofErr w:type="gramStart"/>
      <w:r w:rsidR="00C71E54" w:rsidRPr="000020EB">
        <w:rPr>
          <w:rFonts w:asciiTheme="majorHAnsi" w:hAnsiTheme="majorHAnsi"/>
          <w:sz w:val="26"/>
          <w:szCs w:val="26"/>
          <w:lang w:val="fr-FR"/>
        </w:rPr>
        <w:t>a</w:t>
      </w:r>
      <w:proofErr w:type="gramEnd"/>
      <w:r w:rsidR="00C71E54" w:rsidRPr="000020EB">
        <w:rPr>
          <w:rFonts w:asciiTheme="majorHAnsi" w:hAnsiTheme="majorHAnsi"/>
          <w:sz w:val="26"/>
          <w:szCs w:val="26"/>
          <w:lang w:val="fr-FR"/>
        </w:rPr>
        <w:t xml:space="preserve"> punctajului obținut în urma evaluării.</w:t>
      </w:r>
    </w:p>
    <w:p w:rsidR="00D344A9" w:rsidRPr="000020EB" w:rsidRDefault="00CA2852" w:rsidP="00D344A9">
      <w:pPr>
        <w:ind w:right="36"/>
        <w:jc w:val="both"/>
        <w:rPr>
          <w:rFonts w:asciiTheme="majorHAnsi" w:hAnsiTheme="majorHAnsi"/>
          <w:sz w:val="26"/>
          <w:szCs w:val="26"/>
          <w:lang w:val="ro-RO"/>
        </w:rPr>
      </w:pPr>
      <w:r w:rsidRPr="000020EB">
        <w:rPr>
          <w:rFonts w:asciiTheme="majorHAnsi" w:hAnsiTheme="majorHAnsi"/>
          <w:b/>
          <w:sz w:val="26"/>
          <w:szCs w:val="26"/>
          <w:lang w:val="fr-FR"/>
        </w:rPr>
        <w:tab/>
      </w:r>
      <w:r w:rsidR="00D344A9" w:rsidRPr="000020EB">
        <w:rPr>
          <w:rFonts w:asciiTheme="majorHAnsi" w:hAnsiTheme="majorHAnsi"/>
          <w:sz w:val="26"/>
          <w:szCs w:val="26"/>
          <w:lang w:val="fr-FR"/>
        </w:rPr>
        <w:t>11.5. Vor fi declarate o</w:t>
      </w:r>
      <w:r w:rsidRPr="000020EB">
        <w:rPr>
          <w:rFonts w:asciiTheme="majorHAnsi" w:hAnsiTheme="majorHAnsi"/>
          <w:sz w:val="26"/>
          <w:szCs w:val="26"/>
          <w:lang w:val="fr-FR"/>
        </w:rPr>
        <w:t>fert</w:t>
      </w:r>
      <w:r w:rsidR="00E5330A" w:rsidRPr="000020EB">
        <w:rPr>
          <w:rFonts w:asciiTheme="majorHAnsi" w:hAnsiTheme="majorHAnsi"/>
          <w:sz w:val="26"/>
          <w:szCs w:val="26"/>
          <w:lang w:val="fr-FR"/>
        </w:rPr>
        <w:t>e</w:t>
      </w:r>
      <w:r w:rsidRPr="000020EB">
        <w:rPr>
          <w:rFonts w:asciiTheme="majorHAnsi" w:hAnsiTheme="majorHAnsi"/>
          <w:sz w:val="26"/>
          <w:szCs w:val="26"/>
          <w:lang w:val="fr-FR"/>
        </w:rPr>
        <w:t xml:space="preserve"> câştigătoare </w:t>
      </w:r>
      <w:r w:rsidR="00D344A9" w:rsidRPr="000020EB">
        <w:rPr>
          <w:rFonts w:asciiTheme="majorHAnsi" w:hAnsiTheme="majorHAnsi"/>
          <w:sz w:val="26"/>
          <w:szCs w:val="26"/>
          <w:lang w:val="fr-FR"/>
        </w:rPr>
        <w:t xml:space="preserve">toate </w:t>
      </w:r>
      <w:r w:rsidR="00E5330A" w:rsidRPr="000020EB">
        <w:rPr>
          <w:rFonts w:asciiTheme="majorHAnsi" w:hAnsiTheme="majorHAnsi"/>
          <w:sz w:val="26"/>
          <w:szCs w:val="26"/>
          <w:lang w:val="fr-FR"/>
        </w:rPr>
        <w:t>cererile</w:t>
      </w:r>
      <w:r w:rsidR="00100E33" w:rsidRPr="000020EB">
        <w:rPr>
          <w:rFonts w:asciiTheme="majorHAnsi" w:hAnsiTheme="majorHAnsi"/>
          <w:sz w:val="26"/>
          <w:szCs w:val="26"/>
          <w:lang w:val="fr-FR"/>
        </w:rPr>
        <w:t xml:space="preserve"> ce se încadrează în total suprafața liberă prevăzută la art.1 alin</w:t>
      </w:r>
      <w:proofErr w:type="gramStart"/>
      <w:r w:rsidR="00100E33" w:rsidRPr="000020EB">
        <w:rPr>
          <w:rFonts w:asciiTheme="majorHAnsi" w:hAnsiTheme="majorHAnsi"/>
          <w:sz w:val="26"/>
          <w:szCs w:val="26"/>
          <w:lang w:val="fr-FR"/>
        </w:rPr>
        <w:t>.(</w:t>
      </w:r>
      <w:proofErr w:type="gramEnd"/>
      <w:r w:rsidR="00100E33" w:rsidRPr="000020EB">
        <w:rPr>
          <w:rFonts w:asciiTheme="majorHAnsi" w:hAnsiTheme="majorHAnsi"/>
          <w:sz w:val="26"/>
          <w:szCs w:val="26"/>
          <w:lang w:val="fr-FR"/>
        </w:rPr>
        <w:t>2) din hotărâre.</w:t>
      </w:r>
    </w:p>
    <w:p w:rsidR="00CA2852" w:rsidRPr="000020EB" w:rsidRDefault="00CA2852" w:rsidP="00CA2852">
      <w:pPr>
        <w:ind w:right="36"/>
        <w:jc w:val="both"/>
        <w:rPr>
          <w:rFonts w:asciiTheme="majorHAnsi" w:hAnsiTheme="majorHAnsi"/>
          <w:b/>
          <w:sz w:val="26"/>
          <w:szCs w:val="26"/>
          <w:u w:val="single"/>
          <w:lang w:val="fr-FR"/>
        </w:rPr>
      </w:pPr>
      <w:r w:rsidRPr="000020EB">
        <w:rPr>
          <w:rFonts w:asciiTheme="majorHAnsi" w:hAnsiTheme="majorHAnsi"/>
          <w:b/>
          <w:sz w:val="26"/>
          <w:szCs w:val="26"/>
          <w:lang w:val="fr-FR"/>
        </w:rPr>
        <w:tab/>
      </w:r>
      <w:r w:rsidR="00100E33" w:rsidRPr="000020EB">
        <w:rPr>
          <w:rFonts w:asciiTheme="majorHAnsi" w:hAnsiTheme="majorHAnsi"/>
          <w:sz w:val="26"/>
          <w:szCs w:val="26"/>
          <w:lang w:val="fr-FR"/>
        </w:rPr>
        <w:t>12</w:t>
      </w:r>
      <w:r w:rsidRPr="000020EB">
        <w:rPr>
          <w:rFonts w:asciiTheme="majorHAnsi" w:hAnsiTheme="majorHAnsi"/>
          <w:sz w:val="26"/>
          <w:szCs w:val="26"/>
          <w:lang w:val="fr-FR"/>
        </w:rPr>
        <w:t xml:space="preserve">. </w:t>
      </w:r>
      <w:r w:rsidRPr="000020EB">
        <w:rPr>
          <w:rFonts w:asciiTheme="majorHAnsi" w:hAnsiTheme="majorHAnsi"/>
          <w:b/>
          <w:sz w:val="26"/>
          <w:szCs w:val="26"/>
          <w:lang w:val="fr-FR"/>
        </w:rPr>
        <w:t>Litigii</w:t>
      </w:r>
    </w:p>
    <w:p w:rsidR="00CA2852" w:rsidRPr="000020EB" w:rsidRDefault="00CA2852" w:rsidP="00CA2852">
      <w:pPr>
        <w:jc w:val="both"/>
        <w:rPr>
          <w:rFonts w:asciiTheme="majorHAnsi" w:hAnsiTheme="majorHAnsi"/>
          <w:sz w:val="26"/>
          <w:szCs w:val="26"/>
          <w:lang w:val="fr-FR"/>
        </w:rPr>
      </w:pPr>
      <w:r w:rsidRPr="000020EB">
        <w:rPr>
          <w:rFonts w:asciiTheme="majorHAnsi" w:hAnsiTheme="majorHAnsi"/>
          <w:sz w:val="26"/>
          <w:szCs w:val="26"/>
          <w:lang w:val="fr-FR"/>
        </w:rPr>
        <w:tab/>
        <w:t>Soluţionarea litigiilor apărute în legătură cu atribuirea contract</w:t>
      </w:r>
      <w:r w:rsidR="00100E33" w:rsidRPr="000020EB">
        <w:rPr>
          <w:rFonts w:asciiTheme="majorHAnsi" w:hAnsiTheme="majorHAnsi"/>
          <w:sz w:val="26"/>
          <w:szCs w:val="26"/>
          <w:lang w:val="fr-FR"/>
        </w:rPr>
        <w:t>elor</w:t>
      </w:r>
      <w:r w:rsidRPr="000020EB">
        <w:rPr>
          <w:rFonts w:asciiTheme="majorHAnsi" w:hAnsiTheme="majorHAnsi"/>
          <w:sz w:val="26"/>
          <w:szCs w:val="26"/>
          <w:lang w:val="fr-FR"/>
        </w:rPr>
        <w:t xml:space="preserve"> de </w:t>
      </w:r>
      <w:r w:rsidR="00100E33" w:rsidRPr="000020EB">
        <w:rPr>
          <w:rFonts w:asciiTheme="majorHAnsi" w:hAnsiTheme="majorHAnsi"/>
          <w:sz w:val="26"/>
          <w:szCs w:val="26"/>
          <w:lang w:val="fr-FR"/>
        </w:rPr>
        <w:t>închiriere</w:t>
      </w:r>
      <w:r w:rsidRPr="000020EB">
        <w:rPr>
          <w:rFonts w:asciiTheme="majorHAnsi" w:hAnsiTheme="majorHAnsi"/>
          <w:sz w:val="26"/>
          <w:szCs w:val="26"/>
          <w:lang w:val="fr-FR"/>
        </w:rPr>
        <w:t xml:space="preserve"> se realizează potrivit prevederilor Legii contenciosului administrativ nr.554/2004, cu modificările ulterioare.</w:t>
      </w:r>
    </w:p>
    <w:p w:rsidR="00CA2852" w:rsidRPr="000020EB" w:rsidRDefault="00CA2852" w:rsidP="00CA2852">
      <w:pPr>
        <w:jc w:val="both"/>
        <w:rPr>
          <w:rFonts w:asciiTheme="majorHAnsi" w:hAnsiTheme="majorHAnsi"/>
          <w:b/>
          <w:sz w:val="26"/>
          <w:szCs w:val="26"/>
          <w:u w:val="single"/>
          <w:lang w:val="fr-FR"/>
        </w:rPr>
      </w:pPr>
      <w:r w:rsidRPr="000020EB">
        <w:rPr>
          <w:rFonts w:asciiTheme="majorHAnsi" w:hAnsiTheme="majorHAnsi"/>
          <w:b/>
          <w:sz w:val="26"/>
          <w:szCs w:val="26"/>
          <w:lang w:val="fr-FR"/>
        </w:rPr>
        <w:tab/>
      </w:r>
      <w:r w:rsidRPr="000020EB">
        <w:rPr>
          <w:rFonts w:asciiTheme="majorHAnsi" w:hAnsiTheme="majorHAnsi"/>
          <w:sz w:val="26"/>
          <w:szCs w:val="26"/>
          <w:lang w:val="fr-FR"/>
        </w:rPr>
        <w:t>1</w:t>
      </w:r>
      <w:r w:rsidR="00100E33" w:rsidRPr="000020EB">
        <w:rPr>
          <w:rFonts w:asciiTheme="majorHAnsi" w:hAnsiTheme="majorHAnsi"/>
          <w:sz w:val="26"/>
          <w:szCs w:val="26"/>
          <w:lang w:val="fr-FR"/>
        </w:rPr>
        <w:t>3</w:t>
      </w:r>
      <w:r w:rsidRPr="000020EB">
        <w:rPr>
          <w:rFonts w:asciiTheme="majorHAnsi" w:hAnsiTheme="majorHAnsi"/>
          <w:sz w:val="26"/>
          <w:szCs w:val="26"/>
          <w:lang w:val="fr-FR"/>
        </w:rPr>
        <w:t>.</w:t>
      </w:r>
      <w:r w:rsidRPr="000020EB">
        <w:rPr>
          <w:rFonts w:asciiTheme="majorHAnsi" w:hAnsiTheme="majorHAnsi"/>
          <w:b/>
          <w:sz w:val="26"/>
          <w:szCs w:val="26"/>
          <w:lang w:val="fr-FR"/>
        </w:rPr>
        <w:t xml:space="preserve"> </w:t>
      </w:r>
      <w:r w:rsidRPr="000020EB">
        <w:rPr>
          <w:rFonts w:asciiTheme="majorHAnsi" w:hAnsiTheme="majorHAnsi"/>
          <w:b/>
          <w:sz w:val="26"/>
          <w:szCs w:val="26"/>
          <w:u w:val="single"/>
          <w:lang w:val="fr-FR"/>
        </w:rPr>
        <w:t>Dispozitii finale</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801CDF">
        <w:rPr>
          <w:rFonts w:asciiTheme="majorHAnsi" w:hAnsiTheme="majorHAnsi"/>
          <w:sz w:val="26"/>
          <w:szCs w:val="26"/>
          <w:lang w:val="ro-RO"/>
        </w:rPr>
        <w:t>13.1. P</w:t>
      </w:r>
      <w:r w:rsidR="00795095" w:rsidRPr="000020EB">
        <w:rPr>
          <w:rFonts w:asciiTheme="majorHAnsi" w:hAnsiTheme="majorHAnsi"/>
          <w:sz w:val="26"/>
          <w:szCs w:val="26"/>
          <w:lang w:val="ro-RO"/>
        </w:rPr>
        <w:t>rocesul-verbal al ședinței de licitație</w:t>
      </w:r>
      <w:r w:rsidRPr="000020EB">
        <w:rPr>
          <w:rFonts w:asciiTheme="majorHAnsi" w:hAnsiTheme="majorHAnsi"/>
          <w:sz w:val="26"/>
          <w:szCs w:val="26"/>
          <w:lang w:val="ro-RO"/>
        </w:rPr>
        <w:t xml:space="preserve"> </w:t>
      </w:r>
      <w:r w:rsidR="00795095" w:rsidRPr="000020EB">
        <w:rPr>
          <w:rFonts w:asciiTheme="majorHAnsi" w:hAnsiTheme="majorHAnsi"/>
          <w:sz w:val="26"/>
          <w:szCs w:val="26"/>
          <w:lang w:val="ro-RO"/>
        </w:rPr>
        <w:t>ș</w:t>
      </w:r>
      <w:r w:rsidRPr="000020EB">
        <w:rPr>
          <w:rFonts w:asciiTheme="majorHAnsi" w:hAnsiTheme="majorHAnsi"/>
          <w:sz w:val="26"/>
          <w:szCs w:val="26"/>
          <w:lang w:val="ro-RO"/>
        </w:rPr>
        <w:t xml:space="preserve">i </w:t>
      </w:r>
      <w:r w:rsidR="00795095" w:rsidRPr="000020EB">
        <w:rPr>
          <w:rFonts w:asciiTheme="majorHAnsi" w:hAnsiTheme="majorHAnsi"/>
          <w:sz w:val="26"/>
          <w:szCs w:val="26"/>
          <w:lang w:val="ro-RO"/>
        </w:rPr>
        <w:t>cererile ofertanților</w:t>
      </w:r>
      <w:r w:rsidRPr="000020EB">
        <w:rPr>
          <w:rFonts w:asciiTheme="majorHAnsi" w:hAnsiTheme="majorHAnsi"/>
          <w:sz w:val="26"/>
          <w:szCs w:val="26"/>
          <w:lang w:val="ro-RO"/>
        </w:rPr>
        <w:t xml:space="preserve"> </w:t>
      </w:r>
      <w:r w:rsidR="00795095" w:rsidRPr="000020EB">
        <w:rPr>
          <w:rFonts w:asciiTheme="majorHAnsi" w:hAnsiTheme="majorHAnsi"/>
          <w:sz w:val="26"/>
          <w:szCs w:val="26"/>
          <w:lang w:val="ro-RO"/>
        </w:rPr>
        <w:t>vor</w:t>
      </w:r>
      <w:r w:rsidRPr="000020EB">
        <w:rPr>
          <w:rFonts w:asciiTheme="majorHAnsi" w:hAnsiTheme="majorHAnsi"/>
          <w:sz w:val="26"/>
          <w:szCs w:val="26"/>
          <w:lang w:val="ro-RO"/>
        </w:rPr>
        <w:t xml:space="preserve"> transmise de </w:t>
      </w:r>
      <w:r w:rsidR="00795095" w:rsidRPr="000020EB">
        <w:rPr>
          <w:rFonts w:asciiTheme="majorHAnsi" w:hAnsiTheme="majorHAnsi"/>
          <w:sz w:val="26"/>
          <w:szCs w:val="26"/>
          <w:lang w:val="ro-RO"/>
        </w:rPr>
        <w:t>î</w:t>
      </w:r>
      <w:r w:rsidRPr="000020EB">
        <w:rPr>
          <w:rFonts w:asciiTheme="majorHAnsi" w:hAnsiTheme="majorHAnsi"/>
          <w:sz w:val="26"/>
          <w:szCs w:val="26"/>
          <w:lang w:val="ro-RO"/>
        </w:rPr>
        <w:t xml:space="preserve">ndata </w:t>
      </w:r>
      <w:r w:rsidR="00795095" w:rsidRPr="000020EB">
        <w:rPr>
          <w:rFonts w:asciiTheme="majorHAnsi" w:hAnsiTheme="majorHAnsi"/>
          <w:sz w:val="26"/>
          <w:szCs w:val="26"/>
          <w:lang w:val="ro-RO"/>
        </w:rPr>
        <w:t>Primarului comunei</w:t>
      </w:r>
      <w:r w:rsidRPr="000020EB">
        <w:rPr>
          <w:rFonts w:asciiTheme="majorHAnsi" w:hAnsiTheme="majorHAnsi"/>
          <w:sz w:val="26"/>
          <w:szCs w:val="26"/>
          <w:lang w:val="ro-RO"/>
        </w:rPr>
        <w:t xml:space="preserve"> Moşteni.</w:t>
      </w:r>
    </w:p>
    <w:p w:rsidR="00795095" w:rsidRPr="000020EB" w:rsidRDefault="00795095" w:rsidP="00CA2852">
      <w:pPr>
        <w:jc w:val="both"/>
        <w:rPr>
          <w:rFonts w:asciiTheme="majorHAnsi" w:hAnsiTheme="majorHAnsi"/>
          <w:sz w:val="26"/>
          <w:szCs w:val="26"/>
          <w:lang w:val="ro-RO"/>
        </w:rPr>
      </w:pPr>
      <w:r w:rsidRPr="000020EB">
        <w:rPr>
          <w:rFonts w:asciiTheme="majorHAnsi" w:hAnsiTheme="majorHAnsi"/>
          <w:sz w:val="26"/>
          <w:szCs w:val="26"/>
          <w:lang w:val="ro-RO"/>
        </w:rPr>
        <w:tab/>
        <w:t>13.2. Rezultatul licitației va fi afișat la sediul primăriei.</w:t>
      </w:r>
    </w:p>
    <w:p w:rsidR="0038688B" w:rsidRDefault="00795095" w:rsidP="00CA2852">
      <w:pPr>
        <w:jc w:val="both"/>
        <w:rPr>
          <w:rFonts w:asciiTheme="majorHAnsi" w:hAnsiTheme="majorHAnsi"/>
          <w:sz w:val="26"/>
          <w:szCs w:val="26"/>
          <w:lang w:val="ro-RO"/>
        </w:rPr>
      </w:pPr>
      <w:r w:rsidRPr="000020EB">
        <w:rPr>
          <w:rFonts w:asciiTheme="majorHAnsi" w:hAnsiTheme="majorHAnsi"/>
          <w:sz w:val="26"/>
          <w:szCs w:val="26"/>
          <w:lang w:val="ro-RO"/>
        </w:rPr>
        <w:tab/>
        <w:t xml:space="preserve">13.3. În cazul în care în urma desfășurării licitației și atribuirea contractelor de închiriere rămân suprafețe </w:t>
      </w:r>
      <w:r w:rsidR="0038688B" w:rsidRPr="000020EB">
        <w:rPr>
          <w:rFonts w:asciiTheme="majorHAnsi" w:hAnsiTheme="majorHAnsi"/>
          <w:sz w:val="26"/>
          <w:szCs w:val="26"/>
          <w:lang w:val="ro-RO"/>
        </w:rPr>
        <w:t xml:space="preserve">din cele prevăzute la </w:t>
      </w:r>
      <w:r w:rsidR="0038688B" w:rsidRPr="000020EB">
        <w:rPr>
          <w:rFonts w:asciiTheme="majorHAnsi" w:hAnsiTheme="majorHAnsi"/>
          <w:sz w:val="26"/>
          <w:szCs w:val="26"/>
          <w:lang w:val="fr-FR"/>
        </w:rPr>
        <w:t>art.1 alin.(2) din hotărâre</w:t>
      </w:r>
      <w:r w:rsidR="00E33940" w:rsidRPr="000020EB">
        <w:rPr>
          <w:rFonts w:asciiTheme="majorHAnsi" w:hAnsiTheme="majorHAnsi"/>
          <w:sz w:val="26"/>
          <w:szCs w:val="26"/>
          <w:lang w:val="fr-FR"/>
        </w:rPr>
        <w:t>,</w:t>
      </w:r>
      <w:r w:rsidR="0038688B" w:rsidRPr="000020EB">
        <w:rPr>
          <w:rFonts w:asciiTheme="majorHAnsi" w:hAnsiTheme="majorHAnsi"/>
          <w:sz w:val="26"/>
          <w:szCs w:val="26"/>
          <w:lang w:val="ro-RO"/>
        </w:rPr>
        <w:t xml:space="preserve"> neînchiriate, procedura de licitație se va relua de la etapa publicării anunțului publicitar prevăzut la punctul 3 din procedură până la închirierea întregii suprafețe, în respectarea prevederilor </w:t>
      </w:r>
      <w:r w:rsidR="00B86665" w:rsidRPr="000020EB">
        <w:rPr>
          <w:rFonts w:asciiTheme="majorHAnsi" w:hAnsiTheme="majorHAnsi"/>
          <w:sz w:val="26"/>
          <w:szCs w:val="26"/>
          <w:lang w:val="ro-RO"/>
        </w:rPr>
        <w:t>art.4 din hotărâre.</w:t>
      </w:r>
    </w:p>
    <w:p w:rsidR="008E4E7B" w:rsidRPr="000020EB" w:rsidRDefault="008E4E7B" w:rsidP="00CA2852">
      <w:pPr>
        <w:jc w:val="both"/>
        <w:rPr>
          <w:rFonts w:asciiTheme="majorHAnsi" w:hAnsiTheme="majorHAnsi"/>
          <w:sz w:val="26"/>
          <w:szCs w:val="26"/>
          <w:lang w:val="ro-RO"/>
        </w:rPr>
      </w:pPr>
      <w:r>
        <w:rPr>
          <w:rFonts w:asciiTheme="majorHAnsi" w:hAnsiTheme="majorHAnsi"/>
          <w:sz w:val="26"/>
          <w:szCs w:val="26"/>
          <w:lang w:val="ro-RO"/>
        </w:rPr>
        <w:tab/>
        <w:t>13.4. În cazul prevăzut la punctul 13.3 din procedură nu se mai aplică preved</w:t>
      </w:r>
      <w:r w:rsidR="006B3B9A">
        <w:rPr>
          <w:rFonts w:asciiTheme="majorHAnsi" w:hAnsiTheme="majorHAnsi"/>
          <w:sz w:val="26"/>
          <w:szCs w:val="26"/>
          <w:lang w:val="ro-RO"/>
        </w:rPr>
        <w:t>erile art.</w:t>
      </w:r>
      <w:r>
        <w:rPr>
          <w:rFonts w:asciiTheme="majorHAnsi" w:hAnsiTheme="majorHAnsi"/>
          <w:sz w:val="26"/>
          <w:szCs w:val="26"/>
          <w:lang w:val="ro-RO"/>
        </w:rPr>
        <w:t>3 din hotărâre.</w:t>
      </w:r>
    </w:p>
    <w:p w:rsidR="00CA2852" w:rsidRPr="000020EB" w:rsidRDefault="00CA2852" w:rsidP="00CA2852">
      <w:pPr>
        <w:jc w:val="both"/>
        <w:rPr>
          <w:rFonts w:asciiTheme="majorHAnsi" w:hAnsiTheme="majorHAnsi"/>
          <w:b/>
          <w:sz w:val="26"/>
          <w:szCs w:val="26"/>
          <w:lang w:val="fr-FR"/>
        </w:rPr>
      </w:pPr>
      <w:r w:rsidRPr="000020EB">
        <w:rPr>
          <w:rFonts w:asciiTheme="majorHAnsi" w:hAnsiTheme="majorHAnsi"/>
          <w:b/>
          <w:sz w:val="26"/>
          <w:szCs w:val="26"/>
          <w:lang w:val="fr-FR"/>
        </w:rPr>
        <w:tab/>
      </w:r>
      <w:r w:rsidR="008E4E7B">
        <w:rPr>
          <w:rFonts w:asciiTheme="majorHAnsi" w:hAnsiTheme="majorHAnsi"/>
          <w:b/>
          <w:sz w:val="26"/>
          <w:szCs w:val="26"/>
          <w:lang w:val="fr-FR"/>
        </w:rPr>
        <w:t xml:space="preserve">14. </w:t>
      </w:r>
      <w:r w:rsidR="00B86665" w:rsidRPr="000020EB">
        <w:rPr>
          <w:rFonts w:asciiTheme="majorHAnsi" w:hAnsiTheme="majorHAnsi"/>
          <w:b/>
          <w:sz w:val="26"/>
          <w:szCs w:val="26"/>
          <w:lang w:val="fr-FR"/>
        </w:rPr>
        <w:t>Prezenta procedură se pune gratuit la dispoziția persoanelor interesate</w:t>
      </w:r>
      <w:r w:rsidRPr="000020EB">
        <w:rPr>
          <w:rFonts w:asciiTheme="majorHAnsi" w:hAnsiTheme="majorHAnsi"/>
          <w:b/>
          <w:sz w:val="26"/>
          <w:szCs w:val="26"/>
          <w:lang w:val="fr-FR"/>
        </w:rPr>
        <w:t>.</w:t>
      </w:r>
    </w:p>
    <w:p w:rsidR="00B86665" w:rsidRPr="000020EB" w:rsidRDefault="00B86665" w:rsidP="00CA2852">
      <w:pPr>
        <w:jc w:val="both"/>
        <w:rPr>
          <w:rFonts w:asciiTheme="majorHAnsi" w:hAnsiTheme="majorHAnsi"/>
          <w:b/>
          <w:sz w:val="26"/>
          <w:szCs w:val="26"/>
          <w:lang w:val="fr-FR"/>
        </w:rPr>
      </w:pPr>
    </w:p>
    <w:p w:rsidR="00D965F8" w:rsidRPr="0081503D" w:rsidRDefault="00D965F8" w:rsidP="00D965F8">
      <w:pPr>
        <w:ind w:right="-13"/>
        <w:jc w:val="center"/>
        <w:rPr>
          <w:rFonts w:asciiTheme="majorHAnsi" w:hAnsiTheme="majorHAnsi"/>
          <w:b/>
          <w:bCs/>
          <w:sz w:val="30"/>
          <w:szCs w:val="30"/>
          <w:lang w:val="es-ES"/>
        </w:rPr>
      </w:pPr>
      <w:r w:rsidRPr="0081503D">
        <w:rPr>
          <w:rFonts w:asciiTheme="majorHAnsi" w:hAnsiTheme="majorHAnsi"/>
          <w:b/>
          <w:bCs/>
          <w:sz w:val="30"/>
          <w:szCs w:val="30"/>
          <w:lang w:val="es-ES"/>
        </w:rPr>
        <w:t>PREȘEDINTE DE ȘEDINȚĂ,</w:t>
      </w:r>
    </w:p>
    <w:p w:rsidR="00D965F8" w:rsidRDefault="00D965F8" w:rsidP="00D965F8">
      <w:pPr>
        <w:ind w:right="-13"/>
        <w:jc w:val="center"/>
        <w:rPr>
          <w:rFonts w:asciiTheme="majorHAnsi" w:hAnsiTheme="majorHAnsi"/>
          <w:b/>
          <w:bCs/>
          <w:sz w:val="30"/>
          <w:szCs w:val="30"/>
          <w:lang w:val="es-ES"/>
        </w:rPr>
      </w:pPr>
      <w:r>
        <w:rPr>
          <w:rFonts w:asciiTheme="majorHAnsi" w:hAnsiTheme="majorHAnsi"/>
          <w:b/>
          <w:bCs/>
          <w:sz w:val="30"/>
          <w:szCs w:val="30"/>
          <w:lang w:val="es-ES"/>
        </w:rPr>
        <w:t>Oprițoiu Alexandru</w:t>
      </w:r>
    </w:p>
    <w:p w:rsidR="00B86665" w:rsidRPr="000020EB" w:rsidRDefault="00B86665" w:rsidP="00CA2852">
      <w:pPr>
        <w:jc w:val="both"/>
        <w:rPr>
          <w:rFonts w:asciiTheme="majorHAnsi" w:hAnsiTheme="majorHAnsi"/>
          <w:b/>
          <w:sz w:val="26"/>
          <w:szCs w:val="26"/>
          <w:lang w:val="fr-FR"/>
        </w:rPr>
      </w:pPr>
    </w:p>
    <w:p w:rsidR="009B4ED2" w:rsidRPr="000020EB" w:rsidRDefault="009B4ED2" w:rsidP="009B4ED2">
      <w:pPr>
        <w:jc w:val="both"/>
        <w:rPr>
          <w:rFonts w:asciiTheme="majorHAnsi" w:hAnsiTheme="majorHAnsi"/>
          <w:b/>
          <w:sz w:val="26"/>
          <w:szCs w:val="26"/>
          <w:lang w:val="fr-FR"/>
        </w:rPr>
      </w:pPr>
      <w:r>
        <w:rPr>
          <w:rFonts w:asciiTheme="majorHAnsi" w:hAnsiTheme="majorHAnsi"/>
          <w:b/>
          <w:sz w:val="26"/>
          <w:szCs w:val="26"/>
          <w:lang w:val="fr-FR"/>
        </w:rPr>
        <w:lastRenderedPageBreak/>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sidR="00CA2852" w:rsidRPr="000020EB">
        <w:rPr>
          <w:rFonts w:asciiTheme="majorHAnsi" w:hAnsiTheme="majorHAnsi"/>
          <w:b/>
          <w:sz w:val="26"/>
          <w:szCs w:val="26"/>
          <w:lang w:val="fr-FR"/>
        </w:rPr>
        <w:tab/>
      </w:r>
      <w:r w:rsidRPr="000020EB">
        <w:rPr>
          <w:rFonts w:asciiTheme="majorHAnsi" w:hAnsiTheme="majorHAnsi"/>
          <w:b/>
          <w:sz w:val="26"/>
          <w:szCs w:val="26"/>
          <w:lang w:val="fr-FR"/>
        </w:rPr>
        <w:tab/>
        <w:t>ANEXA 1</w:t>
      </w:r>
    </w:p>
    <w:p w:rsidR="009B4ED2" w:rsidRPr="000020EB" w:rsidRDefault="009B4ED2" w:rsidP="009B4ED2">
      <w:pPr>
        <w:jc w:val="both"/>
        <w:rPr>
          <w:rFonts w:asciiTheme="majorHAnsi" w:hAnsiTheme="majorHAnsi"/>
          <w:b/>
          <w:sz w:val="26"/>
          <w:szCs w:val="26"/>
          <w:lang w:val="fr-FR"/>
        </w:rPr>
      </w:pP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t xml:space="preserve">                     </w:t>
      </w:r>
      <w:proofErr w:type="gramStart"/>
      <w:r w:rsidRPr="000020EB">
        <w:rPr>
          <w:rFonts w:asciiTheme="majorHAnsi" w:hAnsiTheme="majorHAnsi"/>
          <w:b/>
          <w:sz w:val="26"/>
          <w:szCs w:val="26"/>
          <w:lang w:val="fr-FR"/>
        </w:rPr>
        <w:t>la</w:t>
      </w:r>
      <w:proofErr w:type="gramEnd"/>
      <w:r w:rsidRPr="000020EB">
        <w:rPr>
          <w:rFonts w:asciiTheme="majorHAnsi" w:hAnsiTheme="majorHAnsi"/>
          <w:b/>
          <w:sz w:val="26"/>
          <w:szCs w:val="26"/>
          <w:lang w:val="fr-FR"/>
        </w:rPr>
        <w:t xml:space="preserve"> pocedură</w:t>
      </w:r>
    </w:p>
    <w:p w:rsidR="009B4ED2" w:rsidRPr="000020EB" w:rsidRDefault="009B4ED2" w:rsidP="009B4ED2">
      <w:pPr>
        <w:rPr>
          <w:rFonts w:asciiTheme="majorHAnsi" w:hAnsiTheme="majorHAnsi"/>
          <w:sz w:val="26"/>
          <w:szCs w:val="26"/>
          <w:lang w:val="es-ES"/>
        </w:rPr>
      </w:pPr>
      <w:r w:rsidRPr="000020EB">
        <w:rPr>
          <w:rFonts w:asciiTheme="majorHAnsi" w:hAnsiTheme="majorHAnsi"/>
          <w:sz w:val="26"/>
          <w:szCs w:val="26"/>
          <w:lang w:val="es-ES"/>
        </w:rPr>
        <w:t>OFERTANTUL</w:t>
      </w:r>
    </w:p>
    <w:p w:rsidR="009B4ED2" w:rsidRPr="000020EB" w:rsidRDefault="009B4ED2" w:rsidP="009B4ED2">
      <w:pPr>
        <w:rPr>
          <w:rFonts w:asciiTheme="majorHAnsi" w:hAnsiTheme="majorHAnsi"/>
          <w:sz w:val="26"/>
          <w:szCs w:val="26"/>
          <w:lang w:val="es-ES"/>
        </w:rPr>
      </w:pPr>
      <w:r w:rsidRPr="000020EB">
        <w:rPr>
          <w:rFonts w:asciiTheme="majorHAnsi" w:hAnsiTheme="majorHAnsi"/>
          <w:sz w:val="26"/>
          <w:szCs w:val="26"/>
          <w:lang w:val="es-ES"/>
        </w:rPr>
        <w:t>...........................................................................................</w:t>
      </w:r>
    </w:p>
    <w:p w:rsidR="009B4ED2" w:rsidRPr="000020EB" w:rsidRDefault="009B4ED2" w:rsidP="009B4ED2">
      <w:pPr>
        <w:rPr>
          <w:rStyle w:val="tpa1"/>
          <w:rFonts w:asciiTheme="majorHAnsi" w:eastAsia="PMingLiU" w:hAnsiTheme="majorHAnsi"/>
          <w:sz w:val="26"/>
          <w:szCs w:val="26"/>
          <w:lang w:val="es-ES"/>
        </w:rPr>
      </w:pPr>
      <w:r w:rsidRPr="000020EB">
        <w:rPr>
          <w:rFonts w:asciiTheme="majorHAnsi" w:hAnsiTheme="majorHAnsi"/>
          <w:sz w:val="26"/>
          <w:szCs w:val="26"/>
          <w:lang w:val="es-ES"/>
        </w:rPr>
        <w:t>(</w:t>
      </w:r>
      <w:proofErr w:type="gramStart"/>
      <w:r w:rsidRPr="000020EB">
        <w:rPr>
          <w:rFonts w:asciiTheme="majorHAnsi" w:hAnsiTheme="majorHAnsi"/>
          <w:sz w:val="26"/>
          <w:szCs w:val="26"/>
          <w:lang w:val="es-ES"/>
        </w:rPr>
        <w:t>numele</w:t>
      </w:r>
      <w:proofErr w:type="gramEnd"/>
      <w:r w:rsidRPr="000020EB">
        <w:rPr>
          <w:rFonts w:asciiTheme="majorHAnsi" w:hAnsiTheme="majorHAnsi"/>
          <w:sz w:val="26"/>
          <w:szCs w:val="26"/>
          <w:lang w:val="es-ES"/>
        </w:rPr>
        <w:t xml:space="preserve"> şi prenumele/denumirea)</w:t>
      </w:r>
      <w:hyperlink w:history="1"/>
    </w:p>
    <w:p w:rsidR="009B4ED2" w:rsidRPr="000020EB" w:rsidRDefault="009B4ED2" w:rsidP="009B4ED2">
      <w:pPr>
        <w:rPr>
          <w:rFonts w:asciiTheme="majorHAnsi" w:hAnsiTheme="majorHAnsi"/>
          <w:sz w:val="26"/>
          <w:szCs w:val="26"/>
          <w:lang w:val="es-ES"/>
        </w:rPr>
      </w:pPr>
    </w:p>
    <w:p w:rsidR="009B4ED2" w:rsidRPr="000020EB" w:rsidRDefault="009B4ED2" w:rsidP="009B4ED2">
      <w:pPr>
        <w:rPr>
          <w:rFonts w:asciiTheme="majorHAnsi" w:hAnsiTheme="majorHAnsi"/>
          <w:sz w:val="26"/>
          <w:szCs w:val="26"/>
          <w:lang w:val="es-ES"/>
        </w:rPr>
      </w:pPr>
    </w:p>
    <w:p w:rsidR="009B4ED2" w:rsidRPr="000020EB" w:rsidRDefault="009B4ED2" w:rsidP="009B4ED2">
      <w:pPr>
        <w:jc w:val="center"/>
        <w:rPr>
          <w:rFonts w:asciiTheme="majorHAnsi" w:hAnsiTheme="majorHAnsi"/>
          <w:sz w:val="26"/>
          <w:szCs w:val="26"/>
          <w:lang w:val="es-ES"/>
        </w:rPr>
      </w:pPr>
      <w:r w:rsidRPr="000020EB">
        <w:rPr>
          <w:rFonts w:asciiTheme="majorHAnsi" w:hAnsiTheme="majorHAnsi"/>
          <w:sz w:val="26"/>
          <w:szCs w:val="26"/>
          <w:lang w:val="es-ES"/>
        </w:rPr>
        <w:t>CERERE</w:t>
      </w:r>
    </w:p>
    <w:p w:rsidR="009B4ED2" w:rsidRPr="000020EB" w:rsidRDefault="009B4ED2" w:rsidP="009B4ED2">
      <w:pPr>
        <w:jc w:val="center"/>
        <w:rPr>
          <w:rFonts w:asciiTheme="majorHAnsi" w:hAnsiTheme="majorHAnsi"/>
          <w:sz w:val="26"/>
          <w:szCs w:val="26"/>
          <w:lang w:val="es-ES"/>
        </w:rPr>
      </w:pPr>
      <w:proofErr w:type="gramStart"/>
      <w:r w:rsidRPr="000020EB">
        <w:rPr>
          <w:rFonts w:asciiTheme="majorHAnsi" w:hAnsiTheme="majorHAnsi"/>
          <w:sz w:val="26"/>
          <w:szCs w:val="26"/>
          <w:lang w:val="es-ES"/>
        </w:rPr>
        <w:t>pentru</w:t>
      </w:r>
      <w:proofErr w:type="gramEnd"/>
      <w:r w:rsidRPr="000020EB">
        <w:rPr>
          <w:rFonts w:asciiTheme="majorHAnsi" w:hAnsiTheme="majorHAnsi"/>
          <w:sz w:val="26"/>
          <w:szCs w:val="26"/>
          <w:lang w:val="es-ES"/>
        </w:rPr>
        <w:t xml:space="preserve"> înscrierea la licitația pentru închirierea de suprafețe din islazul comunal</w:t>
      </w:r>
    </w:p>
    <w:p w:rsidR="009B4ED2" w:rsidRPr="000020EB" w:rsidRDefault="009B4ED2" w:rsidP="009B4ED2">
      <w:pPr>
        <w:jc w:val="center"/>
        <w:rPr>
          <w:rStyle w:val="tpa1"/>
          <w:rFonts w:asciiTheme="majorHAnsi" w:eastAsia="PMingLiU" w:hAnsiTheme="majorHAnsi"/>
          <w:sz w:val="26"/>
          <w:szCs w:val="26"/>
          <w:lang w:val="es-ES"/>
        </w:rPr>
      </w:pPr>
      <w:proofErr w:type="gramStart"/>
      <w:r w:rsidRPr="000020EB">
        <w:rPr>
          <w:rFonts w:asciiTheme="majorHAnsi" w:hAnsiTheme="majorHAnsi"/>
          <w:sz w:val="26"/>
          <w:szCs w:val="26"/>
          <w:lang w:val="es-ES"/>
        </w:rPr>
        <w:t>al</w:t>
      </w:r>
      <w:proofErr w:type="gramEnd"/>
      <w:r w:rsidRPr="000020EB">
        <w:rPr>
          <w:rFonts w:asciiTheme="majorHAnsi" w:hAnsiTheme="majorHAnsi"/>
          <w:sz w:val="26"/>
          <w:szCs w:val="26"/>
          <w:lang w:val="es-ES"/>
        </w:rPr>
        <w:t xml:space="preserve"> Comunei Moșteni</w:t>
      </w:r>
    </w:p>
    <w:p w:rsidR="009B4ED2" w:rsidRPr="000020EB" w:rsidRDefault="009B4ED2" w:rsidP="009B4ED2">
      <w:pPr>
        <w:rPr>
          <w:rStyle w:val="tpa1"/>
          <w:rFonts w:asciiTheme="majorHAnsi" w:eastAsia="PMingLiU" w:hAnsiTheme="majorHAnsi"/>
          <w:sz w:val="26"/>
          <w:szCs w:val="26"/>
          <w:lang w:val="es-ES"/>
        </w:rPr>
      </w:pPr>
    </w:p>
    <w:p w:rsidR="009B4ED2" w:rsidRPr="000020EB" w:rsidRDefault="009B4ED2" w:rsidP="009B4ED2">
      <w:pPr>
        <w:rPr>
          <w:rFonts w:asciiTheme="majorHAnsi" w:hAnsiTheme="majorHAnsi"/>
          <w:sz w:val="26"/>
          <w:szCs w:val="26"/>
          <w:lang w:val="es-ES"/>
        </w:rPr>
      </w:pPr>
    </w:p>
    <w:p w:rsidR="009B4ED2" w:rsidRDefault="006014C4" w:rsidP="009B4ED2">
      <w:pPr>
        <w:jc w:val="center"/>
        <w:rPr>
          <w:rStyle w:val="tpa1"/>
          <w:rFonts w:asciiTheme="majorHAnsi" w:eastAsia="PMingLiU" w:hAnsiTheme="majorHAnsi"/>
          <w:sz w:val="26"/>
          <w:szCs w:val="26"/>
          <w:lang w:val="es-ES"/>
        </w:rPr>
      </w:pPr>
      <w:hyperlink w:history="1"/>
      <w:hyperlink w:history="1"/>
      <w:r w:rsidR="009B4ED2" w:rsidRPr="000020EB">
        <w:rPr>
          <w:rStyle w:val="tpa1"/>
          <w:rFonts w:asciiTheme="majorHAnsi" w:eastAsia="PMingLiU" w:hAnsiTheme="majorHAnsi"/>
          <w:sz w:val="26"/>
          <w:szCs w:val="26"/>
          <w:lang w:val="es-ES"/>
        </w:rPr>
        <w:t xml:space="preserve">Către: </w:t>
      </w:r>
    </w:p>
    <w:p w:rsidR="009B4ED2" w:rsidRPr="000020EB" w:rsidRDefault="009B4ED2" w:rsidP="009B4ED2">
      <w:pPr>
        <w:jc w:val="center"/>
        <w:rPr>
          <w:rStyle w:val="tpt1"/>
          <w:rFonts w:asciiTheme="majorHAnsi" w:hAnsiTheme="majorHAnsi"/>
          <w:sz w:val="26"/>
          <w:szCs w:val="26"/>
          <w:lang w:val="es-ES"/>
        </w:rPr>
      </w:pPr>
      <w:r>
        <w:rPr>
          <w:rStyle w:val="tpa1"/>
          <w:rFonts w:asciiTheme="majorHAnsi" w:eastAsia="PMingLiU" w:hAnsiTheme="majorHAnsi"/>
          <w:sz w:val="26"/>
          <w:szCs w:val="26"/>
          <w:lang w:val="es-ES"/>
        </w:rPr>
        <w:t>PRIMARUL COMUNEI MOȘTENI</w:t>
      </w:r>
    </w:p>
    <w:p w:rsidR="009B4ED2" w:rsidRPr="000020EB" w:rsidRDefault="009B4ED2" w:rsidP="009B4ED2">
      <w:pPr>
        <w:jc w:val="center"/>
        <w:rPr>
          <w:rStyle w:val="tpt1"/>
          <w:rFonts w:asciiTheme="majorHAnsi" w:hAnsiTheme="majorHAnsi"/>
          <w:sz w:val="26"/>
          <w:szCs w:val="26"/>
          <w:lang w:val="es-ES"/>
        </w:rPr>
      </w:pPr>
    </w:p>
    <w:p w:rsidR="009B4ED2" w:rsidRPr="000020EB" w:rsidRDefault="009B4ED2" w:rsidP="009B4ED2">
      <w:pPr>
        <w:rPr>
          <w:rFonts w:asciiTheme="majorHAnsi" w:hAnsiTheme="majorHAnsi"/>
          <w:sz w:val="26"/>
          <w:szCs w:val="26"/>
          <w:lang w:val="es-ES"/>
        </w:rPr>
      </w:pPr>
    </w:p>
    <w:p w:rsidR="009B4ED2" w:rsidRDefault="009B4ED2" w:rsidP="009B4ED2">
      <w:pPr>
        <w:jc w:val="both"/>
        <w:rPr>
          <w:rFonts w:asciiTheme="majorHAnsi" w:hAnsiTheme="majorHAnsi"/>
          <w:sz w:val="26"/>
          <w:szCs w:val="26"/>
          <w:lang w:val="es-ES"/>
        </w:rPr>
      </w:pPr>
      <w:r w:rsidRPr="000020EB">
        <w:rPr>
          <w:rFonts w:asciiTheme="majorHAnsi" w:hAnsiTheme="majorHAnsi"/>
          <w:sz w:val="26"/>
          <w:szCs w:val="26"/>
          <w:lang w:val="es-ES"/>
        </w:rPr>
        <w:tab/>
      </w:r>
      <w:r>
        <w:rPr>
          <w:rFonts w:asciiTheme="majorHAnsi" w:hAnsiTheme="majorHAnsi"/>
          <w:sz w:val="26"/>
          <w:szCs w:val="26"/>
          <w:lang w:val="es-ES"/>
        </w:rPr>
        <w:t xml:space="preserve">Subsemnatul/subsemnata………………………………………….cu domiciliul în………………………. ………………………………………………………………………………………………………………………………………….., vă rog să-mi aprobați înscrierea la licitația din data de ………….. </w:t>
      </w:r>
      <w:proofErr w:type="gramStart"/>
      <w:r>
        <w:rPr>
          <w:rFonts w:asciiTheme="majorHAnsi" w:hAnsiTheme="majorHAnsi"/>
          <w:sz w:val="26"/>
          <w:szCs w:val="26"/>
          <w:lang w:val="es-ES"/>
        </w:rPr>
        <w:t>pentru</w:t>
      </w:r>
      <w:proofErr w:type="gramEnd"/>
      <w:r>
        <w:rPr>
          <w:rFonts w:asciiTheme="majorHAnsi" w:hAnsiTheme="majorHAnsi"/>
          <w:sz w:val="26"/>
          <w:szCs w:val="26"/>
          <w:lang w:val="es-ES"/>
        </w:rPr>
        <w:t xml:space="preserve"> închirierea suprafeței de……….ha teren arabil aparținând islazului comunal al Comunei Moșteni, cu chiria anuală de </w:t>
      </w:r>
      <w:r w:rsidR="006A44D9">
        <w:rPr>
          <w:rFonts w:asciiTheme="majorHAnsi" w:hAnsiTheme="majorHAnsi"/>
          <w:sz w:val="26"/>
          <w:szCs w:val="26"/>
          <w:lang w:val="es-ES"/>
        </w:rPr>
        <w:t>………….</w:t>
      </w:r>
      <w:r>
        <w:rPr>
          <w:rFonts w:asciiTheme="majorHAnsi" w:hAnsiTheme="majorHAnsi"/>
          <w:sz w:val="26"/>
          <w:szCs w:val="26"/>
          <w:lang w:val="es-ES"/>
        </w:rPr>
        <w:t>lei/ha.</w:t>
      </w:r>
    </w:p>
    <w:p w:rsidR="009B4ED2" w:rsidRDefault="009B4ED2" w:rsidP="009B4ED2">
      <w:pPr>
        <w:jc w:val="both"/>
        <w:rPr>
          <w:rFonts w:asciiTheme="majorHAnsi" w:hAnsiTheme="majorHAnsi"/>
          <w:sz w:val="26"/>
          <w:szCs w:val="26"/>
          <w:lang w:val="es-ES"/>
        </w:rPr>
      </w:pPr>
      <w:r>
        <w:rPr>
          <w:rFonts w:asciiTheme="majorHAnsi" w:hAnsiTheme="majorHAnsi"/>
          <w:sz w:val="26"/>
          <w:szCs w:val="26"/>
          <w:lang w:val="es-ES"/>
        </w:rPr>
        <w:tab/>
        <w:t>Declar următoarele:</w:t>
      </w:r>
    </w:p>
    <w:p w:rsidR="009B4ED2" w:rsidRPr="00DD140F" w:rsidRDefault="009B4ED2" w:rsidP="009B4ED2">
      <w:pPr>
        <w:jc w:val="both"/>
        <w:rPr>
          <w:rFonts w:asciiTheme="majorHAnsi" w:hAnsiTheme="majorHAnsi"/>
          <w:sz w:val="26"/>
          <w:szCs w:val="26"/>
          <w:lang w:val="es-ES"/>
        </w:rPr>
      </w:pPr>
      <w:r>
        <w:rPr>
          <w:rFonts w:asciiTheme="majorHAnsi" w:hAnsiTheme="majorHAnsi"/>
          <w:sz w:val="26"/>
          <w:szCs w:val="26"/>
          <w:lang w:val="es-ES"/>
        </w:rPr>
        <w:tab/>
        <w:t>- dețin/nu dețin teren arabil închiriat în islazul com</w:t>
      </w:r>
      <w:hyperlink w:history="1"/>
      <w:r w:rsidRPr="00DD140F">
        <w:rPr>
          <w:rFonts w:asciiTheme="majorHAnsi" w:hAnsiTheme="majorHAnsi"/>
          <w:sz w:val="26"/>
          <w:szCs w:val="26"/>
          <w:lang w:val="es-ES"/>
        </w:rPr>
        <w:t>unal al Comunei Moșteni în suprafață de.............ha;</w:t>
      </w:r>
    </w:p>
    <w:p w:rsidR="009B4ED2" w:rsidRDefault="009B4ED2" w:rsidP="009B4ED2">
      <w:pPr>
        <w:jc w:val="both"/>
        <w:rPr>
          <w:rFonts w:asciiTheme="majorHAnsi" w:hAnsiTheme="majorHAnsi"/>
          <w:sz w:val="26"/>
          <w:szCs w:val="26"/>
          <w:lang w:val="es-ES"/>
        </w:rPr>
      </w:pPr>
      <w:r>
        <w:rPr>
          <w:rFonts w:asciiTheme="majorHAnsi" w:hAnsiTheme="majorHAnsi"/>
          <w:sz w:val="26"/>
          <w:szCs w:val="26"/>
          <w:lang w:val="es-ES"/>
        </w:rPr>
        <w:tab/>
        <w:t>- sunt/nu sunt beneficiar de ajutor social (Legea nr.416/2001</w:t>
      </w:r>
      <w:r w:rsidR="008767CE">
        <w:rPr>
          <w:rFonts w:asciiTheme="majorHAnsi" w:hAnsiTheme="majorHAnsi"/>
          <w:sz w:val="26"/>
          <w:szCs w:val="26"/>
          <w:lang w:val="es-ES"/>
        </w:rPr>
        <w:t>)</w:t>
      </w:r>
      <w:r>
        <w:rPr>
          <w:rFonts w:asciiTheme="majorHAnsi" w:hAnsiTheme="majorHAnsi"/>
          <w:sz w:val="26"/>
          <w:szCs w:val="26"/>
          <w:lang w:val="es-ES"/>
        </w:rPr>
        <w:t>;</w:t>
      </w:r>
    </w:p>
    <w:p w:rsidR="009B4ED2" w:rsidRDefault="009B4ED2" w:rsidP="009B4ED2">
      <w:pPr>
        <w:jc w:val="both"/>
        <w:rPr>
          <w:rFonts w:asciiTheme="majorHAnsi" w:hAnsiTheme="majorHAnsi"/>
          <w:sz w:val="26"/>
          <w:szCs w:val="26"/>
          <w:lang w:val="es-ES"/>
        </w:rPr>
      </w:pPr>
      <w:r>
        <w:rPr>
          <w:rFonts w:asciiTheme="majorHAnsi" w:hAnsiTheme="majorHAnsi"/>
          <w:sz w:val="26"/>
          <w:szCs w:val="26"/>
          <w:lang w:val="es-ES"/>
        </w:rPr>
        <w:tab/>
        <w:t>- dețin împreună cu soțul/soția suprafața de………….ha teren agricol în proprietate;</w:t>
      </w:r>
    </w:p>
    <w:p w:rsidR="009B4ED2" w:rsidRDefault="009B4ED2" w:rsidP="009B4ED2">
      <w:pPr>
        <w:jc w:val="both"/>
        <w:rPr>
          <w:rFonts w:asciiTheme="majorHAnsi" w:hAnsiTheme="majorHAnsi"/>
          <w:sz w:val="26"/>
          <w:szCs w:val="26"/>
          <w:lang w:val="es-ES"/>
        </w:rPr>
      </w:pPr>
      <w:r>
        <w:rPr>
          <w:rFonts w:asciiTheme="majorHAnsi" w:hAnsiTheme="majorHAnsi"/>
          <w:sz w:val="26"/>
          <w:szCs w:val="26"/>
          <w:lang w:val="es-ES"/>
        </w:rPr>
        <w:tab/>
        <w:t>- dețin/nu dețin împreună cu soțul/soția următoarele animale:………………………………;</w:t>
      </w:r>
    </w:p>
    <w:p w:rsidR="009B4ED2" w:rsidRDefault="009B4ED2" w:rsidP="009B4ED2">
      <w:pPr>
        <w:jc w:val="both"/>
        <w:rPr>
          <w:rFonts w:asciiTheme="majorHAnsi" w:hAnsiTheme="majorHAnsi"/>
          <w:sz w:val="26"/>
          <w:szCs w:val="26"/>
          <w:lang w:val="es-ES"/>
        </w:rPr>
      </w:pPr>
      <w:r>
        <w:rPr>
          <w:rFonts w:asciiTheme="majorHAnsi" w:hAnsiTheme="majorHAnsi"/>
          <w:sz w:val="26"/>
          <w:szCs w:val="26"/>
          <w:lang w:val="es-ES"/>
        </w:rPr>
        <w:tab/>
        <w:t>- în ultimii 5 ani am vândut/nu am vândut, eu sau soțul/soția suprafața de……ha teren agricol;</w:t>
      </w:r>
    </w:p>
    <w:p w:rsidR="009B4ED2" w:rsidRPr="00DD140F" w:rsidRDefault="009B4ED2" w:rsidP="009B4ED2">
      <w:pPr>
        <w:jc w:val="both"/>
        <w:rPr>
          <w:rFonts w:asciiTheme="majorHAnsi" w:hAnsiTheme="majorHAnsi"/>
          <w:sz w:val="26"/>
          <w:szCs w:val="26"/>
          <w:lang w:val="es-ES"/>
        </w:rPr>
      </w:pPr>
      <w:r>
        <w:rPr>
          <w:rFonts w:asciiTheme="majorHAnsi" w:hAnsiTheme="majorHAnsi"/>
          <w:sz w:val="26"/>
          <w:szCs w:val="26"/>
          <w:lang w:val="es-ES"/>
        </w:rPr>
        <w:tab/>
        <w:t xml:space="preserve">- dețin/nu dețin împreună cu soțul/soția </w:t>
      </w:r>
      <w:r w:rsidRPr="000020EB">
        <w:rPr>
          <w:rFonts w:asciiTheme="majorHAnsi" w:hAnsiTheme="majorHAnsi"/>
          <w:sz w:val="26"/>
          <w:szCs w:val="26"/>
          <w:lang w:val="fr-FR"/>
        </w:rPr>
        <w:t>contract de locațiune în vigoare având ca obiect cedare folosință teren agricol</w:t>
      </w:r>
    </w:p>
    <w:p w:rsidR="009B4ED2" w:rsidRPr="000020EB" w:rsidRDefault="009B4ED2" w:rsidP="009B4ED2">
      <w:pPr>
        <w:rPr>
          <w:rFonts w:asciiTheme="majorHAnsi" w:hAnsiTheme="majorHAnsi"/>
          <w:sz w:val="26"/>
          <w:szCs w:val="26"/>
          <w:lang w:val="es-ES"/>
        </w:rPr>
      </w:pPr>
    </w:p>
    <w:p w:rsidR="009B4ED2" w:rsidRPr="006A44D9" w:rsidRDefault="006014C4" w:rsidP="009B4ED2">
      <w:pPr>
        <w:rPr>
          <w:rFonts w:asciiTheme="majorHAnsi" w:hAnsiTheme="majorHAnsi"/>
          <w:sz w:val="26"/>
          <w:szCs w:val="26"/>
          <w:lang w:val="es-ES"/>
        </w:rPr>
      </w:pPr>
      <w:hyperlink w:history="1"/>
      <w:r w:rsidR="009B4ED2" w:rsidRPr="006A44D9">
        <w:rPr>
          <w:rStyle w:val="tpa1"/>
          <w:rFonts w:asciiTheme="majorHAnsi" w:eastAsia="PMingLiU" w:hAnsiTheme="majorHAnsi"/>
          <w:sz w:val="26"/>
          <w:szCs w:val="26"/>
          <w:lang w:val="es-ES"/>
        </w:rPr>
        <w:t xml:space="preserve">Data </w:t>
      </w:r>
      <w:proofErr w:type="gramStart"/>
      <w:r w:rsidR="009B4ED2" w:rsidRPr="006A44D9">
        <w:rPr>
          <w:rStyle w:val="tpa1"/>
          <w:rFonts w:asciiTheme="majorHAnsi" w:eastAsia="PMingLiU" w:hAnsiTheme="majorHAnsi"/>
          <w:sz w:val="26"/>
          <w:szCs w:val="26"/>
          <w:lang w:val="es-ES"/>
        </w:rPr>
        <w:t>completării ................................</w:t>
      </w:r>
      <w:proofErr w:type="gramEnd"/>
    </w:p>
    <w:p w:rsidR="009B4ED2" w:rsidRPr="006A44D9" w:rsidRDefault="009B4ED2" w:rsidP="009B4ED2">
      <w:pPr>
        <w:rPr>
          <w:rFonts w:asciiTheme="majorHAnsi" w:hAnsiTheme="majorHAnsi"/>
          <w:sz w:val="26"/>
          <w:szCs w:val="26"/>
          <w:lang w:val="es-ES"/>
        </w:rPr>
      </w:pPr>
    </w:p>
    <w:p w:rsidR="009B4ED2" w:rsidRPr="006A44D9" w:rsidRDefault="009B4ED2" w:rsidP="009B4ED2">
      <w:pPr>
        <w:rPr>
          <w:rFonts w:asciiTheme="majorHAnsi" w:hAnsiTheme="majorHAnsi"/>
          <w:sz w:val="26"/>
          <w:szCs w:val="26"/>
          <w:lang w:val="es-ES"/>
        </w:rPr>
      </w:pPr>
    </w:p>
    <w:p w:rsidR="009B4ED2" w:rsidRPr="006A44D9" w:rsidRDefault="009B4ED2" w:rsidP="009B4ED2">
      <w:pPr>
        <w:rPr>
          <w:rFonts w:asciiTheme="majorHAnsi" w:hAnsiTheme="majorHAnsi"/>
          <w:sz w:val="26"/>
          <w:szCs w:val="26"/>
          <w:lang w:val="es-ES"/>
        </w:rPr>
      </w:pP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t>Ofertant,</w:t>
      </w:r>
      <w:r w:rsidRPr="006A44D9">
        <w:rPr>
          <w:rFonts w:asciiTheme="majorHAnsi" w:hAnsiTheme="majorHAnsi"/>
          <w:sz w:val="26"/>
          <w:szCs w:val="26"/>
          <w:lang w:val="es-ES"/>
        </w:rPr>
        <w:br/>
      </w:r>
      <w:r w:rsidRPr="006A44D9">
        <w:rPr>
          <w:rFonts w:asciiTheme="majorHAnsi" w:hAnsiTheme="majorHAnsi"/>
          <w:sz w:val="26"/>
          <w:szCs w:val="26"/>
          <w:lang w:val="es-ES"/>
        </w:rPr>
        <w:tab/>
      </w:r>
      <w:r w:rsidRPr="006A44D9">
        <w:rPr>
          <w:rFonts w:asciiTheme="majorHAnsi" w:hAnsiTheme="majorHAnsi"/>
          <w:sz w:val="26"/>
          <w:szCs w:val="26"/>
          <w:lang w:val="es-ES"/>
        </w:rPr>
        <w:tab/>
      </w:r>
      <w:r w:rsidRPr="006A44D9">
        <w:rPr>
          <w:rFonts w:asciiTheme="majorHAnsi" w:hAnsiTheme="majorHAnsi"/>
          <w:sz w:val="26"/>
          <w:szCs w:val="26"/>
          <w:lang w:val="es-ES"/>
        </w:rPr>
        <w:tab/>
      </w:r>
      <w:r w:rsidRPr="006A44D9">
        <w:rPr>
          <w:rFonts w:asciiTheme="majorHAnsi" w:hAnsiTheme="majorHAnsi"/>
          <w:sz w:val="26"/>
          <w:szCs w:val="26"/>
          <w:lang w:val="es-ES"/>
        </w:rPr>
        <w:tab/>
      </w:r>
      <w:r w:rsidRPr="006A44D9">
        <w:rPr>
          <w:rFonts w:asciiTheme="majorHAnsi" w:hAnsiTheme="majorHAnsi"/>
          <w:sz w:val="26"/>
          <w:szCs w:val="26"/>
          <w:lang w:val="es-ES"/>
        </w:rPr>
        <w:tab/>
        <w:t xml:space="preserve">     ...................................</w:t>
      </w:r>
    </w:p>
    <w:p w:rsidR="009B4ED2" w:rsidRPr="000020EB" w:rsidRDefault="009B4ED2" w:rsidP="009B4ED2">
      <w:pPr>
        <w:jc w:val="both"/>
        <w:rPr>
          <w:rFonts w:asciiTheme="majorHAnsi" w:hAnsiTheme="majorHAnsi"/>
          <w:b/>
          <w:sz w:val="26"/>
          <w:szCs w:val="26"/>
          <w:lang w:val="fr-FR"/>
        </w:rPr>
      </w:pPr>
      <w:r w:rsidRPr="006A44D9">
        <w:rPr>
          <w:rStyle w:val="tpa1"/>
          <w:rFonts w:asciiTheme="majorHAnsi" w:eastAsia="PMingLiU" w:hAnsiTheme="majorHAnsi"/>
          <w:sz w:val="26"/>
          <w:szCs w:val="26"/>
          <w:lang w:val="es-ES"/>
        </w:rPr>
        <w:tab/>
        <w:t xml:space="preserve">                                                   (</w:t>
      </w:r>
      <w:proofErr w:type="gramStart"/>
      <w:r w:rsidRPr="006A44D9">
        <w:rPr>
          <w:rStyle w:val="tpa1"/>
          <w:rFonts w:asciiTheme="majorHAnsi" w:eastAsia="PMingLiU" w:hAnsiTheme="majorHAnsi"/>
          <w:sz w:val="26"/>
          <w:szCs w:val="26"/>
          <w:lang w:val="es-ES"/>
        </w:rPr>
        <w:t>semnătura</w:t>
      </w:r>
      <w:proofErr w:type="gramEnd"/>
      <w:r w:rsidRPr="006A44D9">
        <w:rPr>
          <w:rStyle w:val="tpa1"/>
          <w:rFonts w:asciiTheme="majorHAnsi" w:eastAsia="PMingLiU" w:hAnsiTheme="majorHAnsi"/>
          <w:sz w:val="26"/>
          <w:szCs w:val="26"/>
          <w:lang w:val="es-ES"/>
        </w:rPr>
        <w:t xml:space="preserve"> autorizată)</w:t>
      </w:r>
    </w:p>
    <w:p w:rsidR="009B4ED2" w:rsidRDefault="009B4ED2" w:rsidP="009B4ED2">
      <w:pPr>
        <w:pStyle w:val="NoSpacing"/>
        <w:jc w:val="both"/>
        <w:rPr>
          <w:rFonts w:asciiTheme="majorHAnsi" w:hAnsiTheme="majorHAnsi"/>
          <w:sz w:val="26"/>
          <w:szCs w:val="26"/>
          <w:lang w:val="es-ES"/>
        </w:rPr>
      </w:pPr>
    </w:p>
    <w:p w:rsidR="009B4ED2" w:rsidRDefault="009B4ED2" w:rsidP="009B4ED2">
      <w:pPr>
        <w:pStyle w:val="NoSpacing"/>
        <w:jc w:val="both"/>
        <w:rPr>
          <w:rFonts w:asciiTheme="majorHAnsi" w:hAnsiTheme="majorHAnsi"/>
          <w:sz w:val="26"/>
          <w:szCs w:val="26"/>
          <w:lang w:val="es-ES"/>
        </w:rPr>
      </w:pPr>
    </w:p>
    <w:p w:rsidR="009B4ED2" w:rsidRPr="000020EB" w:rsidRDefault="009B4ED2" w:rsidP="009B4ED2">
      <w:pPr>
        <w:pStyle w:val="NoSpacing"/>
        <w:jc w:val="both"/>
        <w:rPr>
          <w:rFonts w:asciiTheme="majorHAnsi" w:hAnsiTheme="majorHAnsi"/>
          <w:sz w:val="26"/>
          <w:szCs w:val="26"/>
          <w:lang w:val="es-ES"/>
        </w:rPr>
      </w:pPr>
    </w:p>
    <w:p w:rsidR="00D965F8" w:rsidRPr="0081503D" w:rsidRDefault="00D965F8" w:rsidP="00D965F8">
      <w:pPr>
        <w:ind w:right="-13"/>
        <w:jc w:val="center"/>
        <w:rPr>
          <w:rFonts w:asciiTheme="majorHAnsi" w:hAnsiTheme="majorHAnsi"/>
          <w:b/>
          <w:bCs/>
          <w:sz w:val="30"/>
          <w:szCs w:val="30"/>
          <w:lang w:val="es-ES"/>
        </w:rPr>
      </w:pPr>
      <w:r w:rsidRPr="0081503D">
        <w:rPr>
          <w:rFonts w:asciiTheme="majorHAnsi" w:hAnsiTheme="majorHAnsi"/>
          <w:b/>
          <w:bCs/>
          <w:sz w:val="30"/>
          <w:szCs w:val="30"/>
          <w:lang w:val="es-ES"/>
        </w:rPr>
        <w:t>PREȘEDINTE DE ȘEDINȚĂ,</w:t>
      </w:r>
    </w:p>
    <w:p w:rsidR="00D965F8" w:rsidRDefault="00D965F8" w:rsidP="00D965F8">
      <w:pPr>
        <w:ind w:right="-13"/>
        <w:jc w:val="center"/>
        <w:rPr>
          <w:rFonts w:asciiTheme="majorHAnsi" w:hAnsiTheme="majorHAnsi"/>
          <w:b/>
          <w:bCs/>
          <w:sz w:val="30"/>
          <w:szCs w:val="30"/>
          <w:lang w:val="es-ES"/>
        </w:rPr>
      </w:pPr>
      <w:r>
        <w:rPr>
          <w:rFonts w:asciiTheme="majorHAnsi" w:hAnsiTheme="majorHAnsi"/>
          <w:b/>
          <w:bCs/>
          <w:sz w:val="30"/>
          <w:szCs w:val="30"/>
          <w:lang w:val="es-ES"/>
        </w:rPr>
        <w:t>Oprițoiu Alexandru</w:t>
      </w: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9B4ED2" w:rsidRDefault="009B4ED2" w:rsidP="009B4ED2">
      <w:pPr>
        <w:ind w:right="-13"/>
        <w:jc w:val="center"/>
        <w:rPr>
          <w:rFonts w:asciiTheme="majorHAnsi" w:hAnsiTheme="majorHAnsi"/>
          <w:sz w:val="30"/>
          <w:szCs w:val="30"/>
          <w:lang w:val="es-ES"/>
        </w:rPr>
      </w:pPr>
    </w:p>
    <w:p w:rsidR="00616252" w:rsidRPr="000020EB" w:rsidRDefault="00616252" w:rsidP="00616252">
      <w:pPr>
        <w:jc w:val="both"/>
        <w:rPr>
          <w:rFonts w:asciiTheme="majorHAnsi" w:hAnsiTheme="majorHAnsi"/>
          <w:b/>
          <w:sz w:val="26"/>
          <w:szCs w:val="26"/>
          <w:lang w:val="fr-FR"/>
        </w:rPr>
      </w:pPr>
      <w:r>
        <w:rPr>
          <w:rFonts w:asciiTheme="majorHAnsi" w:hAnsiTheme="majorHAnsi"/>
          <w:b/>
          <w:sz w:val="26"/>
          <w:szCs w:val="26"/>
          <w:lang w:val="fr-FR"/>
        </w:rPr>
        <w:lastRenderedPageBreak/>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t xml:space="preserve">ANEXA </w:t>
      </w:r>
      <w:r>
        <w:rPr>
          <w:rFonts w:asciiTheme="majorHAnsi" w:hAnsiTheme="majorHAnsi"/>
          <w:b/>
          <w:sz w:val="26"/>
          <w:szCs w:val="26"/>
          <w:lang w:val="fr-FR"/>
        </w:rPr>
        <w:t>2</w:t>
      </w:r>
    </w:p>
    <w:p w:rsidR="00CA2852" w:rsidRDefault="00616252" w:rsidP="00616252">
      <w:pPr>
        <w:jc w:val="center"/>
        <w:rPr>
          <w:rFonts w:asciiTheme="majorHAnsi" w:hAnsiTheme="majorHAnsi"/>
          <w:b/>
          <w:sz w:val="26"/>
          <w:szCs w:val="26"/>
          <w:lang w:val="fr-FR"/>
        </w:rPr>
      </w:pP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t xml:space="preserve">   </w:t>
      </w:r>
      <w:proofErr w:type="gramStart"/>
      <w:r w:rsidRPr="000020EB">
        <w:rPr>
          <w:rFonts w:asciiTheme="majorHAnsi" w:hAnsiTheme="majorHAnsi"/>
          <w:b/>
          <w:sz w:val="26"/>
          <w:szCs w:val="26"/>
          <w:lang w:val="fr-FR"/>
        </w:rPr>
        <w:t>la</w:t>
      </w:r>
      <w:proofErr w:type="gramEnd"/>
      <w:r w:rsidRPr="000020EB">
        <w:rPr>
          <w:rFonts w:asciiTheme="majorHAnsi" w:hAnsiTheme="majorHAnsi"/>
          <w:b/>
          <w:sz w:val="26"/>
          <w:szCs w:val="26"/>
          <w:lang w:val="fr-FR"/>
        </w:rPr>
        <w:t xml:space="preserve"> pocedură</w:t>
      </w:r>
    </w:p>
    <w:p w:rsidR="009B4ED2" w:rsidRDefault="009B4ED2" w:rsidP="00CA2852">
      <w:pPr>
        <w:jc w:val="center"/>
        <w:rPr>
          <w:rFonts w:asciiTheme="majorHAnsi" w:hAnsiTheme="majorHAnsi"/>
          <w:b/>
          <w:sz w:val="26"/>
          <w:szCs w:val="26"/>
          <w:lang w:val="fr-FR"/>
        </w:rPr>
      </w:pPr>
    </w:p>
    <w:p w:rsidR="009B4ED2" w:rsidRPr="000020EB" w:rsidRDefault="009B4ED2" w:rsidP="00CA2852">
      <w:pPr>
        <w:jc w:val="center"/>
        <w:rPr>
          <w:rFonts w:asciiTheme="majorHAnsi" w:hAnsiTheme="majorHAnsi"/>
          <w:b/>
          <w:sz w:val="26"/>
          <w:szCs w:val="26"/>
          <w:lang w:val="fr-FR"/>
        </w:rPr>
      </w:pPr>
    </w:p>
    <w:p w:rsidR="00CA2852" w:rsidRPr="000020EB" w:rsidRDefault="00CA2852" w:rsidP="00CA2852">
      <w:pPr>
        <w:jc w:val="center"/>
        <w:rPr>
          <w:rFonts w:asciiTheme="majorHAnsi" w:hAnsiTheme="majorHAnsi"/>
          <w:b/>
          <w:sz w:val="26"/>
          <w:szCs w:val="26"/>
          <w:lang w:val="fr-FR"/>
        </w:rPr>
      </w:pPr>
    </w:p>
    <w:p w:rsidR="00CA2852" w:rsidRPr="009B4ED2" w:rsidRDefault="00CA2852" w:rsidP="00CA2852">
      <w:pPr>
        <w:jc w:val="center"/>
        <w:rPr>
          <w:rFonts w:asciiTheme="majorHAnsi" w:hAnsiTheme="majorHAnsi"/>
          <w:b/>
          <w:sz w:val="30"/>
          <w:szCs w:val="30"/>
          <w:lang w:val="fr-FR"/>
        </w:rPr>
      </w:pPr>
      <w:r w:rsidRPr="009B4ED2">
        <w:rPr>
          <w:rFonts w:asciiTheme="majorHAnsi" w:hAnsiTheme="majorHAnsi"/>
          <w:b/>
          <w:sz w:val="30"/>
          <w:szCs w:val="30"/>
          <w:lang w:val="fr-FR"/>
        </w:rPr>
        <w:t>Anunț licitație</w:t>
      </w:r>
    </w:p>
    <w:p w:rsidR="00CA2852" w:rsidRDefault="00CA2852" w:rsidP="00CA2852">
      <w:pPr>
        <w:jc w:val="center"/>
        <w:rPr>
          <w:rFonts w:asciiTheme="majorHAnsi" w:hAnsiTheme="majorHAnsi"/>
          <w:b/>
          <w:sz w:val="26"/>
          <w:szCs w:val="26"/>
          <w:lang w:val="fr-FR"/>
        </w:rPr>
      </w:pPr>
    </w:p>
    <w:p w:rsidR="009B4ED2" w:rsidRDefault="009B4ED2" w:rsidP="00CA2852">
      <w:pPr>
        <w:jc w:val="center"/>
        <w:rPr>
          <w:rFonts w:asciiTheme="majorHAnsi" w:hAnsiTheme="majorHAnsi"/>
          <w:b/>
          <w:sz w:val="26"/>
          <w:szCs w:val="26"/>
          <w:lang w:val="fr-FR"/>
        </w:rPr>
      </w:pPr>
    </w:p>
    <w:p w:rsidR="009B4ED2" w:rsidRPr="000020EB" w:rsidRDefault="009B4ED2" w:rsidP="00CA2852">
      <w:pPr>
        <w:jc w:val="center"/>
        <w:rPr>
          <w:rFonts w:asciiTheme="majorHAnsi" w:hAnsiTheme="majorHAnsi"/>
          <w:b/>
          <w:sz w:val="26"/>
          <w:szCs w:val="26"/>
          <w:lang w:val="fr-FR"/>
        </w:rPr>
      </w:pPr>
    </w:p>
    <w:p w:rsidR="00CA2852" w:rsidRPr="000020EB" w:rsidRDefault="00F566C5" w:rsidP="00CA2852">
      <w:pPr>
        <w:jc w:val="both"/>
        <w:rPr>
          <w:rFonts w:asciiTheme="majorHAnsi" w:hAnsiTheme="majorHAnsi"/>
          <w:sz w:val="26"/>
          <w:szCs w:val="26"/>
          <w:lang w:val="fr-FR"/>
        </w:rPr>
      </w:pPr>
      <w:r w:rsidRPr="000020EB">
        <w:rPr>
          <w:rFonts w:asciiTheme="majorHAnsi" w:hAnsiTheme="majorHAnsi"/>
          <w:b/>
          <w:sz w:val="26"/>
          <w:szCs w:val="26"/>
          <w:lang w:val="fr-FR"/>
        </w:rPr>
        <w:tab/>
      </w:r>
      <w:r w:rsidRPr="000020EB">
        <w:rPr>
          <w:rFonts w:asciiTheme="majorHAnsi" w:hAnsiTheme="majorHAnsi"/>
          <w:sz w:val="26"/>
          <w:szCs w:val="26"/>
          <w:lang w:val="fr-FR"/>
        </w:rPr>
        <w:t>Consiliul local Moșteni scoate la licitație pentru închiriere teren arabil aparținând islazului comunal al Comunai Moșteni.</w:t>
      </w:r>
    </w:p>
    <w:p w:rsidR="00F566C5" w:rsidRPr="000020EB" w:rsidRDefault="00F566C5" w:rsidP="00CA2852">
      <w:pPr>
        <w:jc w:val="both"/>
        <w:rPr>
          <w:rFonts w:asciiTheme="majorHAnsi" w:hAnsiTheme="majorHAnsi"/>
          <w:sz w:val="26"/>
          <w:szCs w:val="26"/>
          <w:lang w:val="fr-FR"/>
        </w:rPr>
      </w:pPr>
      <w:r w:rsidRPr="000020EB">
        <w:rPr>
          <w:rFonts w:asciiTheme="majorHAnsi" w:hAnsiTheme="majorHAnsi"/>
          <w:sz w:val="26"/>
          <w:szCs w:val="26"/>
          <w:lang w:val="fr-FR"/>
        </w:rPr>
        <w:tab/>
        <w:t>Înscrierea la licitație se face pe bază de cerere de înscriere</w:t>
      </w:r>
      <w:r w:rsidR="000020EB" w:rsidRPr="000020EB">
        <w:rPr>
          <w:rFonts w:asciiTheme="majorHAnsi" w:hAnsiTheme="majorHAnsi"/>
          <w:sz w:val="26"/>
          <w:szCs w:val="26"/>
          <w:lang w:val="fr-FR"/>
        </w:rPr>
        <w:t>,</w:t>
      </w:r>
      <w:r w:rsidRPr="000020EB">
        <w:rPr>
          <w:rFonts w:asciiTheme="majorHAnsi" w:hAnsiTheme="majorHAnsi"/>
          <w:sz w:val="26"/>
          <w:szCs w:val="26"/>
          <w:lang w:val="fr-FR"/>
        </w:rPr>
        <w:t xml:space="preserve"> în perioada</w:t>
      </w:r>
      <w:r w:rsidR="00616252">
        <w:rPr>
          <w:rFonts w:asciiTheme="majorHAnsi" w:hAnsiTheme="majorHAnsi"/>
          <w:sz w:val="26"/>
          <w:szCs w:val="26"/>
          <w:lang w:val="fr-FR"/>
        </w:rPr>
        <w:t>_________________</w:t>
      </w:r>
      <w:r w:rsidRPr="000020EB">
        <w:rPr>
          <w:rFonts w:asciiTheme="majorHAnsi" w:hAnsiTheme="majorHAnsi"/>
          <w:sz w:val="26"/>
          <w:szCs w:val="26"/>
          <w:lang w:val="fr-FR"/>
        </w:rPr>
        <w:t>.</w:t>
      </w:r>
    </w:p>
    <w:p w:rsidR="005B5A99" w:rsidRPr="000020EB" w:rsidRDefault="005B5A99" w:rsidP="00CA2852">
      <w:pPr>
        <w:jc w:val="both"/>
        <w:rPr>
          <w:rFonts w:asciiTheme="majorHAnsi" w:hAnsiTheme="majorHAnsi"/>
          <w:sz w:val="26"/>
          <w:szCs w:val="26"/>
          <w:lang w:val="fr-FR"/>
        </w:rPr>
      </w:pPr>
      <w:r w:rsidRPr="000020EB">
        <w:rPr>
          <w:rFonts w:asciiTheme="majorHAnsi" w:hAnsiTheme="majorHAnsi"/>
          <w:sz w:val="26"/>
          <w:szCs w:val="26"/>
          <w:lang w:val="fr-FR"/>
        </w:rPr>
        <w:tab/>
        <w:t>Verificarea cererilor de înscriere la licitație</w:t>
      </w:r>
      <w:r w:rsidR="003F1E9F" w:rsidRPr="000020EB">
        <w:rPr>
          <w:rFonts w:asciiTheme="majorHAnsi" w:hAnsiTheme="majorHAnsi"/>
          <w:sz w:val="26"/>
          <w:szCs w:val="26"/>
          <w:lang w:val="fr-FR"/>
        </w:rPr>
        <w:t xml:space="preserve"> se face de Comisia de evaluare a cererilor în </w:t>
      </w:r>
      <w:r w:rsidR="00616252">
        <w:rPr>
          <w:rFonts w:asciiTheme="majorHAnsi" w:hAnsiTheme="majorHAnsi"/>
          <w:sz w:val="26"/>
          <w:szCs w:val="26"/>
          <w:lang w:val="fr-FR"/>
        </w:rPr>
        <w:t>d</w:t>
      </w:r>
      <w:r w:rsidR="003F1E9F" w:rsidRPr="000020EB">
        <w:rPr>
          <w:rFonts w:asciiTheme="majorHAnsi" w:hAnsiTheme="majorHAnsi"/>
          <w:sz w:val="26"/>
          <w:szCs w:val="26"/>
          <w:lang w:val="fr-FR"/>
        </w:rPr>
        <w:t>ata de</w:t>
      </w:r>
      <w:r w:rsidR="00616252">
        <w:rPr>
          <w:rFonts w:asciiTheme="majorHAnsi" w:hAnsiTheme="majorHAnsi"/>
          <w:sz w:val="26"/>
          <w:szCs w:val="26"/>
          <w:lang w:val="fr-FR"/>
        </w:rPr>
        <w:t>____________________</w:t>
      </w:r>
      <w:r w:rsidR="003F1E9F" w:rsidRPr="000020EB">
        <w:rPr>
          <w:rFonts w:asciiTheme="majorHAnsi" w:hAnsiTheme="majorHAnsi"/>
          <w:sz w:val="26"/>
          <w:szCs w:val="26"/>
          <w:lang w:val="fr-FR"/>
        </w:rPr>
        <w:t>, la ora</w:t>
      </w:r>
      <w:r w:rsidR="00B16CB5">
        <w:rPr>
          <w:rFonts w:asciiTheme="majorHAnsi" w:hAnsiTheme="majorHAnsi"/>
          <w:sz w:val="26"/>
          <w:szCs w:val="26"/>
          <w:lang w:val="fr-FR"/>
        </w:rPr>
        <w:t xml:space="preserve"> </w:t>
      </w:r>
      <w:r w:rsidR="00616252">
        <w:rPr>
          <w:rFonts w:asciiTheme="majorHAnsi" w:hAnsiTheme="majorHAnsi"/>
          <w:sz w:val="26"/>
          <w:szCs w:val="26"/>
          <w:lang w:val="fr-FR"/>
        </w:rPr>
        <w:t>________</w:t>
      </w:r>
      <w:r w:rsidR="003F1E9F" w:rsidRPr="000020EB">
        <w:rPr>
          <w:rFonts w:asciiTheme="majorHAnsi" w:hAnsiTheme="majorHAnsi"/>
          <w:sz w:val="26"/>
          <w:szCs w:val="26"/>
          <w:lang w:val="fr-FR"/>
        </w:rPr>
        <w:t>, la sediul Primăriei Moșteni.</w:t>
      </w:r>
    </w:p>
    <w:p w:rsidR="000020EB" w:rsidRPr="000020EB" w:rsidRDefault="000020EB" w:rsidP="00CA2852">
      <w:pPr>
        <w:jc w:val="both"/>
        <w:rPr>
          <w:rFonts w:asciiTheme="majorHAnsi" w:hAnsiTheme="majorHAnsi"/>
          <w:sz w:val="26"/>
          <w:szCs w:val="26"/>
          <w:lang w:val="fr-FR"/>
        </w:rPr>
      </w:pPr>
      <w:r w:rsidRPr="000020EB">
        <w:rPr>
          <w:rFonts w:asciiTheme="majorHAnsi" w:hAnsiTheme="majorHAnsi"/>
          <w:sz w:val="26"/>
          <w:szCs w:val="26"/>
          <w:lang w:val="fr-FR"/>
        </w:rPr>
        <w:tab/>
        <w:t>Rezultatul evaluării va fi afișat la sediul Primăriei Moșteni în perioada</w:t>
      </w:r>
      <w:r w:rsidR="00616252">
        <w:rPr>
          <w:rFonts w:asciiTheme="majorHAnsi" w:hAnsiTheme="majorHAnsi"/>
          <w:sz w:val="26"/>
          <w:szCs w:val="26"/>
          <w:lang w:val="fr-FR"/>
        </w:rPr>
        <w:t>___________________</w:t>
      </w:r>
      <w:r w:rsidRPr="000020EB">
        <w:rPr>
          <w:rFonts w:asciiTheme="majorHAnsi" w:hAnsiTheme="majorHAnsi"/>
          <w:sz w:val="26"/>
          <w:szCs w:val="26"/>
          <w:lang w:val="fr-FR"/>
        </w:rPr>
        <w:t>.</w:t>
      </w:r>
    </w:p>
    <w:p w:rsidR="005B5A99" w:rsidRPr="000020EB" w:rsidRDefault="005B5A99" w:rsidP="00CA2852">
      <w:pPr>
        <w:jc w:val="both"/>
        <w:rPr>
          <w:rFonts w:asciiTheme="majorHAnsi" w:hAnsiTheme="majorHAnsi"/>
          <w:sz w:val="26"/>
          <w:szCs w:val="26"/>
          <w:lang w:val="fr-FR"/>
        </w:rPr>
      </w:pPr>
      <w:r w:rsidRPr="000020EB">
        <w:rPr>
          <w:rFonts w:asciiTheme="majorHAnsi" w:hAnsiTheme="majorHAnsi"/>
          <w:sz w:val="26"/>
          <w:szCs w:val="26"/>
          <w:lang w:val="fr-FR"/>
        </w:rPr>
        <w:tab/>
        <w:t>Condițiile de participare</w:t>
      </w:r>
      <w:r w:rsidR="000020EB" w:rsidRPr="000020EB">
        <w:rPr>
          <w:rFonts w:asciiTheme="majorHAnsi" w:hAnsiTheme="majorHAnsi"/>
          <w:sz w:val="26"/>
          <w:szCs w:val="26"/>
          <w:lang w:val="fr-FR"/>
        </w:rPr>
        <w:t>, formularele necesare înscrierii la licitație se pot obține gratuit la Primăria Moșteni, Compartiment Registru agricol.</w:t>
      </w:r>
    </w:p>
    <w:p w:rsidR="00CA2852" w:rsidRPr="000020EB" w:rsidRDefault="00CA2852" w:rsidP="000020EB">
      <w:pPr>
        <w:jc w:val="center"/>
        <w:rPr>
          <w:rFonts w:asciiTheme="majorHAnsi" w:hAnsiTheme="majorHAnsi"/>
          <w:b/>
          <w:sz w:val="26"/>
          <w:szCs w:val="26"/>
          <w:lang w:val="fr-FR"/>
        </w:rPr>
      </w:pPr>
    </w:p>
    <w:p w:rsidR="00CA2852" w:rsidRPr="000020EB" w:rsidRDefault="00CA2852" w:rsidP="00CA2852">
      <w:pPr>
        <w:jc w:val="both"/>
        <w:rPr>
          <w:rFonts w:asciiTheme="majorHAnsi" w:hAnsiTheme="majorHAnsi"/>
          <w:b/>
          <w:sz w:val="26"/>
          <w:szCs w:val="26"/>
          <w:lang w:val="fr-FR"/>
        </w:rPr>
      </w:pPr>
    </w:p>
    <w:p w:rsidR="00CA2852" w:rsidRDefault="00CA285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D965F8" w:rsidRPr="0081503D" w:rsidRDefault="00D965F8" w:rsidP="00D965F8">
      <w:pPr>
        <w:ind w:right="-13"/>
        <w:jc w:val="center"/>
        <w:rPr>
          <w:rFonts w:asciiTheme="majorHAnsi" w:hAnsiTheme="majorHAnsi"/>
          <w:b/>
          <w:bCs/>
          <w:sz w:val="30"/>
          <w:szCs w:val="30"/>
          <w:lang w:val="es-ES"/>
        </w:rPr>
      </w:pPr>
      <w:r w:rsidRPr="0081503D">
        <w:rPr>
          <w:rFonts w:asciiTheme="majorHAnsi" w:hAnsiTheme="majorHAnsi"/>
          <w:b/>
          <w:bCs/>
          <w:sz w:val="30"/>
          <w:szCs w:val="30"/>
          <w:lang w:val="es-ES"/>
        </w:rPr>
        <w:t>PREȘEDINTE DE ȘEDINȚĂ,</w:t>
      </w:r>
    </w:p>
    <w:p w:rsidR="00D965F8" w:rsidRDefault="00D965F8" w:rsidP="00D965F8">
      <w:pPr>
        <w:ind w:right="-13"/>
        <w:jc w:val="center"/>
        <w:rPr>
          <w:rFonts w:asciiTheme="majorHAnsi" w:hAnsiTheme="majorHAnsi"/>
          <w:b/>
          <w:bCs/>
          <w:sz w:val="30"/>
          <w:szCs w:val="30"/>
          <w:lang w:val="es-ES"/>
        </w:rPr>
      </w:pPr>
      <w:r>
        <w:rPr>
          <w:rFonts w:asciiTheme="majorHAnsi" w:hAnsiTheme="majorHAnsi"/>
          <w:b/>
          <w:bCs/>
          <w:sz w:val="30"/>
          <w:szCs w:val="30"/>
          <w:lang w:val="es-ES"/>
        </w:rPr>
        <w:t>Oprițoiu Alexandru</w:t>
      </w:r>
    </w:p>
    <w:p w:rsidR="00616252" w:rsidRPr="006A44D9" w:rsidRDefault="00616252" w:rsidP="00616252">
      <w:pPr>
        <w:ind w:right="-13"/>
        <w:jc w:val="center"/>
        <w:rPr>
          <w:rFonts w:asciiTheme="majorHAnsi" w:hAnsiTheme="majorHAnsi"/>
          <w:b/>
          <w:bCs/>
          <w:sz w:val="30"/>
          <w:szCs w:val="30"/>
          <w:lang w:val="es-ES"/>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B16CB5" w:rsidRDefault="00B16CB5"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9B4ED2" w:rsidRDefault="009B4ED2" w:rsidP="00CA2852">
      <w:pPr>
        <w:jc w:val="both"/>
        <w:rPr>
          <w:rFonts w:asciiTheme="majorHAnsi" w:hAnsiTheme="majorHAnsi"/>
          <w:b/>
          <w:sz w:val="26"/>
          <w:szCs w:val="26"/>
          <w:lang w:val="fr-FR"/>
        </w:rPr>
      </w:pPr>
    </w:p>
    <w:p w:rsidR="008F4577" w:rsidRPr="000020EB" w:rsidRDefault="008F4577" w:rsidP="008F4577">
      <w:pPr>
        <w:pStyle w:val="NoSpacing"/>
        <w:jc w:val="both"/>
        <w:rPr>
          <w:rFonts w:asciiTheme="majorHAnsi" w:hAnsiTheme="majorHAnsi"/>
          <w:b/>
          <w:sz w:val="26"/>
          <w:szCs w:val="26"/>
          <w:lang w:val="es-ES"/>
        </w:rPr>
      </w:pPr>
      <w:r w:rsidRPr="000020EB">
        <w:rPr>
          <w:rFonts w:asciiTheme="majorHAnsi" w:hAnsiTheme="majorHAnsi"/>
          <w:b/>
          <w:sz w:val="26"/>
          <w:szCs w:val="26"/>
          <w:lang w:val="es-ES"/>
        </w:rPr>
        <w:lastRenderedPageBreak/>
        <w:t xml:space="preserve">             R O M Â N I A</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t xml:space="preserve">ANEXA nr. </w:t>
      </w:r>
      <w:r w:rsidR="0048712D">
        <w:rPr>
          <w:rFonts w:asciiTheme="majorHAnsi" w:hAnsiTheme="majorHAnsi"/>
          <w:b/>
          <w:sz w:val="26"/>
          <w:szCs w:val="26"/>
          <w:lang w:val="es-ES"/>
        </w:rPr>
        <w:t>2</w:t>
      </w:r>
    </w:p>
    <w:p w:rsidR="008F4577" w:rsidRPr="000020EB" w:rsidRDefault="008F4577" w:rsidP="008F4577">
      <w:pPr>
        <w:pStyle w:val="NoSpacing"/>
        <w:jc w:val="both"/>
        <w:rPr>
          <w:rFonts w:asciiTheme="majorHAnsi" w:hAnsiTheme="majorHAnsi"/>
          <w:sz w:val="26"/>
          <w:szCs w:val="26"/>
          <w:lang w:val="es-ES"/>
        </w:rPr>
      </w:pPr>
      <w:r w:rsidRPr="000020EB">
        <w:rPr>
          <w:rFonts w:asciiTheme="majorHAnsi" w:hAnsiTheme="majorHAnsi"/>
          <w:b/>
          <w:sz w:val="26"/>
          <w:szCs w:val="26"/>
          <w:lang w:val="es-ES"/>
        </w:rPr>
        <w:t xml:space="preserve">     JUDEŢUL TELEORMAN</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t xml:space="preserve">       </w:t>
      </w:r>
      <w:r w:rsidRPr="000020EB">
        <w:rPr>
          <w:rFonts w:asciiTheme="majorHAnsi" w:hAnsiTheme="majorHAnsi"/>
          <w:sz w:val="26"/>
          <w:szCs w:val="26"/>
          <w:lang w:val="es-ES"/>
        </w:rPr>
        <w:t xml:space="preserve">la hotărârea nr. </w:t>
      </w:r>
      <w:r w:rsidR="00D965F8">
        <w:rPr>
          <w:rFonts w:asciiTheme="majorHAnsi" w:hAnsiTheme="majorHAnsi"/>
          <w:sz w:val="26"/>
          <w:szCs w:val="26"/>
          <w:lang w:val="es-ES"/>
        </w:rPr>
        <w:t>15</w:t>
      </w:r>
      <w:r w:rsidRPr="000020EB">
        <w:rPr>
          <w:rFonts w:asciiTheme="majorHAnsi" w:hAnsiTheme="majorHAnsi"/>
          <w:sz w:val="26"/>
          <w:szCs w:val="26"/>
          <w:lang w:val="es-ES"/>
        </w:rPr>
        <w:t>/</w:t>
      </w:r>
      <w:r w:rsidR="00D965F8">
        <w:rPr>
          <w:rFonts w:asciiTheme="majorHAnsi" w:hAnsiTheme="majorHAnsi"/>
          <w:sz w:val="26"/>
          <w:szCs w:val="26"/>
          <w:lang w:val="es-ES"/>
        </w:rPr>
        <w:t>20.06.</w:t>
      </w:r>
      <w:r w:rsidR="002E2EF0">
        <w:rPr>
          <w:rFonts w:asciiTheme="majorHAnsi" w:hAnsiTheme="majorHAnsi"/>
          <w:sz w:val="26"/>
          <w:szCs w:val="26"/>
          <w:lang w:val="es-ES"/>
        </w:rPr>
        <w:t>2019</w:t>
      </w:r>
    </w:p>
    <w:p w:rsidR="008F4577" w:rsidRDefault="008F4577" w:rsidP="008F4577">
      <w:pPr>
        <w:pStyle w:val="NormalWeb"/>
        <w:rPr>
          <w:rFonts w:asciiTheme="majorHAnsi" w:hAnsiTheme="majorHAnsi"/>
          <w:sz w:val="26"/>
          <w:szCs w:val="26"/>
          <w:lang w:val="es-ES"/>
        </w:rPr>
      </w:pPr>
      <w:r w:rsidRPr="000020EB">
        <w:rPr>
          <w:rFonts w:asciiTheme="majorHAnsi" w:hAnsiTheme="majorHAnsi"/>
          <w:b/>
          <w:sz w:val="26"/>
          <w:szCs w:val="26"/>
          <w:lang w:val="es-ES"/>
        </w:rPr>
        <w:t>CONSILIUL LOCAL MOŞTENI</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t xml:space="preserve">          </w:t>
      </w:r>
      <w:r w:rsidR="002E2EF0">
        <w:rPr>
          <w:rFonts w:asciiTheme="majorHAnsi" w:hAnsiTheme="majorHAnsi"/>
          <w:b/>
          <w:sz w:val="26"/>
          <w:szCs w:val="26"/>
          <w:lang w:val="es-ES"/>
        </w:rPr>
        <w:t xml:space="preserve"> </w:t>
      </w:r>
      <w:r w:rsidRPr="000020EB">
        <w:rPr>
          <w:rFonts w:asciiTheme="majorHAnsi" w:hAnsiTheme="majorHAnsi"/>
          <w:sz w:val="26"/>
          <w:szCs w:val="26"/>
          <w:lang w:val="es-ES"/>
        </w:rPr>
        <w:t>a Consiliului Local Moşteni</w:t>
      </w:r>
    </w:p>
    <w:p w:rsidR="008F4577" w:rsidRDefault="008F4577" w:rsidP="008F4577">
      <w:pPr>
        <w:pStyle w:val="NormalWeb"/>
        <w:rPr>
          <w:rFonts w:asciiTheme="majorHAnsi" w:hAnsiTheme="majorHAnsi"/>
          <w:sz w:val="26"/>
          <w:szCs w:val="26"/>
          <w:lang w:val="es-ES"/>
        </w:rPr>
      </w:pPr>
    </w:p>
    <w:p w:rsidR="008F4577" w:rsidRDefault="008F4577" w:rsidP="008F4577">
      <w:pPr>
        <w:pStyle w:val="NormalWeb"/>
        <w:rPr>
          <w:rFonts w:asciiTheme="majorHAnsi" w:hAnsiTheme="majorHAnsi"/>
          <w:b/>
          <w:sz w:val="26"/>
          <w:szCs w:val="26"/>
        </w:rPr>
      </w:pPr>
    </w:p>
    <w:p w:rsidR="008F4577" w:rsidRPr="000C4B83" w:rsidRDefault="008F4577" w:rsidP="008F4577">
      <w:pPr>
        <w:pStyle w:val="Heading1"/>
        <w:rPr>
          <w:rStyle w:val="Strong"/>
          <w:b/>
          <w:bCs/>
          <w:sz w:val="30"/>
          <w:szCs w:val="30"/>
        </w:rPr>
      </w:pPr>
      <w:r w:rsidRPr="000C4B83">
        <w:rPr>
          <w:rStyle w:val="Strong"/>
          <w:b/>
          <w:bCs/>
          <w:sz w:val="30"/>
          <w:szCs w:val="30"/>
        </w:rPr>
        <w:t>CONTRACT</w:t>
      </w:r>
      <w:r>
        <w:rPr>
          <w:rStyle w:val="Strong"/>
          <w:b/>
          <w:bCs/>
          <w:sz w:val="30"/>
          <w:szCs w:val="30"/>
        </w:rPr>
        <w:t>-CADRU</w:t>
      </w:r>
      <w:r w:rsidRPr="000C4B83">
        <w:rPr>
          <w:rStyle w:val="Strong"/>
          <w:b/>
          <w:bCs/>
          <w:sz w:val="30"/>
          <w:szCs w:val="30"/>
        </w:rPr>
        <w:t xml:space="preserve"> DE </w:t>
      </w:r>
      <w:r>
        <w:rPr>
          <w:rStyle w:val="Strong"/>
          <w:b/>
          <w:bCs/>
          <w:sz w:val="30"/>
          <w:szCs w:val="30"/>
        </w:rPr>
        <w:t>Î</w:t>
      </w:r>
      <w:r w:rsidRPr="000C4B83">
        <w:rPr>
          <w:rStyle w:val="Strong"/>
          <w:b/>
          <w:bCs/>
          <w:sz w:val="30"/>
          <w:szCs w:val="30"/>
        </w:rPr>
        <w:t>NCHIRIERE</w:t>
      </w:r>
    </w:p>
    <w:p w:rsidR="008F4577" w:rsidRDefault="008F4577" w:rsidP="008F4577">
      <w:pPr>
        <w:pStyle w:val="NormalWeb"/>
        <w:jc w:val="center"/>
        <w:rPr>
          <w:rFonts w:ascii="Times New Roman" w:hAnsi="Times New Roman" w:cs="Times New Roman"/>
          <w:sz w:val="24"/>
          <w:szCs w:val="24"/>
        </w:rPr>
      </w:pPr>
      <w:r>
        <w:rPr>
          <w:rFonts w:ascii="Times New Roman" w:hAnsi="Times New Roman" w:cs="Times New Roman"/>
          <w:sz w:val="24"/>
          <w:szCs w:val="24"/>
        </w:rPr>
        <w:t>Nr.________/_______________</w:t>
      </w:r>
    </w:p>
    <w:p w:rsidR="008F4577" w:rsidRDefault="008F4577" w:rsidP="008F4577">
      <w:pPr>
        <w:pStyle w:val="NormalWeb"/>
        <w:jc w:val="center"/>
        <w:rPr>
          <w:rFonts w:ascii="Times New Roman" w:hAnsi="Times New Roman" w:cs="Times New Roman"/>
          <w:sz w:val="24"/>
          <w:szCs w:val="24"/>
        </w:rPr>
      </w:pPr>
    </w:p>
    <w:p w:rsidR="008F4577" w:rsidRPr="00017485" w:rsidRDefault="008F4577" w:rsidP="008F4577">
      <w:pPr>
        <w:pStyle w:val="NormalWeb"/>
        <w:rPr>
          <w:rFonts w:ascii="Times New Roman" w:hAnsi="Times New Roman" w:cs="Times New Roman"/>
          <w:sz w:val="22"/>
          <w:szCs w:val="22"/>
        </w:rPr>
      </w:pP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b/>
          <w:sz w:val="24"/>
          <w:szCs w:val="24"/>
        </w:rPr>
        <w:t>  I. PARTILE CONTRACTANTE</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Art. 1.</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sidRPr="008F4577">
        <w:rPr>
          <w:rFonts w:ascii="Times New Roman" w:hAnsi="Times New Roman" w:cs="Times New Roman"/>
          <w:b/>
          <w:sz w:val="24"/>
          <w:szCs w:val="24"/>
        </w:rPr>
        <w:t>Consiliul Local Moşteni</w:t>
      </w:r>
      <w:r w:rsidRPr="008F4577">
        <w:rPr>
          <w:rFonts w:ascii="Times New Roman" w:hAnsi="Times New Roman" w:cs="Times New Roman"/>
          <w:sz w:val="24"/>
          <w:szCs w:val="24"/>
        </w:rPr>
        <w:t xml:space="preserve">, cu sediul în comuna Moşteni, judeţul Teleorman, cod fiscal 6853228, reprezentat de </w:t>
      </w:r>
      <w:r w:rsidRPr="008F4577">
        <w:rPr>
          <w:rFonts w:ascii="Times New Roman" w:hAnsi="Times New Roman" w:cs="Times New Roman"/>
          <w:b/>
          <w:sz w:val="24"/>
          <w:szCs w:val="24"/>
        </w:rPr>
        <w:t>Tăbărana Vică</w:t>
      </w:r>
      <w:r w:rsidRPr="008F4577">
        <w:rPr>
          <w:rFonts w:ascii="Times New Roman" w:hAnsi="Times New Roman" w:cs="Times New Roman"/>
          <w:sz w:val="24"/>
          <w:szCs w:val="24"/>
        </w:rPr>
        <w:t xml:space="preserve">, Primarul comunei Moșteni, în calitate de </w:t>
      </w:r>
      <w:r w:rsidRPr="008F4577">
        <w:rPr>
          <w:rFonts w:ascii="Times New Roman" w:hAnsi="Times New Roman" w:cs="Times New Roman"/>
          <w:b/>
          <w:sz w:val="24"/>
          <w:szCs w:val="24"/>
        </w:rPr>
        <w:t>locator</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şi</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b/>
          <w:sz w:val="24"/>
          <w:szCs w:val="24"/>
        </w:rPr>
        <w:t>  _______________________________________</w:t>
      </w:r>
      <w:r w:rsidRPr="008F4577">
        <w:rPr>
          <w:rFonts w:ascii="Times New Roman" w:hAnsi="Times New Roman" w:cs="Times New Roman"/>
          <w:sz w:val="24"/>
          <w:szCs w:val="24"/>
        </w:rPr>
        <w:t xml:space="preserve">, cu domiciliul în_______________________________,  cod numeric personal________________________, în calitate de </w:t>
      </w:r>
      <w:r w:rsidRPr="008F4577">
        <w:rPr>
          <w:rFonts w:ascii="Times New Roman" w:hAnsi="Times New Roman" w:cs="Times New Roman"/>
          <w:b/>
          <w:sz w:val="24"/>
          <w:szCs w:val="24"/>
        </w:rPr>
        <w:t>chiriaş</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II. OBIECTUL CONTRACTULUI</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xml:space="preserve">  Art. 2.  Obiectul contractului constă în închirierea terenului în suprafaţă de _______ha din </w:t>
      </w:r>
      <w:r w:rsidR="000D3724">
        <w:rPr>
          <w:rFonts w:ascii="Times New Roman" w:hAnsi="Times New Roman" w:cs="Times New Roman"/>
          <w:sz w:val="24"/>
          <w:szCs w:val="24"/>
        </w:rPr>
        <w:t xml:space="preserve">domeniul privat al </w:t>
      </w:r>
      <w:r w:rsidRPr="008F4577">
        <w:rPr>
          <w:rFonts w:ascii="Times New Roman" w:hAnsi="Times New Roman" w:cs="Times New Roman"/>
          <w:sz w:val="24"/>
          <w:szCs w:val="24"/>
        </w:rPr>
        <w:t>comun</w:t>
      </w:r>
      <w:r w:rsidR="000D3724">
        <w:rPr>
          <w:rFonts w:ascii="Times New Roman" w:hAnsi="Times New Roman" w:cs="Times New Roman"/>
          <w:sz w:val="24"/>
          <w:szCs w:val="24"/>
        </w:rPr>
        <w:t>ei</w:t>
      </w:r>
      <w:r w:rsidRPr="008F4577">
        <w:rPr>
          <w:rFonts w:ascii="Times New Roman" w:hAnsi="Times New Roman" w:cs="Times New Roman"/>
          <w:sz w:val="24"/>
          <w:szCs w:val="24"/>
        </w:rPr>
        <w:t xml:space="preserve"> Moşteni, judeţul Teleorman, astfel:</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ab/>
        <w:t>- suprafaţa de ______ ha teren arabil în tarlaua ___________, planul______, poziţia</w:t>
      </w:r>
      <w:r w:rsidR="000D3724">
        <w:rPr>
          <w:rFonts w:ascii="Times New Roman" w:hAnsi="Times New Roman" w:cs="Times New Roman"/>
          <w:sz w:val="24"/>
          <w:szCs w:val="24"/>
        </w:rPr>
        <w:t xml:space="preserve"> </w:t>
      </w:r>
      <w:r w:rsidRPr="008F4577">
        <w:rPr>
          <w:rFonts w:ascii="Times New Roman" w:hAnsi="Times New Roman" w:cs="Times New Roman"/>
          <w:sz w:val="24"/>
          <w:szCs w:val="24"/>
        </w:rPr>
        <w:t>în plan _____;</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Art. 3.  Terenul este proprietatea Comunei Moșteni și administrat de locator, conform titlului de proprietate nr.4800926</w:t>
      </w:r>
      <w:r w:rsidR="00211217">
        <w:rPr>
          <w:rFonts w:ascii="Times New Roman" w:hAnsi="Times New Roman" w:cs="Times New Roman"/>
          <w:sz w:val="24"/>
          <w:szCs w:val="24"/>
        </w:rPr>
        <w:t>/04.04.2006</w:t>
      </w:r>
      <w:r w:rsidRPr="008F4577">
        <w:rPr>
          <w:rFonts w:ascii="Times New Roman" w:hAnsi="Times New Roman" w:cs="Times New Roman"/>
          <w:sz w:val="24"/>
          <w:szCs w:val="24"/>
        </w:rPr>
        <w:t>.</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Art. 4.  Predarea-primirea obiectului inchirierii va fi consemnata prin eliberarea chitanţei de achitare a taxei anuale pentru suprafaţa închiriată eliberată de casieria Primăriei Moşteni.</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sz w:val="24"/>
          <w:szCs w:val="24"/>
        </w:rPr>
        <w:t xml:space="preserve">  </w:t>
      </w:r>
      <w:r w:rsidRPr="008F4577">
        <w:rPr>
          <w:rFonts w:ascii="Times New Roman" w:hAnsi="Times New Roman" w:cs="Times New Roman"/>
          <w:b/>
          <w:sz w:val="24"/>
          <w:szCs w:val="24"/>
        </w:rPr>
        <w:t>III. DESTINATIA BUNURILOR INCHIRIATE</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xml:space="preserve">  Art. 5. </w:t>
      </w:r>
      <w:r w:rsidRPr="008F4577">
        <w:rPr>
          <w:rFonts w:asciiTheme="majorHAnsi" w:hAnsiTheme="majorHAnsi" w:cs="Times New Roman"/>
          <w:sz w:val="24"/>
          <w:szCs w:val="24"/>
          <w:lang w:val="es-ES"/>
        </w:rPr>
        <w:t>Terenul închiriat va fi utilizat de chiriaș numai pentru producția vegetală și creșterea animalelor din speciile prevăzute la art. 2 din Legea nr. 72/2002 (r1) a zootehniei.</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Art. 6.  Destinatia terenului nu va putea fi schimbata fara consimtamantul scris al locatorului. Orice toleranta nu implica renuntarea la aceasta clauza si la sanctiunile prevazute in contract.</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b/>
          <w:sz w:val="24"/>
          <w:szCs w:val="24"/>
        </w:rPr>
        <w:t>  IV. DURATA</w:t>
      </w:r>
    </w:p>
    <w:p w:rsidR="008F4577" w:rsidRPr="008F4577" w:rsidRDefault="008F4577" w:rsidP="008F4577">
      <w:pPr>
        <w:pStyle w:val="NormalWeb"/>
        <w:rPr>
          <w:rFonts w:ascii="Times New Roman" w:hAnsi="Times New Roman" w:cs="Times New Roman"/>
          <w:sz w:val="24"/>
          <w:szCs w:val="24"/>
          <w:lang w:val="es-ES"/>
        </w:rPr>
      </w:pPr>
      <w:r w:rsidRPr="008F4577">
        <w:rPr>
          <w:rFonts w:ascii="Times New Roman" w:hAnsi="Times New Roman" w:cs="Times New Roman"/>
          <w:sz w:val="24"/>
          <w:szCs w:val="24"/>
        </w:rPr>
        <w:t xml:space="preserve">  Art. 7.  </w:t>
      </w:r>
      <w:r w:rsidRPr="008F4577">
        <w:rPr>
          <w:rFonts w:asciiTheme="majorHAnsi" w:hAnsiTheme="majorHAnsi" w:cs="Times New Roman"/>
          <w:sz w:val="24"/>
          <w:szCs w:val="24"/>
          <w:lang w:val="es-ES"/>
        </w:rPr>
        <w:t xml:space="preserve">Termenul de închiriere este de </w:t>
      </w:r>
      <w:r w:rsidR="00BB58B8">
        <w:rPr>
          <w:rFonts w:asciiTheme="majorHAnsi" w:hAnsiTheme="majorHAnsi" w:cs="Times New Roman"/>
          <w:sz w:val="24"/>
          <w:szCs w:val="24"/>
          <w:lang w:val="es-ES"/>
        </w:rPr>
        <w:t>4</w:t>
      </w:r>
      <w:r w:rsidRPr="008F4577">
        <w:rPr>
          <w:rFonts w:asciiTheme="majorHAnsi" w:hAnsiTheme="majorHAnsi" w:cs="Times New Roman"/>
          <w:sz w:val="24"/>
          <w:szCs w:val="24"/>
          <w:lang w:val="es-ES"/>
        </w:rPr>
        <w:t xml:space="preserve"> ani, de la data de………....….…la data de….……....……</w:t>
      </w:r>
      <w:proofErr w:type="gramStart"/>
      <w:r w:rsidRPr="008F4577">
        <w:rPr>
          <w:rFonts w:asciiTheme="majorHAnsi" w:hAnsiTheme="majorHAnsi" w:cs="Times New Roman"/>
          <w:sz w:val="24"/>
          <w:szCs w:val="24"/>
          <w:lang w:val="es-ES"/>
        </w:rPr>
        <w:t>. .</w:t>
      </w:r>
      <w:proofErr w:type="gramEnd"/>
      <w:r w:rsidRPr="008F4577">
        <w:rPr>
          <w:rFonts w:asciiTheme="majorHAnsi" w:hAnsiTheme="majorHAnsi" w:cs="Times New Roman"/>
          <w:sz w:val="24"/>
          <w:szCs w:val="24"/>
          <w:lang w:val="es-ES"/>
        </w:rPr>
        <w:t xml:space="preserve"> Înainte de expirarea contractului, la cererea chiriașului, contractul poate fi prelungit </w:t>
      </w:r>
      <w:r w:rsidR="00BB58B8">
        <w:rPr>
          <w:rFonts w:asciiTheme="majorHAnsi" w:hAnsiTheme="majorHAnsi" w:cs="Times New Roman"/>
          <w:sz w:val="24"/>
          <w:szCs w:val="24"/>
          <w:lang w:val="es-ES"/>
        </w:rPr>
        <w:t>cu cel mult jumătatet din perioada inițială</w:t>
      </w:r>
      <w:r w:rsidRPr="008F4577">
        <w:rPr>
          <w:rFonts w:asciiTheme="majorHAnsi" w:hAnsiTheme="majorHAnsi" w:cs="Times New Roman"/>
          <w:sz w:val="24"/>
          <w:szCs w:val="24"/>
          <w:lang w:val="es-ES"/>
        </w:rPr>
        <w:t>, prin act adițional semnat de Primar în numele Comunei Moșteni și de chiriaș.</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b/>
          <w:sz w:val="24"/>
          <w:szCs w:val="24"/>
        </w:rPr>
        <w:t>  V. CHIRIA SI MODALITATI DE PLATA</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Art. 8.  Chiria pentru folosirea obiectului inchirierii este în cuantum de __________lei/an. Cuantumul chiriei se va modifica conform hotărârilor Consiliului local Moşteni.</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Art. 9.  Plata chiriei se va face anual pana la data de 1 martie ale fiecărui an pentru anul în curs.</w:t>
      </w:r>
    </w:p>
    <w:p w:rsidR="00BB58B8" w:rsidRPr="008F4577" w:rsidRDefault="00BB58B8" w:rsidP="00BB58B8">
      <w:pPr>
        <w:pStyle w:val="NormalWeb"/>
        <w:rPr>
          <w:rFonts w:ascii="Times New Roman" w:hAnsi="Times New Roman" w:cs="Times New Roman"/>
          <w:sz w:val="24"/>
          <w:szCs w:val="24"/>
        </w:rPr>
      </w:pPr>
      <w:r>
        <w:rPr>
          <w:rFonts w:ascii="Times New Roman" w:hAnsi="Times New Roman" w:cs="Times New Roman"/>
          <w:sz w:val="24"/>
          <w:szCs w:val="24"/>
        </w:rPr>
        <w:t>  Art. 1</w:t>
      </w:r>
      <w:r w:rsidR="004E6B4D">
        <w:rPr>
          <w:rFonts w:ascii="Times New Roman" w:hAnsi="Times New Roman" w:cs="Times New Roman"/>
          <w:sz w:val="24"/>
          <w:szCs w:val="24"/>
        </w:rPr>
        <w:t>0</w:t>
      </w:r>
      <w:r w:rsidRPr="008F4577">
        <w:rPr>
          <w:rFonts w:ascii="Times New Roman" w:hAnsi="Times New Roman" w:cs="Times New Roman"/>
          <w:sz w:val="24"/>
          <w:szCs w:val="24"/>
        </w:rPr>
        <w:t>. Plata chiriei se va face la casieria Primăriei Moşteni.</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  VI. INTERDICTIA SUBINCHIRIERII SAU A CESIUNII</w:t>
      </w:r>
    </w:p>
    <w:p w:rsidR="008F4577" w:rsidRPr="008F4577" w:rsidRDefault="004E6B4D" w:rsidP="008F4577">
      <w:pPr>
        <w:pStyle w:val="NormalWeb"/>
        <w:rPr>
          <w:rFonts w:ascii="Times New Roman" w:hAnsi="Times New Roman" w:cs="Times New Roman"/>
          <w:sz w:val="24"/>
          <w:szCs w:val="24"/>
        </w:rPr>
      </w:pPr>
      <w:r>
        <w:rPr>
          <w:rFonts w:ascii="Times New Roman" w:hAnsi="Times New Roman" w:cs="Times New Roman"/>
          <w:sz w:val="24"/>
          <w:szCs w:val="24"/>
        </w:rPr>
        <w:t>  Art. 11</w:t>
      </w:r>
      <w:r w:rsidR="008F4577" w:rsidRPr="008F4577">
        <w:rPr>
          <w:rFonts w:ascii="Times New Roman" w:hAnsi="Times New Roman" w:cs="Times New Roman"/>
          <w:sz w:val="24"/>
          <w:szCs w:val="24"/>
        </w:rPr>
        <w:t>.  Pe toata durata contractului, chiriasului ii este interzisa subinchirierea, cesiunea sau orice alta forma de instrainare catre terti a bunurilor inchiriate.</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b/>
          <w:sz w:val="24"/>
          <w:szCs w:val="24"/>
        </w:rPr>
        <w:t>   VII. OBLIGATIILE PARTILOR CONTRACTANTE</w:t>
      </w:r>
    </w:p>
    <w:p w:rsidR="008F4577" w:rsidRPr="008F4577" w:rsidRDefault="004E6B4D" w:rsidP="008F4577">
      <w:pPr>
        <w:pStyle w:val="NormalWeb"/>
        <w:rPr>
          <w:rFonts w:ascii="Times New Roman" w:hAnsi="Times New Roman" w:cs="Times New Roman"/>
          <w:sz w:val="24"/>
          <w:szCs w:val="24"/>
        </w:rPr>
      </w:pPr>
      <w:r>
        <w:rPr>
          <w:rFonts w:ascii="Times New Roman" w:hAnsi="Times New Roman" w:cs="Times New Roman"/>
          <w:sz w:val="24"/>
          <w:szCs w:val="24"/>
        </w:rPr>
        <w:t>  Art. 12</w:t>
      </w:r>
      <w:r w:rsidR="008F4577" w:rsidRPr="008F4577">
        <w:rPr>
          <w:rFonts w:ascii="Times New Roman" w:hAnsi="Times New Roman" w:cs="Times New Roman"/>
          <w:sz w:val="24"/>
          <w:szCs w:val="24"/>
        </w:rPr>
        <w:t>.  Locatorul se obliga:</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a) sa predea bunurile ce formeaza obiectul inchirierii in stare de folosinta;</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b) sa asigure folosinta bunurilor inchiriate pe toata durata contractului;</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c) sa garanteze pe chirias contra pierderii totale sau partiale a bunului, contra viciilor sau contra tulburarii folosintei terenului.</w:t>
      </w:r>
    </w:p>
    <w:p w:rsidR="008F4577" w:rsidRPr="008F4577" w:rsidRDefault="004E6B4D" w:rsidP="008F4577">
      <w:pPr>
        <w:pStyle w:val="NormalWeb"/>
        <w:rPr>
          <w:rFonts w:ascii="Times New Roman" w:hAnsi="Times New Roman" w:cs="Times New Roman"/>
          <w:sz w:val="24"/>
          <w:szCs w:val="24"/>
        </w:rPr>
      </w:pPr>
      <w:r>
        <w:rPr>
          <w:rFonts w:ascii="Times New Roman" w:hAnsi="Times New Roman" w:cs="Times New Roman"/>
          <w:sz w:val="24"/>
          <w:szCs w:val="24"/>
        </w:rPr>
        <w:t>  Art. 13</w:t>
      </w:r>
      <w:r w:rsidR="008F4577" w:rsidRPr="008F4577">
        <w:rPr>
          <w:rFonts w:ascii="Times New Roman" w:hAnsi="Times New Roman" w:cs="Times New Roman"/>
          <w:sz w:val="24"/>
          <w:szCs w:val="24"/>
        </w:rPr>
        <w:t>.  Chiriasul se obliga:</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a) sa achite chiria;</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b) sa foloseasca bunurile inchiriate numai in scopul in care i-au fost inchiriate;</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c) sa exploateze bunurile inchiriate ca un bun gospodar, evitand degradarea lor;</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e) sa raspunda de pagubele pricinuite bunurilor închiriate din cauza proastei gospodăriri, daca nu va dovedi ca pagubele au provenit din caz fortuit sau forta majora;</w:t>
      </w:r>
    </w:p>
    <w:p w:rsidR="008F4577" w:rsidRPr="008F4577" w:rsidRDefault="008F4577" w:rsidP="008F4577">
      <w:pPr>
        <w:pStyle w:val="NormalWeb"/>
        <w:jc w:val="both"/>
        <w:rPr>
          <w:rFonts w:ascii="Times New Roman" w:hAnsi="Times New Roman" w:cs="Times New Roman"/>
          <w:sz w:val="24"/>
          <w:szCs w:val="24"/>
        </w:rPr>
      </w:pPr>
      <w:r w:rsidRPr="008F4577">
        <w:rPr>
          <w:rFonts w:ascii="Times New Roman" w:hAnsi="Times New Roman" w:cs="Times New Roman"/>
          <w:sz w:val="24"/>
          <w:szCs w:val="24"/>
        </w:rPr>
        <w:t>  f) sa apere bunul inchiriat impotriva oricarei atingeri provenita de la un tert asupra proprietatii sau posesiei bunului;</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t>  g) sa asigure paza bunurilor inchiriate;</w:t>
      </w:r>
    </w:p>
    <w:p w:rsidR="008F4577" w:rsidRPr="008F4577" w:rsidRDefault="008F4577" w:rsidP="008F4577">
      <w:pPr>
        <w:pStyle w:val="NormalWeb"/>
        <w:rPr>
          <w:rFonts w:ascii="Times New Roman" w:hAnsi="Times New Roman" w:cs="Times New Roman"/>
          <w:sz w:val="24"/>
          <w:szCs w:val="24"/>
        </w:rPr>
      </w:pPr>
      <w:r w:rsidRPr="008F4577">
        <w:rPr>
          <w:rFonts w:ascii="Times New Roman" w:hAnsi="Times New Roman" w:cs="Times New Roman"/>
          <w:sz w:val="24"/>
          <w:szCs w:val="24"/>
        </w:rPr>
        <w:lastRenderedPageBreak/>
        <w:t>  h) la expirarea duratei prezentului contract sa restituie bunurile inchiriate asa cum le-a primit.</w:t>
      </w:r>
    </w:p>
    <w:p w:rsidR="008F4577" w:rsidRPr="008F4577" w:rsidRDefault="004E6B4D" w:rsidP="008F4577">
      <w:pPr>
        <w:pStyle w:val="NormalWeb"/>
        <w:rPr>
          <w:rFonts w:ascii="Times New Roman" w:hAnsi="Times New Roman" w:cs="Times New Roman"/>
          <w:sz w:val="24"/>
          <w:szCs w:val="24"/>
        </w:rPr>
      </w:pPr>
      <w:r>
        <w:rPr>
          <w:rFonts w:ascii="Times New Roman" w:hAnsi="Times New Roman" w:cs="Times New Roman"/>
          <w:sz w:val="24"/>
          <w:szCs w:val="24"/>
        </w:rPr>
        <w:t>  Art. 14</w:t>
      </w:r>
      <w:r w:rsidR="008F4577" w:rsidRPr="008F4577">
        <w:rPr>
          <w:rFonts w:ascii="Times New Roman" w:hAnsi="Times New Roman" w:cs="Times New Roman"/>
          <w:sz w:val="24"/>
          <w:szCs w:val="24"/>
        </w:rPr>
        <w:t>.  In cazul in care locatorul vinde bunul care formeaza obiectul prezentului contract cumparatorul, chiar daca nu s-a obligat in acest sens, este obligat, conform art. 1811 Codul Civil, sa respecte contractul de inchiriere, contract incheiat inainte de vanzarea avand ca obiect bunul inchiriat.</w:t>
      </w:r>
    </w:p>
    <w:p w:rsidR="008F4577" w:rsidRPr="008F4577" w:rsidRDefault="008F4577" w:rsidP="008F4577">
      <w:pPr>
        <w:pStyle w:val="NormalWeb"/>
        <w:rPr>
          <w:rFonts w:ascii="Times New Roman" w:hAnsi="Times New Roman" w:cs="Times New Roman"/>
          <w:b/>
          <w:sz w:val="24"/>
          <w:szCs w:val="24"/>
        </w:rPr>
      </w:pPr>
      <w:r w:rsidRPr="008F4577">
        <w:rPr>
          <w:rFonts w:ascii="Times New Roman" w:hAnsi="Times New Roman" w:cs="Times New Roman"/>
          <w:b/>
          <w:sz w:val="24"/>
          <w:szCs w:val="24"/>
        </w:rPr>
        <w:t>  VIII. MODALITATEA DE RESTITUIRE</w:t>
      </w:r>
    </w:p>
    <w:p w:rsidR="008F4577" w:rsidRPr="008F4577" w:rsidRDefault="004E6B4D" w:rsidP="008F4577">
      <w:pPr>
        <w:pStyle w:val="NormalWeb"/>
        <w:rPr>
          <w:rFonts w:ascii="Times New Roman" w:hAnsi="Times New Roman" w:cs="Times New Roman"/>
          <w:sz w:val="24"/>
          <w:szCs w:val="24"/>
        </w:rPr>
      </w:pPr>
      <w:r>
        <w:rPr>
          <w:rFonts w:ascii="Times New Roman" w:hAnsi="Times New Roman" w:cs="Times New Roman"/>
          <w:sz w:val="24"/>
          <w:szCs w:val="24"/>
        </w:rPr>
        <w:t>  Art. 15</w:t>
      </w:r>
      <w:r w:rsidR="008F4577" w:rsidRPr="008F4577">
        <w:rPr>
          <w:rFonts w:ascii="Times New Roman" w:hAnsi="Times New Roman" w:cs="Times New Roman"/>
          <w:sz w:val="24"/>
          <w:szCs w:val="24"/>
        </w:rPr>
        <w:t>.  La incetarea prezentului contract de inchiriere, chiriasul va preda bunurile inchiriate numai locatorului, sau imputernicitilor acestuia.</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IX. ABSENTA CHIRIASULUI</w:t>
      </w:r>
    </w:p>
    <w:p w:rsidR="008F4577" w:rsidRPr="008F4577" w:rsidRDefault="004E6B4D"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16</w:t>
      </w:r>
      <w:r w:rsidR="008F4577" w:rsidRPr="008F4577">
        <w:rPr>
          <w:rFonts w:ascii="Times New Roman" w:hAnsi="Times New Roman" w:cs="Times New Roman"/>
          <w:sz w:val="24"/>
          <w:szCs w:val="24"/>
        </w:rPr>
        <w:t>. In caz de absentare, chiriasul se obliga ca inainte de plecare, sa desemneze in scris si pe raspunderea sa un imputernicit in prezenta caruia locatorul sa inlature eventualele defectiuni sau avarii care s-ar produce in acest interval.</w:t>
      </w:r>
    </w:p>
    <w:p w:rsidR="008F4577" w:rsidRPr="008F4577" w:rsidRDefault="004E6B4D"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17</w:t>
      </w:r>
      <w:r w:rsidR="008F4577" w:rsidRPr="008F4577">
        <w:rPr>
          <w:rFonts w:ascii="Times New Roman" w:hAnsi="Times New Roman" w:cs="Times New Roman"/>
          <w:sz w:val="24"/>
          <w:szCs w:val="24"/>
        </w:rPr>
        <w:t>.  In caz contrar, chiriasul va raspunde integral de eventualele pagube produse bunurilor inchiriate, vecinilor si partilor comune.</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 DECADEREA DIN DREPTURI</w:t>
      </w:r>
    </w:p>
    <w:p w:rsidR="008F4577" w:rsidRPr="008F4577" w:rsidRDefault="004E6B4D"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18</w:t>
      </w:r>
      <w:r w:rsidR="008F4577" w:rsidRPr="008F4577">
        <w:rPr>
          <w:rFonts w:ascii="Times New Roman" w:hAnsi="Times New Roman" w:cs="Times New Roman"/>
          <w:sz w:val="24"/>
          <w:szCs w:val="24"/>
        </w:rPr>
        <w:t>.  Acordarea de inlesniri pentru nerespectarea vreuneia din conditiile prezentului contract, nu va fi considerata ca o renuntare a proprietarului la drepturile lui.</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xml:space="preserve">  </w:t>
      </w:r>
      <w:r w:rsidR="004E6B4D">
        <w:rPr>
          <w:rFonts w:ascii="Times New Roman" w:hAnsi="Times New Roman" w:cs="Times New Roman"/>
          <w:sz w:val="24"/>
          <w:szCs w:val="24"/>
        </w:rPr>
        <w:t>Art. 19. Proprietarul</w:t>
      </w:r>
      <w:r w:rsidRPr="008F4577">
        <w:rPr>
          <w:rFonts w:ascii="Times New Roman" w:hAnsi="Times New Roman" w:cs="Times New Roman"/>
          <w:sz w:val="24"/>
          <w:szCs w:val="24"/>
        </w:rPr>
        <w:t xml:space="preserve"> va putea cere executarea clauzelor contractului in orice moment.</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XI. RASPUNDEREA CONTRACTUALA</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Art. 20.  In caz de neexecutare sau de executare necorespunzatoare a obligatiilor contractuale, partea in culpa va plati daune-interese.</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xml:space="preserve">  Art. 21.  </w:t>
      </w:r>
      <w:r w:rsidR="004E6B4D">
        <w:rPr>
          <w:rFonts w:ascii="Times New Roman" w:hAnsi="Times New Roman" w:cs="Times New Roman"/>
          <w:sz w:val="24"/>
          <w:szCs w:val="24"/>
        </w:rPr>
        <w:t>Pentru neplata în termen a chiriei se percep penalități de 1% pentru fiecare lună de întârziere.</w:t>
      </w:r>
    </w:p>
    <w:p w:rsidR="004E6B4D" w:rsidRPr="008F4577" w:rsidRDefault="004E6B4D" w:rsidP="004E6B4D">
      <w:pPr>
        <w:pStyle w:val="NormalWeb"/>
        <w:rPr>
          <w:rFonts w:ascii="Times New Roman" w:hAnsi="Times New Roman" w:cs="Times New Roman"/>
          <w:sz w:val="24"/>
          <w:szCs w:val="24"/>
        </w:rPr>
      </w:pPr>
      <w:r>
        <w:rPr>
          <w:rFonts w:ascii="Times New Roman" w:hAnsi="Times New Roman" w:cs="Times New Roman"/>
          <w:sz w:val="24"/>
          <w:szCs w:val="24"/>
        </w:rPr>
        <w:t>  Art. 22</w:t>
      </w:r>
      <w:r w:rsidRPr="008F4577">
        <w:rPr>
          <w:rFonts w:ascii="Times New Roman" w:hAnsi="Times New Roman" w:cs="Times New Roman"/>
          <w:sz w:val="24"/>
          <w:szCs w:val="24"/>
        </w:rPr>
        <w:t xml:space="preserve">.  Neplata unei chirii </w:t>
      </w:r>
      <w:r>
        <w:rPr>
          <w:rFonts w:ascii="Times New Roman" w:hAnsi="Times New Roman" w:cs="Times New Roman"/>
          <w:sz w:val="24"/>
          <w:szCs w:val="24"/>
        </w:rPr>
        <w:t xml:space="preserve">până la 31 decembrie al anului fiscal </w:t>
      </w:r>
      <w:r w:rsidRPr="008F4577">
        <w:rPr>
          <w:rFonts w:ascii="Times New Roman" w:hAnsi="Times New Roman" w:cs="Times New Roman"/>
          <w:sz w:val="24"/>
          <w:szCs w:val="24"/>
        </w:rPr>
        <w:t>va fi considerata o incalcare materiala a acestui contract pentru care proprietarul poate rezilia de drept contractul</w:t>
      </w:r>
      <w:r>
        <w:rPr>
          <w:rFonts w:ascii="Times New Roman" w:hAnsi="Times New Roman" w:cs="Times New Roman"/>
          <w:sz w:val="24"/>
          <w:szCs w:val="24"/>
        </w:rPr>
        <w:t>,</w:t>
      </w:r>
      <w:r w:rsidRPr="008F4577">
        <w:rPr>
          <w:rFonts w:ascii="Times New Roman" w:hAnsi="Times New Roman" w:cs="Times New Roman"/>
          <w:sz w:val="24"/>
          <w:szCs w:val="24"/>
        </w:rPr>
        <w:t xml:space="preserve"> fara alte formalitati</w:t>
      </w:r>
      <w:r>
        <w:rPr>
          <w:rFonts w:ascii="Times New Roman" w:hAnsi="Times New Roman" w:cs="Times New Roman"/>
          <w:sz w:val="24"/>
          <w:szCs w:val="24"/>
        </w:rPr>
        <w:t>, cu 1 ianuarie al anului următor</w:t>
      </w:r>
      <w:r w:rsidRPr="008F4577">
        <w:rPr>
          <w:rFonts w:ascii="Times New Roman" w:hAnsi="Times New Roman" w:cs="Times New Roman"/>
          <w:sz w:val="24"/>
          <w:szCs w:val="24"/>
        </w:rPr>
        <w:t>.</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 xml:space="preserve">  XII. </w:t>
      </w:r>
      <w:r w:rsidR="004E6B4D">
        <w:rPr>
          <w:rFonts w:ascii="Times New Roman" w:hAnsi="Times New Roman" w:cs="Times New Roman"/>
          <w:b/>
          <w:sz w:val="24"/>
          <w:szCs w:val="24"/>
        </w:rPr>
        <w:t xml:space="preserve">MODIFICAREA SI </w:t>
      </w:r>
      <w:r w:rsidRPr="008F4577">
        <w:rPr>
          <w:rFonts w:ascii="Times New Roman" w:hAnsi="Times New Roman" w:cs="Times New Roman"/>
          <w:b/>
          <w:sz w:val="24"/>
          <w:szCs w:val="24"/>
        </w:rPr>
        <w:t>INCETAREA CONTRACTULUI</w:t>
      </w:r>
    </w:p>
    <w:p w:rsidR="004E6B4D" w:rsidRDefault="004E6B4D" w:rsidP="008F4577">
      <w:pPr>
        <w:pStyle w:val="NormalWeb"/>
        <w:ind w:right="-3"/>
        <w:rPr>
          <w:rFonts w:ascii="Times New Roman" w:hAnsi="Times New Roman" w:cs="Times New Roman"/>
          <w:sz w:val="24"/>
          <w:szCs w:val="24"/>
        </w:rPr>
      </w:pPr>
      <w:r>
        <w:rPr>
          <w:rFonts w:ascii="Times New Roman" w:hAnsi="Times New Roman" w:cs="Times New Roman"/>
          <w:sz w:val="24"/>
          <w:szCs w:val="24"/>
        </w:rPr>
        <w:t xml:space="preserve">  Art. 23. Modificarile la care poate fi supus contractul de inchiriere in perioada de valabilitate a acestuia sunt strict referitoare la: cuantum chirie, durată, suprafață. Prin modificarea suprafeței se </w:t>
      </w:r>
      <w:r w:rsidR="00AA49CF">
        <w:rPr>
          <w:rFonts w:ascii="Times New Roman" w:hAnsi="Times New Roman" w:cs="Times New Roman"/>
          <w:sz w:val="24"/>
          <w:szCs w:val="24"/>
        </w:rPr>
        <w:t>înțelege micșorarea acesteia.</w:t>
      </w:r>
    </w:p>
    <w:p w:rsidR="004E6B4D"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xml:space="preserve">  Art. 24. </w:t>
      </w:r>
      <w:r w:rsidR="004E6B4D">
        <w:rPr>
          <w:rFonts w:ascii="Times New Roman" w:hAnsi="Times New Roman" w:cs="Times New Roman"/>
          <w:sz w:val="24"/>
          <w:szCs w:val="24"/>
        </w:rPr>
        <w:t xml:space="preserve">Orice modificare </w:t>
      </w:r>
      <w:r>
        <w:rPr>
          <w:rFonts w:ascii="Times New Roman" w:hAnsi="Times New Roman" w:cs="Times New Roman"/>
          <w:sz w:val="24"/>
          <w:szCs w:val="24"/>
        </w:rPr>
        <w:t>se va face prin act adițional.</w:t>
      </w:r>
    </w:p>
    <w:p w:rsidR="008F4577" w:rsidRPr="008F4577" w:rsidRDefault="004E6B4D"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2</w:t>
      </w:r>
      <w:r w:rsidR="00AA49CF">
        <w:rPr>
          <w:rFonts w:ascii="Times New Roman" w:hAnsi="Times New Roman" w:cs="Times New Roman"/>
          <w:sz w:val="24"/>
          <w:szCs w:val="24"/>
        </w:rPr>
        <w:t>5</w:t>
      </w:r>
      <w:r w:rsidR="008F4577" w:rsidRPr="008F4577">
        <w:rPr>
          <w:rFonts w:ascii="Times New Roman" w:hAnsi="Times New Roman" w:cs="Times New Roman"/>
          <w:sz w:val="24"/>
          <w:szCs w:val="24"/>
        </w:rPr>
        <w:t>.  Prezentul contract inceteaza prin:</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acordul de vointa al partilor;</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denuntare unilaterala;</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expirarea termenului;</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rezilierea contractului pentru neexecutare;</w:t>
      </w:r>
    </w:p>
    <w:p w:rsidR="008F4577" w:rsidRP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desfiintarea titlului locatorului;</w:t>
      </w:r>
    </w:p>
    <w:p w:rsidR="008F4577" w:rsidRPr="008F4577" w:rsidRDefault="008F4577" w:rsidP="008F4577">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 ca urmare a instrainarii imobilului prin acte intre vii, cu conditia sa fi fost incheiata prin inscris autentic.</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XIII. FORTA MAJORA</w:t>
      </w:r>
    </w:p>
    <w:p w:rsidR="008F4577" w:rsidRPr="008F4577"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26</w:t>
      </w:r>
      <w:r w:rsidR="008F4577" w:rsidRPr="008F4577">
        <w:rPr>
          <w:rFonts w:ascii="Times New Roman" w:hAnsi="Times New Roman" w:cs="Times New Roman"/>
          <w:sz w:val="24"/>
          <w:szCs w:val="24"/>
        </w:rPr>
        <w:t xml:space="preserve">.  </w:t>
      </w:r>
      <w:r>
        <w:rPr>
          <w:rFonts w:ascii="Times New Roman" w:hAnsi="Times New Roman" w:cs="Times New Roman"/>
          <w:sz w:val="24"/>
          <w:szCs w:val="24"/>
        </w:rPr>
        <w:t xml:space="preserve">(1) </w:t>
      </w:r>
      <w:r w:rsidR="008F4577" w:rsidRPr="008F4577">
        <w:rPr>
          <w:rFonts w:ascii="Times New Roman" w:hAnsi="Times New Roman" w:cs="Times New Roman"/>
          <w:sz w:val="24"/>
          <w:szCs w:val="24"/>
        </w:rPr>
        <w:t>Forta majora exonereaza de raspundere partile, in cazul neexecutarii partiale sau totale a obligatiilor asumate prin prezentul contract. Prin forta majora se intelege un eveniment independent de vointa partilor, imprevizibil si insurmontabil, aparut dupa incheierea contractului si care impiedica partile sa execute total sau partial obligatiile asumate.</w:t>
      </w:r>
    </w:p>
    <w:p w:rsidR="008F4577" w:rsidRPr="008F4577" w:rsidRDefault="008F4577" w:rsidP="008F4577">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sidR="00AA49CF">
        <w:rPr>
          <w:rFonts w:ascii="Times New Roman" w:hAnsi="Times New Roman" w:cs="Times New Roman"/>
          <w:sz w:val="24"/>
          <w:szCs w:val="24"/>
        </w:rPr>
        <w:t xml:space="preserve">(2) </w:t>
      </w:r>
      <w:r w:rsidRPr="008F4577">
        <w:rPr>
          <w:rFonts w:ascii="Times New Roman" w:hAnsi="Times New Roman" w:cs="Times New Roman"/>
          <w:sz w:val="24"/>
          <w:szCs w:val="24"/>
        </w:rPr>
        <w:t>Partea care invoca forta majora are obligatia sa o aduca la cunostinta celeilalte parti, in scris, in maximum 5(cinci) zile de la aparitie, iar dovada fortei majore se va comunica in maximum 15(cincisprezece) zile de la aparitie.</w:t>
      </w:r>
    </w:p>
    <w:p w:rsidR="008F4577" w:rsidRPr="008F4577" w:rsidRDefault="008F4577" w:rsidP="008F4577">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sidR="00AA49CF">
        <w:rPr>
          <w:rFonts w:ascii="Times New Roman" w:hAnsi="Times New Roman" w:cs="Times New Roman"/>
          <w:sz w:val="24"/>
          <w:szCs w:val="24"/>
        </w:rPr>
        <w:t xml:space="preserve">(3) </w:t>
      </w:r>
      <w:r w:rsidRPr="008F4577">
        <w:rPr>
          <w:rFonts w:ascii="Times New Roman" w:hAnsi="Times New Roman" w:cs="Times New Roman"/>
          <w:sz w:val="24"/>
          <w:szCs w:val="24"/>
        </w:rPr>
        <w:t>Data de referinta este data stampilei postei de expediere. Dovada va fi certificata de Camera de Comert si Industrie sau alt organism abilitat de legea statului care o invoca.</w:t>
      </w:r>
    </w:p>
    <w:p w:rsidR="008F4577" w:rsidRPr="008F4577" w:rsidRDefault="008F4577" w:rsidP="008F4577">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Partea care invoca forta majora are obligatia sa aduca la cunostinta celeilalte parti incetarea cauzei acesteia in maximum 15(cincisprezece) zile de la incetare.</w:t>
      </w:r>
    </w:p>
    <w:p w:rsidR="008F4577" w:rsidRPr="008F4577" w:rsidRDefault="008F4577" w:rsidP="008F4577">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sidR="00AA49CF">
        <w:rPr>
          <w:rFonts w:ascii="Times New Roman" w:hAnsi="Times New Roman" w:cs="Times New Roman"/>
          <w:sz w:val="24"/>
          <w:szCs w:val="24"/>
        </w:rPr>
        <w:t xml:space="preserve">(4) </w:t>
      </w:r>
      <w:r w:rsidRPr="008F4577">
        <w:rPr>
          <w:rFonts w:ascii="Times New Roman" w:hAnsi="Times New Roman" w:cs="Times New Roman"/>
          <w:sz w:val="24"/>
          <w:szCs w:val="24"/>
        </w:rPr>
        <w:t>Daca aceste imprejurari si consecintele lor dureaza mai mult de 6(sase) luni, fiecare partener poate renunta la executarea contractului pe mai departe. In acest caz, nici una din parti nu are dreptul de a cere despagubiri de la cealalta parte, dar ele au indatorirea de a-si onora toate obligatiile pana la aceasta data.</w:t>
      </w:r>
    </w:p>
    <w:p w:rsidR="008F4577" w:rsidRDefault="008F4577" w:rsidP="008F4577">
      <w:pPr>
        <w:pStyle w:val="NormalWeb"/>
        <w:ind w:right="-3"/>
        <w:rPr>
          <w:rFonts w:ascii="Times New Roman" w:hAnsi="Times New Roman" w:cs="Times New Roman"/>
          <w:sz w:val="24"/>
          <w:szCs w:val="24"/>
        </w:rPr>
      </w:pPr>
      <w:r w:rsidRPr="008F4577">
        <w:rPr>
          <w:rFonts w:ascii="Times New Roman" w:hAnsi="Times New Roman" w:cs="Times New Roman"/>
          <w:sz w:val="24"/>
          <w:szCs w:val="24"/>
        </w:rPr>
        <w:t>  Art. 2</w:t>
      </w:r>
      <w:r w:rsidR="00AA49CF">
        <w:rPr>
          <w:rFonts w:ascii="Times New Roman" w:hAnsi="Times New Roman" w:cs="Times New Roman"/>
          <w:sz w:val="24"/>
          <w:szCs w:val="24"/>
        </w:rPr>
        <w:t>7</w:t>
      </w:r>
      <w:r w:rsidRPr="008F4577">
        <w:rPr>
          <w:rFonts w:ascii="Times New Roman" w:hAnsi="Times New Roman" w:cs="Times New Roman"/>
          <w:sz w:val="24"/>
          <w:szCs w:val="24"/>
        </w:rPr>
        <w:t>.  Locatorul nu raspunde pentru nici o cauza de forta majora care ar impiedica folosinta terenului inchiriat si are dreptul, si in asemenea cazuri, la chirie redusa proportional cu capacitatea de intrebuintare a terenului, in situatia in care acesta din urma solicita mentinerea contractului de inchiriere. In situatia in care chiriasul nu mai solicita mentinerea contractului de inchiriere, acesta nu mai datoreaza chirie pe perioada cat a fost impiedicat in folosinta terenului inchiriat neputand insa solicita despagubiri pentru nefolosinta partiala sau totala a bunului inchiriat intrucat locatorul nu poate raspunde in situatii de forta majora.</w:t>
      </w:r>
    </w:p>
    <w:p w:rsidR="008F4577" w:rsidRDefault="008F4577" w:rsidP="008F4577">
      <w:pPr>
        <w:pStyle w:val="NormalWeb"/>
        <w:ind w:right="-3"/>
        <w:rPr>
          <w:rFonts w:ascii="Times New Roman" w:hAnsi="Times New Roman" w:cs="Times New Roman"/>
          <w:sz w:val="24"/>
          <w:szCs w:val="24"/>
        </w:rPr>
      </w:pP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XIV. REZILIEREA</w:t>
      </w:r>
    </w:p>
    <w:p w:rsidR="008F4577" w:rsidRPr="008F4577"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28</w:t>
      </w:r>
      <w:r w:rsidR="008F4577" w:rsidRPr="008F4577">
        <w:rPr>
          <w:rFonts w:ascii="Times New Roman" w:hAnsi="Times New Roman" w:cs="Times New Roman"/>
          <w:sz w:val="24"/>
          <w:szCs w:val="24"/>
        </w:rPr>
        <w:t xml:space="preserve">.  Neindeplinirea, in parte sau in tot, a conditiilor stabilite prin prezentul contract si la termenele fixate, poate indreptati locatorul sa solicite, unilateral, incetarea contractului de inchiriere cu obligatia de </w:t>
      </w:r>
      <w:r w:rsidR="00BB58B8">
        <w:rPr>
          <w:rFonts w:ascii="Times New Roman" w:hAnsi="Times New Roman" w:cs="Times New Roman"/>
          <w:sz w:val="24"/>
          <w:szCs w:val="24"/>
        </w:rPr>
        <w:t xml:space="preserve"> </w:t>
      </w:r>
      <w:r w:rsidR="008F4577" w:rsidRPr="008F4577">
        <w:rPr>
          <w:rFonts w:ascii="Times New Roman" w:hAnsi="Times New Roman" w:cs="Times New Roman"/>
          <w:sz w:val="24"/>
          <w:szCs w:val="24"/>
        </w:rPr>
        <w:t>a-i notifica chiriasului intentia sa, cu 15 de zile inainte.</w:t>
      </w:r>
    </w:p>
    <w:p w:rsidR="008F4577" w:rsidRPr="008F4577"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29</w:t>
      </w:r>
      <w:r w:rsidR="008F4577" w:rsidRPr="008F4577">
        <w:rPr>
          <w:rFonts w:ascii="Times New Roman" w:hAnsi="Times New Roman" w:cs="Times New Roman"/>
          <w:sz w:val="24"/>
          <w:szCs w:val="24"/>
        </w:rPr>
        <w:t>.  Contractul de inchiriere poate fi reziliat si la initiativa chiriasului, cu acordul locatorului, daca solicitarea de reziliere a fost adusa la cunostinta locatorului in scris, cu 15 de zile inainte la data in care se propune predarea spatiului si pana la data predarii cu proces - verbal, chiriasul achitand locatorului toate sumele datorate.</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  XV. LITIGII</w:t>
      </w:r>
    </w:p>
    <w:p w:rsidR="008F4577" w:rsidRPr="008F4577"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30</w:t>
      </w:r>
      <w:r w:rsidR="008F4577" w:rsidRPr="008F4577">
        <w:rPr>
          <w:rFonts w:ascii="Times New Roman" w:hAnsi="Times New Roman" w:cs="Times New Roman"/>
          <w:sz w:val="24"/>
          <w:szCs w:val="24"/>
        </w:rPr>
        <w:t>.  Litigiile care se vor naste din prezentul contract sau in legatura cu prezentul contract, inclusiv cele referitoare la validitatea, interpretarea, executarea sau desfiintarea lui vor fi solutionate pe cale amiabila, iar în cazul în care aceasta nu este posibil, soluţionarea litigiilor vor fi de competenţa instanţei de judecată.</w:t>
      </w:r>
    </w:p>
    <w:p w:rsidR="008F4577" w:rsidRPr="008F4577" w:rsidRDefault="008F4577" w:rsidP="008F4577">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XVI. ALTE CLAUZE</w:t>
      </w:r>
    </w:p>
    <w:p w:rsidR="008F4577" w:rsidRPr="008F4577"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31</w:t>
      </w:r>
      <w:r w:rsidR="008F4577" w:rsidRPr="008F4577">
        <w:rPr>
          <w:rFonts w:ascii="Times New Roman" w:hAnsi="Times New Roman" w:cs="Times New Roman"/>
          <w:sz w:val="24"/>
          <w:szCs w:val="24"/>
        </w:rPr>
        <w:t>.  Drepturile si obligatiile reciproce ale partilor, fixate prin prezentul contract, vor fi completate si modificate de actele normative ce vor apare ulterior semnarii prezentului contract.</w:t>
      </w:r>
    </w:p>
    <w:p w:rsidR="008F4577" w:rsidRDefault="00AA49CF" w:rsidP="008F4577">
      <w:pPr>
        <w:pStyle w:val="NormalWeb"/>
        <w:ind w:right="-3"/>
        <w:rPr>
          <w:rFonts w:ascii="Times New Roman" w:hAnsi="Times New Roman" w:cs="Times New Roman"/>
          <w:sz w:val="24"/>
          <w:szCs w:val="24"/>
        </w:rPr>
      </w:pPr>
      <w:r>
        <w:rPr>
          <w:rFonts w:ascii="Times New Roman" w:hAnsi="Times New Roman" w:cs="Times New Roman"/>
          <w:sz w:val="24"/>
          <w:szCs w:val="24"/>
        </w:rPr>
        <w:t>  Art. 32</w:t>
      </w:r>
      <w:r w:rsidR="008F4577" w:rsidRPr="008F4577">
        <w:rPr>
          <w:rFonts w:ascii="Times New Roman" w:hAnsi="Times New Roman" w:cs="Times New Roman"/>
          <w:sz w:val="24"/>
          <w:szCs w:val="24"/>
        </w:rPr>
        <w:t>.  Prezentul contract s-a incheiat astazi__________________ in 2(două) exemplare, cate unul pentru fiecare parte contractanta.</w:t>
      </w:r>
    </w:p>
    <w:p w:rsidR="00AA49CF" w:rsidRDefault="00AA49CF" w:rsidP="008F4577">
      <w:pPr>
        <w:pStyle w:val="NormalWeb"/>
        <w:ind w:right="-3"/>
        <w:rPr>
          <w:rFonts w:ascii="Times New Roman" w:hAnsi="Times New Roman" w:cs="Times New Roman"/>
          <w:sz w:val="24"/>
          <w:szCs w:val="24"/>
        </w:rPr>
      </w:pPr>
    </w:p>
    <w:p w:rsidR="008F4577" w:rsidRPr="008F4577" w:rsidRDefault="008F4577" w:rsidP="008F4577">
      <w:pPr>
        <w:pStyle w:val="NormalWeb"/>
        <w:ind w:right="-3"/>
        <w:rPr>
          <w:rFonts w:ascii="Times New Roman" w:hAnsi="Times New Roman" w:cs="Times New Roman"/>
          <w:sz w:val="24"/>
          <w:szCs w:val="24"/>
        </w:rPr>
      </w:pPr>
    </w:p>
    <w:p w:rsidR="008F4577" w:rsidRPr="008F4577" w:rsidRDefault="008F4577" w:rsidP="008F4577">
      <w:pPr>
        <w:ind w:right="-3"/>
        <w:jc w:val="center"/>
      </w:pPr>
      <w:r w:rsidRPr="008F4577">
        <w:t> </w:t>
      </w:r>
    </w:p>
    <w:tbl>
      <w:tblPr>
        <w:tblW w:w="9675" w:type="dxa"/>
        <w:jc w:val="center"/>
        <w:tblCellSpacing w:w="0" w:type="dxa"/>
        <w:tblInd w:w="30" w:type="dxa"/>
        <w:tblCellMar>
          <w:left w:w="0" w:type="dxa"/>
          <w:right w:w="0" w:type="dxa"/>
        </w:tblCellMar>
        <w:tblLook w:val="0000"/>
      </w:tblPr>
      <w:tblGrid>
        <w:gridCol w:w="4837"/>
        <w:gridCol w:w="4838"/>
      </w:tblGrid>
      <w:tr w:rsidR="008F4577" w:rsidRPr="008F4577" w:rsidTr="002E2EF0">
        <w:trPr>
          <w:tblCellSpacing w:w="0" w:type="dxa"/>
          <w:jc w:val="center"/>
        </w:trPr>
        <w:tc>
          <w:tcPr>
            <w:tcW w:w="2500" w:type="pct"/>
            <w:shd w:val="clear" w:color="auto" w:fill="auto"/>
            <w:tcMar>
              <w:top w:w="15" w:type="dxa"/>
              <w:left w:w="15" w:type="dxa"/>
              <w:bottom w:w="15" w:type="dxa"/>
              <w:right w:w="15" w:type="dxa"/>
            </w:tcMar>
          </w:tcPr>
          <w:p w:rsidR="008F4577" w:rsidRPr="008F4577" w:rsidRDefault="008F4577" w:rsidP="008F4577">
            <w:pPr>
              <w:pStyle w:val="normalweb1"/>
              <w:ind w:right="-3"/>
              <w:jc w:val="center"/>
              <w:rPr>
                <w:b/>
              </w:rPr>
            </w:pPr>
            <w:r w:rsidRPr="008F4577">
              <w:rPr>
                <w:b/>
              </w:rPr>
              <w:t>LOCATOR,</w:t>
            </w:r>
          </w:p>
        </w:tc>
        <w:tc>
          <w:tcPr>
            <w:tcW w:w="2500" w:type="pct"/>
            <w:shd w:val="clear" w:color="auto" w:fill="auto"/>
            <w:tcMar>
              <w:top w:w="15" w:type="dxa"/>
              <w:left w:w="15" w:type="dxa"/>
              <w:bottom w:w="15" w:type="dxa"/>
              <w:right w:w="15" w:type="dxa"/>
            </w:tcMar>
          </w:tcPr>
          <w:p w:rsidR="008F4577" w:rsidRDefault="008F4577" w:rsidP="008F4577">
            <w:pPr>
              <w:pStyle w:val="normalweb1"/>
              <w:ind w:right="-3"/>
              <w:jc w:val="center"/>
              <w:rPr>
                <w:b/>
              </w:rPr>
            </w:pPr>
            <w:r w:rsidRPr="008F4577">
              <w:rPr>
                <w:b/>
              </w:rPr>
              <w:t>CHIRIAS,</w:t>
            </w:r>
          </w:p>
          <w:p w:rsidR="00AA49CF" w:rsidRDefault="00AA49CF" w:rsidP="008F4577">
            <w:pPr>
              <w:pStyle w:val="normalweb1"/>
              <w:ind w:right="-3"/>
              <w:jc w:val="center"/>
              <w:rPr>
                <w:b/>
              </w:rPr>
            </w:pPr>
          </w:p>
          <w:p w:rsidR="00AA49CF" w:rsidRPr="008F4577" w:rsidRDefault="00AA49CF" w:rsidP="008F4577">
            <w:pPr>
              <w:pStyle w:val="normalweb1"/>
              <w:ind w:right="-3"/>
              <w:jc w:val="center"/>
              <w:rPr>
                <w:b/>
              </w:rPr>
            </w:pPr>
          </w:p>
        </w:tc>
      </w:tr>
    </w:tbl>
    <w:p w:rsidR="008F4577" w:rsidRDefault="008F4577" w:rsidP="004F0FF7">
      <w:pPr>
        <w:pStyle w:val="NormalWeb"/>
        <w:rPr>
          <w:rFonts w:asciiTheme="majorHAnsi" w:hAnsiTheme="majorHAnsi"/>
          <w:b/>
          <w:sz w:val="26"/>
          <w:szCs w:val="26"/>
        </w:rPr>
      </w:pPr>
    </w:p>
    <w:p w:rsidR="008F4577" w:rsidRDefault="008F4577" w:rsidP="004F0FF7">
      <w:pPr>
        <w:pStyle w:val="NormalWeb"/>
        <w:rPr>
          <w:rFonts w:asciiTheme="majorHAnsi" w:hAnsiTheme="majorHAnsi"/>
          <w:b/>
          <w:sz w:val="26"/>
          <w:szCs w:val="26"/>
        </w:rPr>
      </w:pPr>
    </w:p>
    <w:p w:rsidR="00D965F8" w:rsidRPr="0081503D" w:rsidRDefault="00D965F8" w:rsidP="00D965F8">
      <w:pPr>
        <w:ind w:right="-13"/>
        <w:jc w:val="center"/>
        <w:rPr>
          <w:rFonts w:asciiTheme="majorHAnsi" w:hAnsiTheme="majorHAnsi"/>
          <w:b/>
          <w:bCs/>
          <w:sz w:val="30"/>
          <w:szCs w:val="30"/>
          <w:lang w:val="es-ES"/>
        </w:rPr>
      </w:pPr>
      <w:r w:rsidRPr="0081503D">
        <w:rPr>
          <w:rFonts w:asciiTheme="majorHAnsi" w:hAnsiTheme="majorHAnsi"/>
          <w:b/>
          <w:bCs/>
          <w:sz w:val="30"/>
          <w:szCs w:val="30"/>
          <w:lang w:val="es-ES"/>
        </w:rPr>
        <w:t>PREȘEDINTE DE ȘEDINȚĂ,</w:t>
      </w:r>
    </w:p>
    <w:p w:rsidR="00706EE0" w:rsidRPr="000020EB" w:rsidRDefault="00D965F8" w:rsidP="00D965F8">
      <w:pPr>
        <w:ind w:right="-13"/>
        <w:jc w:val="center"/>
        <w:rPr>
          <w:rFonts w:asciiTheme="majorHAnsi" w:hAnsiTheme="majorHAnsi"/>
          <w:sz w:val="26"/>
          <w:szCs w:val="26"/>
        </w:rPr>
      </w:pPr>
      <w:r>
        <w:rPr>
          <w:rFonts w:asciiTheme="majorHAnsi" w:hAnsiTheme="majorHAnsi"/>
          <w:b/>
          <w:bCs/>
          <w:sz w:val="30"/>
          <w:szCs w:val="30"/>
          <w:lang w:val="es-ES"/>
        </w:rPr>
        <w:t>Oprițoiu Alexandru</w:t>
      </w:r>
    </w:p>
    <w:sectPr w:rsidR="00706EE0" w:rsidRPr="000020EB" w:rsidSect="00F2234C">
      <w:pgSz w:w="11907" w:h="16840" w:code="9"/>
      <w:pgMar w:top="540" w:right="567" w:bottom="450"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3076F"/>
    <w:multiLevelType w:val="hybridMultilevel"/>
    <w:tmpl w:val="F9EA85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B1E92"/>
    <w:multiLevelType w:val="singleLevel"/>
    <w:tmpl w:val="E93C2B00"/>
    <w:lvl w:ilvl="0">
      <w:start w:val="1"/>
      <w:numFmt w:val="lowerLetter"/>
      <w:lvlText w:val="%1)"/>
      <w:lvlJc w:val="left"/>
      <w:pPr>
        <w:tabs>
          <w:tab w:val="num" w:pos="1636"/>
        </w:tabs>
        <w:ind w:left="1636" w:hanging="360"/>
      </w:pPr>
      <w:rPr>
        <w:rFonts w:hint="default"/>
      </w:rPr>
    </w:lvl>
  </w:abstractNum>
  <w:abstractNum w:abstractNumId="2">
    <w:nsid w:val="07F90651"/>
    <w:multiLevelType w:val="hybridMultilevel"/>
    <w:tmpl w:val="02FE0EE2"/>
    <w:lvl w:ilvl="0" w:tplc="E0140CC4">
      <w:numFmt w:val="bullet"/>
      <w:lvlText w:val="-"/>
      <w:lvlJc w:val="left"/>
      <w:pPr>
        <w:tabs>
          <w:tab w:val="num" w:pos="851"/>
        </w:tabs>
        <w:ind w:left="85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60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F3D1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C876DE"/>
    <w:multiLevelType w:val="hybridMultilevel"/>
    <w:tmpl w:val="F83A6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12A5"/>
    <w:multiLevelType w:val="multilevel"/>
    <w:tmpl w:val="00A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11115"/>
    <w:multiLevelType w:val="hybridMultilevel"/>
    <w:tmpl w:val="32066900"/>
    <w:lvl w:ilvl="0" w:tplc="4656C1E6">
      <w:start w:val="1"/>
      <w:numFmt w:val="upperLetter"/>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6B904101"/>
    <w:multiLevelType w:val="hybridMultilevel"/>
    <w:tmpl w:val="21C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A38D6"/>
    <w:multiLevelType w:val="multilevel"/>
    <w:tmpl w:val="68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6"/>
  </w:num>
  <w:num w:numId="5">
    <w:abstractNumId w:val="3"/>
  </w:num>
  <w:num w:numId="6">
    <w:abstractNumId w:val="4"/>
  </w:num>
  <w:num w:numId="7">
    <w:abstractNumId w:val="1"/>
  </w:num>
  <w:num w:numId="8">
    <w:abstractNumId w:val="9"/>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43121"/>
    <w:rsid w:val="000020EB"/>
    <w:rsid w:val="0002288C"/>
    <w:rsid w:val="00024FC1"/>
    <w:rsid w:val="000271F1"/>
    <w:rsid w:val="00034422"/>
    <w:rsid w:val="000369A2"/>
    <w:rsid w:val="00053556"/>
    <w:rsid w:val="00057F12"/>
    <w:rsid w:val="0006158E"/>
    <w:rsid w:val="00061F85"/>
    <w:rsid w:val="00067706"/>
    <w:rsid w:val="0007027D"/>
    <w:rsid w:val="00071752"/>
    <w:rsid w:val="00073C49"/>
    <w:rsid w:val="00082A5C"/>
    <w:rsid w:val="0008376F"/>
    <w:rsid w:val="00085994"/>
    <w:rsid w:val="00085BB2"/>
    <w:rsid w:val="00094B9A"/>
    <w:rsid w:val="00096A90"/>
    <w:rsid w:val="000A02EB"/>
    <w:rsid w:val="000A5567"/>
    <w:rsid w:val="000B3AEF"/>
    <w:rsid w:val="000B7DC0"/>
    <w:rsid w:val="000C32F7"/>
    <w:rsid w:val="000C3407"/>
    <w:rsid w:val="000C59C5"/>
    <w:rsid w:val="000C5BA1"/>
    <w:rsid w:val="000C646D"/>
    <w:rsid w:val="000C7694"/>
    <w:rsid w:val="000D105A"/>
    <w:rsid w:val="000D3724"/>
    <w:rsid w:val="000D5F3E"/>
    <w:rsid w:val="000D74FA"/>
    <w:rsid w:val="000E6E33"/>
    <w:rsid w:val="000F0081"/>
    <w:rsid w:val="000F64D9"/>
    <w:rsid w:val="00100E33"/>
    <w:rsid w:val="00101DD4"/>
    <w:rsid w:val="00102F38"/>
    <w:rsid w:val="00104B02"/>
    <w:rsid w:val="00106743"/>
    <w:rsid w:val="00111CAF"/>
    <w:rsid w:val="00112143"/>
    <w:rsid w:val="0011639F"/>
    <w:rsid w:val="0011696E"/>
    <w:rsid w:val="001349FC"/>
    <w:rsid w:val="00137108"/>
    <w:rsid w:val="00147783"/>
    <w:rsid w:val="001530AD"/>
    <w:rsid w:val="00154623"/>
    <w:rsid w:val="00160042"/>
    <w:rsid w:val="001637FC"/>
    <w:rsid w:val="00171CC6"/>
    <w:rsid w:val="001734FF"/>
    <w:rsid w:val="00176646"/>
    <w:rsid w:val="001808AA"/>
    <w:rsid w:val="001821BE"/>
    <w:rsid w:val="0018506A"/>
    <w:rsid w:val="00193B27"/>
    <w:rsid w:val="001A5756"/>
    <w:rsid w:val="001B23C4"/>
    <w:rsid w:val="001C5B84"/>
    <w:rsid w:val="001C6942"/>
    <w:rsid w:val="001D2351"/>
    <w:rsid w:val="001D2B5B"/>
    <w:rsid w:val="001D315E"/>
    <w:rsid w:val="001D7D63"/>
    <w:rsid w:val="001E685B"/>
    <w:rsid w:val="001E6909"/>
    <w:rsid w:val="001F08A4"/>
    <w:rsid w:val="001F2622"/>
    <w:rsid w:val="001F4C34"/>
    <w:rsid w:val="002029EB"/>
    <w:rsid w:val="002067CE"/>
    <w:rsid w:val="00211217"/>
    <w:rsid w:val="00213DF8"/>
    <w:rsid w:val="00223C50"/>
    <w:rsid w:val="00226AE7"/>
    <w:rsid w:val="00227B66"/>
    <w:rsid w:val="00233DA6"/>
    <w:rsid w:val="00241E11"/>
    <w:rsid w:val="00251512"/>
    <w:rsid w:val="00252837"/>
    <w:rsid w:val="00260801"/>
    <w:rsid w:val="00261DE1"/>
    <w:rsid w:val="00263287"/>
    <w:rsid w:val="00263A7B"/>
    <w:rsid w:val="00271AF0"/>
    <w:rsid w:val="00271D22"/>
    <w:rsid w:val="002732BF"/>
    <w:rsid w:val="00276BD7"/>
    <w:rsid w:val="002777F8"/>
    <w:rsid w:val="00277B39"/>
    <w:rsid w:val="00281C37"/>
    <w:rsid w:val="002A0DEF"/>
    <w:rsid w:val="002A640C"/>
    <w:rsid w:val="002B15D6"/>
    <w:rsid w:val="002B1F6F"/>
    <w:rsid w:val="002E01AA"/>
    <w:rsid w:val="002E0E16"/>
    <w:rsid w:val="002E2EF0"/>
    <w:rsid w:val="00301D44"/>
    <w:rsid w:val="003038B0"/>
    <w:rsid w:val="00304DF5"/>
    <w:rsid w:val="00320304"/>
    <w:rsid w:val="0032140C"/>
    <w:rsid w:val="003368BA"/>
    <w:rsid w:val="003447AD"/>
    <w:rsid w:val="00350033"/>
    <w:rsid w:val="003500EC"/>
    <w:rsid w:val="00363BF6"/>
    <w:rsid w:val="00364A19"/>
    <w:rsid w:val="0036725C"/>
    <w:rsid w:val="00371D00"/>
    <w:rsid w:val="00372A76"/>
    <w:rsid w:val="003734F5"/>
    <w:rsid w:val="00384EE9"/>
    <w:rsid w:val="00385632"/>
    <w:rsid w:val="0038688B"/>
    <w:rsid w:val="00390082"/>
    <w:rsid w:val="0039186E"/>
    <w:rsid w:val="00391B93"/>
    <w:rsid w:val="00393F2D"/>
    <w:rsid w:val="0039472D"/>
    <w:rsid w:val="003A46DF"/>
    <w:rsid w:val="003A7076"/>
    <w:rsid w:val="003B034C"/>
    <w:rsid w:val="003B4A85"/>
    <w:rsid w:val="003C0CFF"/>
    <w:rsid w:val="003C3918"/>
    <w:rsid w:val="003C50D6"/>
    <w:rsid w:val="003D4C37"/>
    <w:rsid w:val="003E0ED1"/>
    <w:rsid w:val="003F1E9F"/>
    <w:rsid w:val="003F2655"/>
    <w:rsid w:val="003F3D15"/>
    <w:rsid w:val="0040317A"/>
    <w:rsid w:val="00406935"/>
    <w:rsid w:val="00412A01"/>
    <w:rsid w:val="00414A57"/>
    <w:rsid w:val="00421775"/>
    <w:rsid w:val="00423A7C"/>
    <w:rsid w:val="00427D43"/>
    <w:rsid w:val="00437958"/>
    <w:rsid w:val="00465A8F"/>
    <w:rsid w:val="00475D39"/>
    <w:rsid w:val="00476F73"/>
    <w:rsid w:val="00480EB2"/>
    <w:rsid w:val="00483F48"/>
    <w:rsid w:val="00484C72"/>
    <w:rsid w:val="0048712D"/>
    <w:rsid w:val="00487817"/>
    <w:rsid w:val="00493293"/>
    <w:rsid w:val="004A0083"/>
    <w:rsid w:val="004A026F"/>
    <w:rsid w:val="004A14E2"/>
    <w:rsid w:val="004A2780"/>
    <w:rsid w:val="004A60F3"/>
    <w:rsid w:val="004A704C"/>
    <w:rsid w:val="004B4B25"/>
    <w:rsid w:val="004C0517"/>
    <w:rsid w:val="004C6987"/>
    <w:rsid w:val="004C7B5E"/>
    <w:rsid w:val="004D1EE9"/>
    <w:rsid w:val="004D2686"/>
    <w:rsid w:val="004D5A26"/>
    <w:rsid w:val="004D7A22"/>
    <w:rsid w:val="004E223C"/>
    <w:rsid w:val="004E3574"/>
    <w:rsid w:val="004E4039"/>
    <w:rsid w:val="004E4300"/>
    <w:rsid w:val="004E6B4D"/>
    <w:rsid w:val="004F0236"/>
    <w:rsid w:val="004F0FF7"/>
    <w:rsid w:val="004F4626"/>
    <w:rsid w:val="00500872"/>
    <w:rsid w:val="00510F9B"/>
    <w:rsid w:val="00511E53"/>
    <w:rsid w:val="00515623"/>
    <w:rsid w:val="0053016F"/>
    <w:rsid w:val="00534B9F"/>
    <w:rsid w:val="0054105B"/>
    <w:rsid w:val="005421B1"/>
    <w:rsid w:val="00542B47"/>
    <w:rsid w:val="0054442A"/>
    <w:rsid w:val="005541FB"/>
    <w:rsid w:val="0055458C"/>
    <w:rsid w:val="0055494D"/>
    <w:rsid w:val="00570742"/>
    <w:rsid w:val="005727B5"/>
    <w:rsid w:val="0057362C"/>
    <w:rsid w:val="005748B8"/>
    <w:rsid w:val="005756F6"/>
    <w:rsid w:val="00577398"/>
    <w:rsid w:val="0059232C"/>
    <w:rsid w:val="00596618"/>
    <w:rsid w:val="0059714B"/>
    <w:rsid w:val="005A0761"/>
    <w:rsid w:val="005B33D0"/>
    <w:rsid w:val="005B548B"/>
    <w:rsid w:val="005B5A99"/>
    <w:rsid w:val="005B6303"/>
    <w:rsid w:val="005B68E2"/>
    <w:rsid w:val="005C2C9B"/>
    <w:rsid w:val="005C304C"/>
    <w:rsid w:val="005C3EC0"/>
    <w:rsid w:val="005D4006"/>
    <w:rsid w:val="005D7646"/>
    <w:rsid w:val="005E0FC6"/>
    <w:rsid w:val="005E3A95"/>
    <w:rsid w:val="005E3CC9"/>
    <w:rsid w:val="005E5E78"/>
    <w:rsid w:val="005F2297"/>
    <w:rsid w:val="005F372E"/>
    <w:rsid w:val="005F7681"/>
    <w:rsid w:val="00600C21"/>
    <w:rsid w:val="00600FF7"/>
    <w:rsid w:val="006014C4"/>
    <w:rsid w:val="006070C0"/>
    <w:rsid w:val="006116EF"/>
    <w:rsid w:val="00616252"/>
    <w:rsid w:val="00617BB7"/>
    <w:rsid w:val="006318C3"/>
    <w:rsid w:val="006471A5"/>
    <w:rsid w:val="006512D4"/>
    <w:rsid w:val="006533DD"/>
    <w:rsid w:val="00653E36"/>
    <w:rsid w:val="00654113"/>
    <w:rsid w:val="00657DD3"/>
    <w:rsid w:val="0066193D"/>
    <w:rsid w:val="006664CF"/>
    <w:rsid w:val="00666CEE"/>
    <w:rsid w:val="0067020F"/>
    <w:rsid w:val="00672E3D"/>
    <w:rsid w:val="006761FC"/>
    <w:rsid w:val="0068117B"/>
    <w:rsid w:val="00682154"/>
    <w:rsid w:val="00690459"/>
    <w:rsid w:val="00694C50"/>
    <w:rsid w:val="0069602D"/>
    <w:rsid w:val="006A2259"/>
    <w:rsid w:val="006A3B54"/>
    <w:rsid w:val="006A3DC4"/>
    <w:rsid w:val="006A44D9"/>
    <w:rsid w:val="006A49C2"/>
    <w:rsid w:val="006A4E74"/>
    <w:rsid w:val="006A60E1"/>
    <w:rsid w:val="006B1A01"/>
    <w:rsid w:val="006B2054"/>
    <w:rsid w:val="006B232D"/>
    <w:rsid w:val="006B35A3"/>
    <w:rsid w:val="006B3B9A"/>
    <w:rsid w:val="006B5660"/>
    <w:rsid w:val="006C121D"/>
    <w:rsid w:val="006C20D5"/>
    <w:rsid w:val="006C42AB"/>
    <w:rsid w:val="006C5137"/>
    <w:rsid w:val="006D5869"/>
    <w:rsid w:val="006D6B93"/>
    <w:rsid w:val="006E2CC4"/>
    <w:rsid w:val="006E45A4"/>
    <w:rsid w:val="006E5560"/>
    <w:rsid w:val="006F2A2A"/>
    <w:rsid w:val="006F3ABB"/>
    <w:rsid w:val="006F7991"/>
    <w:rsid w:val="00702308"/>
    <w:rsid w:val="007055C8"/>
    <w:rsid w:val="00706EE0"/>
    <w:rsid w:val="007102E8"/>
    <w:rsid w:val="00711E0F"/>
    <w:rsid w:val="00714C22"/>
    <w:rsid w:val="00722F61"/>
    <w:rsid w:val="00726479"/>
    <w:rsid w:val="00726F3B"/>
    <w:rsid w:val="007315F9"/>
    <w:rsid w:val="007333DC"/>
    <w:rsid w:val="00733CF7"/>
    <w:rsid w:val="00743121"/>
    <w:rsid w:val="00746BE5"/>
    <w:rsid w:val="007500A9"/>
    <w:rsid w:val="007500D9"/>
    <w:rsid w:val="00751036"/>
    <w:rsid w:val="00761829"/>
    <w:rsid w:val="00763037"/>
    <w:rsid w:val="00763097"/>
    <w:rsid w:val="007630F8"/>
    <w:rsid w:val="00766C54"/>
    <w:rsid w:val="007700F6"/>
    <w:rsid w:val="00781578"/>
    <w:rsid w:val="00795095"/>
    <w:rsid w:val="007A0A2C"/>
    <w:rsid w:val="007C7EC0"/>
    <w:rsid w:val="007D2C9B"/>
    <w:rsid w:val="007D3554"/>
    <w:rsid w:val="007E0B6B"/>
    <w:rsid w:val="007F18CD"/>
    <w:rsid w:val="007F26C5"/>
    <w:rsid w:val="007F2DE1"/>
    <w:rsid w:val="007F3325"/>
    <w:rsid w:val="007F3B9F"/>
    <w:rsid w:val="007F5652"/>
    <w:rsid w:val="007F7049"/>
    <w:rsid w:val="00801CDF"/>
    <w:rsid w:val="00806F19"/>
    <w:rsid w:val="008122EF"/>
    <w:rsid w:val="00825E55"/>
    <w:rsid w:val="00833A46"/>
    <w:rsid w:val="00833ADB"/>
    <w:rsid w:val="00833B4B"/>
    <w:rsid w:val="008340E1"/>
    <w:rsid w:val="00836027"/>
    <w:rsid w:val="008413C4"/>
    <w:rsid w:val="008466F2"/>
    <w:rsid w:val="008477D5"/>
    <w:rsid w:val="00855ABB"/>
    <w:rsid w:val="008647F6"/>
    <w:rsid w:val="008725EF"/>
    <w:rsid w:val="008740FB"/>
    <w:rsid w:val="008767CE"/>
    <w:rsid w:val="00881A56"/>
    <w:rsid w:val="00895582"/>
    <w:rsid w:val="008A22DD"/>
    <w:rsid w:val="008A6428"/>
    <w:rsid w:val="008B794E"/>
    <w:rsid w:val="008C51CA"/>
    <w:rsid w:val="008D41CB"/>
    <w:rsid w:val="008E1013"/>
    <w:rsid w:val="008E3214"/>
    <w:rsid w:val="008E4E7B"/>
    <w:rsid w:val="008F4577"/>
    <w:rsid w:val="00901704"/>
    <w:rsid w:val="00914E04"/>
    <w:rsid w:val="00917103"/>
    <w:rsid w:val="00926B4E"/>
    <w:rsid w:val="00930C36"/>
    <w:rsid w:val="009430BB"/>
    <w:rsid w:val="009477C7"/>
    <w:rsid w:val="0095082A"/>
    <w:rsid w:val="009646B4"/>
    <w:rsid w:val="00984CC8"/>
    <w:rsid w:val="00986C96"/>
    <w:rsid w:val="00996A76"/>
    <w:rsid w:val="009A39C1"/>
    <w:rsid w:val="009A5B29"/>
    <w:rsid w:val="009B12B8"/>
    <w:rsid w:val="009B4ED2"/>
    <w:rsid w:val="009B7B81"/>
    <w:rsid w:val="009C04B6"/>
    <w:rsid w:val="009C6E65"/>
    <w:rsid w:val="009D11F5"/>
    <w:rsid w:val="009D1E84"/>
    <w:rsid w:val="009D486B"/>
    <w:rsid w:val="009F4926"/>
    <w:rsid w:val="009F5A63"/>
    <w:rsid w:val="009F7DA3"/>
    <w:rsid w:val="00A04A07"/>
    <w:rsid w:val="00A06077"/>
    <w:rsid w:val="00A127EA"/>
    <w:rsid w:val="00A16950"/>
    <w:rsid w:val="00A17FE1"/>
    <w:rsid w:val="00A215C0"/>
    <w:rsid w:val="00A21F5D"/>
    <w:rsid w:val="00A2450D"/>
    <w:rsid w:val="00A31FAC"/>
    <w:rsid w:val="00A34F41"/>
    <w:rsid w:val="00A36BBA"/>
    <w:rsid w:val="00A408D5"/>
    <w:rsid w:val="00A41CF3"/>
    <w:rsid w:val="00A47394"/>
    <w:rsid w:val="00A501B0"/>
    <w:rsid w:val="00A55BDB"/>
    <w:rsid w:val="00A55F1C"/>
    <w:rsid w:val="00A63FF0"/>
    <w:rsid w:val="00A720D4"/>
    <w:rsid w:val="00A7394B"/>
    <w:rsid w:val="00A94000"/>
    <w:rsid w:val="00A95555"/>
    <w:rsid w:val="00A9693F"/>
    <w:rsid w:val="00A96BD7"/>
    <w:rsid w:val="00AA039B"/>
    <w:rsid w:val="00AA0FE7"/>
    <w:rsid w:val="00AA37A4"/>
    <w:rsid w:val="00AA49CF"/>
    <w:rsid w:val="00AA5FA5"/>
    <w:rsid w:val="00AB461D"/>
    <w:rsid w:val="00AC7A02"/>
    <w:rsid w:val="00AD103C"/>
    <w:rsid w:val="00AD1230"/>
    <w:rsid w:val="00AD19E3"/>
    <w:rsid w:val="00AD67C2"/>
    <w:rsid w:val="00AE12EF"/>
    <w:rsid w:val="00AE2EE9"/>
    <w:rsid w:val="00AE4047"/>
    <w:rsid w:val="00AE60E7"/>
    <w:rsid w:val="00AE645C"/>
    <w:rsid w:val="00AF559C"/>
    <w:rsid w:val="00B12D98"/>
    <w:rsid w:val="00B13F07"/>
    <w:rsid w:val="00B16CB5"/>
    <w:rsid w:val="00B17039"/>
    <w:rsid w:val="00B1786F"/>
    <w:rsid w:val="00B27681"/>
    <w:rsid w:val="00B31897"/>
    <w:rsid w:val="00B36772"/>
    <w:rsid w:val="00B403BC"/>
    <w:rsid w:val="00B437E6"/>
    <w:rsid w:val="00B441EB"/>
    <w:rsid w:val="00B56AFF"/>
    <w:rsid w:val="00B63020"/>
    <w:rsid w:val="00B63E1C"/>
    <w:rsid w:val="00B835B3"/>
    <w:rsid w:val="00B86665"/>
    <w:rsid w:val="00B86B44"/>
    <w:rsid w:val="00B92644"/>
    <w:rsid w:val="00B9670F"/>
    <w:rsid w:val="00B97A23"/>
    <w:rsid w:val="00BA0D1F"/>
    <w:rsid w:val="00BA4566"/>
    <w:rsid w:val="00BA77F4"/>
    <w:rsid w:val="00BB0126"/>
    <w:rsid w:val="00BB21A6"/>
    <w:rsid w:val="00BB3D05"/>
    <w:rsid w:val="00BB4457"/>
    <w:rsid w:val="00BB4ACA"/>
    <w:rsid w:val="00BB58B8"/>
    <w:rsid w:val="00BC2C13"/>
    <w:rsid w:val="00BD4CC0"/>
    <w:rsid w:val="00BE0FC4"/>
    <w:rsid w:val="00BE6FAF"/>
    <w:rsid w:val="00BF1E5B"/>
    <w:rsid w:val="00BF582F"/>
    <w:rsid w:val="00C01A3C"/>
    <w:rsid w:val="00C01F78"/>
    <w:rsid w:val="00C032B1"/>
    <w:rsid w:val="00C047DC"/>
    <w:rsid w:val="00C07B3B"/>
    <w:rsid w:val="00C161C0"/>
    <w:rsid w:val="00C21F31"/>
    <w:rsid w:val="00C35968"/>
    <w:rsid w:val="00C3698C"/>
    <w:rsid w:val="00C37504"/>
    <w:rsid w:val="00C412EA"/>
    <w:rsid w:val="00C53073"/>
    <w:rsid w:val="00C53945"/>
    <w:rsid w:val="00C53C96"/>
    <w:rsid w:val="00C56637"/>
    <w:rsid w:val="00C623BD"/>
    <w:rsid w:val="00C645FE"/>
    <w:rsid w:val="00C66C2A"/>
    <w:rsid w:val="00C71E54"/>
    <w:rsid w:val="00C73600"/>
    <w:rsid w:val="00C75A3E"/>
    <w:rsid w:val="00C76ADF"/>
    <w:rsid w:val="00C8337B"/>
    <w:rsid w:val="00C91A1D"/>
    <w:rsid w:val="00C96FDD"/>
    <w:rsid w:val="00C971C7"/>
    <w:rsid w:val="00CA2852"/>
    <w:rsid w:val="00CA4DA3"/>
    <w:rsid w:val="00CB5DE5"/>
    <w:rsid w:val="00CC7841"/>
    <w:rsid w:val="00CD3D92"/>
    <w:rsid w:val="00CD7CC2"/>
    <w:rsid w:val="00CE3A4A"/>
    <w:rsid w:val="00CE4A3E"/>
    <w:rsid w:val="00CE6444"/>
    <w:rsid w:val="00CE7EE0"/>
    <w:rsid w:val="00CF2E80"/>
    <w:rsid w:val="00CF50D7"/>
    <w:rsid w:val="00D144CB"/>
    <w:rsid w:val="00D17614"/>
    <w:rsid w:val="00D21677"/>
    <w:rsid w:val="00D274D7"/>
    <w:rsid w:val="00D32C1A"/>
    <w:rsid w:val="00D344A9"/>
    <w:rsid w:val="00D36674"/>
    <w:rsid w:val="00D443BA"/>
    <w:rsid w:val="00D50CA7"/>
    <w:rsid w:val="00D568F3"/>
    <w:rsid w:val="00D72808"/>
    <w:rsid w:val="00D73A2C"/>
    <w:rsid w:val="00D83C57"/>
    <w:rsid w:val="00D965F8"/>
    <w:rsid w:val="00D97E05"/>
    <w:rsid w:val="00DA1980"/>
    <w:rsid w:val="00DB4A6C"/>
    <w:rsid w:val="00DC0BEB"/>
    <w:rsid w:val="00DC43F5"/>
    <w:rsid w:val="00DD140F"/>
    <w:rsid w:val="00DD5B47"/>
    <w:rsid w:val="00DE4811"/>
    <w:rsid w:val="00DE6065"/>
    <w:rsid w:val="00DE6C3F"/>
    <w:rsid w:val="00DF0CEA"/>
    <w:rsid w:val="00DF1F04"/>
    <w:rsid w:val="00DF5D6C"/>
    <w:rsid w:val="00DF7DCD"/>
    <w:rsid w:val="00E04B6C"/>
    <w:rsid w:val="00E05BA1"/>
    <w:rsid w:val="00E11A7D"/>
    <w:rsid w:val="00E169CE"/>
    <w:rsid w:val="00E26C63"/>
    <w:rsid w:val="00E319F0"/>
    <w:rsid w:val="00E33940"/>
    <w:rsid w:val="00E359AA"/>
    <w:rsid w:val="00E36538"/>
    <w:rsid w:val="00E40087"/>
    <w:rsid w:val="00E502D4"/>
    <w:rsid w:val="00E5195A"/>
    <w:rsid w:val="00E5330A"/>
    <w:rsid w:val="00E608F3"/>
    <w:rsid w:val="00E7144B"/>
    <w:rsid w:val="00E81E25"/>
    <w:rsid w:val="00E857F2"/>
    <w:rsid w:val="00E9322A"/>
    <w:rsid w:val="00EA199E"/>
    <w:rsid w:val="00EA3C94"/>
    <w:rsid w:val="00EB503D"/>
    <w:rsid w:val="00EC1E1A"/>
    <w:rsid w:val="00EC6066"/>
    <w:rsid w:val="00EC7728"/>
    <w:rsid w:val="00ED00D0"/>
    <w:rsid w:val="00ED7796"/>
    <w:rsid w:val="00EE2122"/>
    <w:rsid w:val="00EE24D1"/>
    <w:rsid w:val="00EF7B4F"/>
    <w:rsid w:val="00F00F48"/>
    <w:rsid w:val="00F20CA5"/>
    <w:rsid w:val="00F2234C"/>
    <w:rsid w:val="00F312C1"/>
    <w:rsid w:val="00F34848"/>
    <w:rsid w:val="00F41870"/>
    <w:rsid w:val="00F557D8"/>
    <w:rsid w:val="00F566C5"/>
    <w:rsid w:val="00F61207"/>
    <w:rsid w:val="00F64D90"/>
    <w:rsid w:val="00F67D73"/>
    <w:rsid w:val="00F758A6"/>
    <w:rsid w:val="00F75B53"/>
    <w:rsid w:val="00F76E26"/>
    <w:rsid w:val="00F85AC2"/>
    <w:rsid w:val="00F86682"/>
    <w:rsid w:val="00F87775"/>
    <w:rsid w:val="00F91802"/>
    <w:rsid w:val="00FA0BFC"/>
    <w:rsid w:val="00FA29BB"/>
    <w:rsid w:val="00FA2F86"/>
    <w:rsid w:val="00FB3DD9"/>
    <w:rsid w:val="00FB58CF"/>
    <w:rsid w:val="00FC20CA"/>
    <w:rsid w:val="00FC6AB0"/>
    <w:rsid w:val="00FD0747"/>
    <w:rsid w:val="00FD1F85"/>
    <w:rsid w:val="00FD25F7"/>
    <w:rsid w:val="00FD36BB"/>
    <w:rsid w:val="00FD4821"/>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0FF7"/>
    <w:pPr>
      <w:keepNext/>
      <w:jc w:val="center"/>
      <w:outlineLvl w:val="0"/>
    </w:pPr>
    <w:rPr>
      <w:b/>
      <w:bCs/>
      <w:sz w:val="26"/>
      <w:u w:val="single"/>
      <w:lang w:val="ro-RO" w:eastAsia="ro-RO"/>
    </w:rPr>
  </w:style>
  <w:style w:type="paragraph" w:styleId="Heading2">
    <w:name w:val="heading 2"/>
    <w:basedOn w:val="Normal"/>
    <w:next w:val="Normal"/>
    <w:link w:val="Heading2Char"/>
    <w:qFormat/>
    <w:rsid w:val="004F0FF7"/>
    <w:pPr>
      <w:keepNext/>
      <w:jc w:val="center"/>
      <w:outlineLvl w:val="1"/>
    </w:pPr>
    <w:rPr>
      <w:b/>
      <w:bCs/>
      <w:sz w:val="26"/>
      <w:lang w:val="ro-RO" w:eastAsia="ro-RO"/>
    </w:rPr>
  </w:style>
  <w:style w:type="paragraph" w:styleId="Heading3">
    <w:name w:val="heading 3"/>
    <w:basedOn w:val="Normal"/>
    <w:next w:val="Normal"/>
    <w:link w:val="Heading3Char"/>
    <w:qFormat/>
    <w:rsid w:val="00F76E26"/>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4F0FF7"/>
    <w:pPr>
      <w:keepNext/>
      <w:outlineLvl w:val="5"/>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character" w:customStyle="1" w:styleId="ln2alineat1">
    <w:name w:val="ln2alineat1"/>
    <w:basedOn w:val="DefaultParagraphFont"/>
    <w:rsid w:val="00C01F78"/>
  </w:style>
  <w:style w:type="character" w:customStyle="1" w:styleId="tpa1">
    <w:name w:val="tpa1"/>
    <w:basedOn w:val="DefaultParagraphFont"/>
    <w:rsid w:val="0039186E"/>
  </w:style>
  <w:style w:type="character" w:customStyle="1" w:styleId="tpt1">
    <w:name w:val="tpt1"/>
    <w:basedOn w:val="DefaultParagraphFont"/>
    <w:rsid w:val="0039186E"/>
  </w:style>
  <w:style w:type="character" w:customStyle="1" w:styleId="li1">
    <w:name w:val="li1"/>
    <w:basedOn w:val="DefaultParagraphFont"/>
    <w:rsid w:val="0039186E"/>
    <w:rPr>
      <w:b/>
      <w:bCs/>
      <w:color w:val="8F0000"/>
    </w:rPr>
  </w:style>
  <w:style w:type="character" w:customStyle="1" w:styleId="tli1">
    <w:name w:val="tli1"/>
    <w:basedOn w:val="DefaultParagraphFont"/>
    <w:rsid w:val="0039186E"/>
  </w:style>
  <w:style w:type="character" w:customStyle="1" w:styleId="Heading3Char">
    <w:name w:val="Heading 3 Char"/>
    <w:basedOn w:val="DefaultParagraphFont"/>
    <w:link w:val="Heading3"/>
    <w:rsid w:val="00F76E26"/>
    <w:rPr>
      <w:rFonts w:ascii="Arial" w:eastAsia="Times New Roman" w:hAnsi="Arial" w:cs="Arial"/>
      <w:b/>
      <w:bCs/>
      <w:sz w:val="26"/>
      <w:szCs w:val="26"/>
    </w:rPr>
  </w:style>
  <w:style w:type="character" w:styleId="Hyperlink">
    <w:name w:val="Hyperlink"/>
    <w:basedOn w:val="DefaultParagraphFont"/>
    <w:uiPriority w:val="99"/>
    <w:unhideWhenUsed/>
    <w:rsid w:val="001821BE"/>
    <w:rPr>
      <w:color w:val="0000FF" w:themeColor="hyperlink"/>
      <w:u w:val="single"/>
    </w:rPr>
  </w:style>
  <w:style w:type="paragraph" w:styleId="NormalWeb">
    <w:name w:val="Normal (Web)"/>
    <w:basedOn w:val="Normal"/>
    <w:rsid w:val="006533DD"/>
    <w:rPr>
      <w:rFonts w:ascii="Courier New" w:hAnsi="Courier New" w:cs="Courier New"/>
      <w:sz w:val="20"/>
      <w:szCs w:val="20"/>
      <w:lang w:val="ro-RO" w:eastAsia="ro-RO"/>
    </w:rPr>
  </w:style>
  <w:style w:type="character" w:customStyle="1" w:styleId="ln2tparagraf">
    <w:name w:val="ln2tparagraf"/>
    <w:basedOn w:val="DefaultParagraphFont"/>
    <w:rsid w:val="006533DD"/>
  </w:style>
  <w:style w:type="paragraph" w:customStyle="1" w:styleId="Default">
    <w:name w:val="Default"/>
    <w:rsid w:val="006533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4F0FF7"/>
    <w:rPr>
      <w:rFonts w:ascii="Times New Roman" w:eastAsia="Times New Roman" w:hAnsi="Times New Roman" w:cs="Times New Roman"/>
      <w:b/>
      <w:bCs/>
      <w:sz w:val="26"/>
      <w:szCs w:val="24"/>
      <w:u w:val="single"/>
      <w:lang w:val="ro-RO" w:eastAsia="ro-RO"/>
    </w:rPr>
  </w:style>
  <w:style w:type="character" w:customStyle="1" w:styleId="Heading2Char">
    <w:name w:val="Heading 2 Char"/>
    <w:basedOn w:val="DefaultParagraphFont"/>
    <w:link w:val="Heading2"/>
    <w:rsid w:val="004F0FF7"/>
    <w:rPr>
      <w:rFonts w:ascii="Times New Roman" w:eastAsia="Times New Roman" w:hAnsi="Times New Roman" w:cs="Times New Roman"/>
      <w:b/>
      <w:bCs/>
      <w:sz w:val="26"/>
      <w:szCs w:val="24"/>
      <w:lang w:val="ro-RO" w:eastAsia="ro-RO"/>
    </w:rPr>
  </w:style>
  <w:style w:type="character" w:customStyle="1" w:styleId="Heading6Char">
    <w:name w:val="Heading 6 Char"/>
    <w:basedOn w:val="DefaultParagraphFont"/>
    <w:link w:val="Heading6"/>
    <w:rsid w:val="004F0FF7"/>
    <w:rPr>
      <w:rFonts w:ascii="Times New Roman" w:eastAsia="Times New Roman" w:hAnsi="Times New Roman" w:cs="Times New Roman"/>
      <w:sz w:val="28"/>
      <w:szCs w:val="20"/>
    </w:rPr>
  </w:style>
  <w:style w:type="character" w:styleId="Emphasis">
    <w:name w:val="Emphasis"/>
    <w:basedOn w:val="DefaultParagraphFont"/>
    <w:qFormat/>
    <w:rsid w:val="00C161C0"/>
    <w:rPr>
      <w:i/>
      <w:iCs/>
    </w:rPr>
  </w:style>
  <w:style w:type="paragraph" w:customStyle="1" w:styleId="normalweb1">
    <w:name w:val="normalweb1"/>
    <w:basedOn w:val="Normal"/>
    <w:rsid w:val="008F4577"/>
    <w:rPr>
      <w:lang w:val="ro-RO" w:eastAsia="ro-RO"/>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788665522">
      <w:bodyDiv w:val="1"/>
      <w:marLeft w:val="0"/>
      <w:marRight w:val="0"/>
      <w:marTop w:val="0"/>
      <w:marBottom w:val="0"/>
      <w:divBdr>
        <w:top w:val="none" w:sz="0" w:space="0" w:color="auto"/>
        <w:left w:val="none" w:sz="0" w:space="0" w:color="auto"/>
        <w:bottom w:val="none" w:sz="0" w:space="0" w:color="auto"/>
        <w:right w:val="none" w:sz="0" w:space="0" w:color="auto"/>
      </w:divBdr>
      <w:divsChild>
        <w:div w:id="1657226286">
          <w:marLeft w:val="0"/>
          <w:marRight w:val="0"/>
          <w:marTop w:val="0"/>
          <w:marBottom w:val="0"/>
          <w:divBdr>
            <w:top w:val="none" w:sz="0" w:space="0" w:color="auto"/>
            <w:left w:val="none" w:sz="0" w:space="0" w:color="auto"/>
            <w:bottom w:val="none" w:sz="0" w:space="0" w:color="auto"/>
            <w:right w:val="none" w:sz="0" w:space="0" w:color="auto"/>
          </w:divBdr>
          <w:divsChild>
            <w:div w:id="742025950">
              <w:marLeft w:val="0"/>
              <w:marRight w:val="0"/>
              <w:marTop w:val="0"/>
              <w:marBottom w:val="0"/>
              <w:divBdr>
                <w:top w:val="none" w:sz="0" w:space="0" w:color="auto"/>
                <w:left w:val="none" w:sz="0" w:space="0" w:color="auto"/>
                <w:bottom w:val="none" w:sz="0" w:space="0" w:color="auto"/>
                <w:right w:val="none" w:sz="0" w:space="0" w:color="auto"/>
              </w:divBdr>
              <w:divsChild>
                <w:div w:id="1252664904">
                  <w:marLeft w:val="0"/>
                  <w:marRight w:val="0"/>
                  <w:marTop w:val="0"/>
                  <w:marBottom w:val="0"/>
                  <w:divBdr>
                    <w:top w:val="none" w:sz="0" w:space="0" w:color="auto"/>
                    <w:left w:val="none" w:sz="0" w:space="0" w:color="auto"/>
                    <w:bottom w:val="none" w:sz="0" w:space="0" w:color="auto"/>
                    <w:right w:val="none" w:sz="0" w:space="0" w:color="auto"/>
                  </w:divBdr>
                  <w:divsChild>
                    <w:div w:id="1709721363">
                      <w:marLeft w:val="0"/>
                      <w:marRight w:val="0"/>
                      <w:marTop w:val="0"/>
                      <w:marBottom w:val="0"/>
                      <w:divBdr>
                        <w:top w:val="none" w:sz="0" w:space="0" w:color="auto"/>
                        <w:left w:val="none" w:sz="0" w:space="0" w:color="auto"/>
                        <w:bottom w:val="none" w:sz="0" w:space="0" w:color="auto"/>
                        <w:right w:val="none" w:sz="0" w:space="0" w:color="auto"/>
                      </w:divBdr>
                      <w:divsChild>
                        <w:div w:id="426578404">
                          <w:marLeft w:val="0"/>
                          <w:marRight w:val="0"/>
                          <w:marTop w:val="0"/>
                          <w:marBottom w:val="0"/>
                          <w:divBdr>
                            <w:top w:val="none" w:sz="0" w:space="0" w:color="auto"/>
                            <w:left w:val="none" w:sz="0" w:space="0" w:color="auto"/>
                            <w:bottom w:val="none" w:sz="0" w:space="0" w:color="auto"/>
                            <w:right w:val="none" w:sz="0" w:space="0" w:color="auto"/>
                          </w:divBdr>
                          <w:divsChild>
                            <w:div w:id="671831363">
                              <w:marLeft w:val="0"/>
                              <w:marRight w:val="0"/>
                              <w:marTop w:val="0"/>
                              <w:marBottom w:val="0"/>
                              <w:divBdr>
                                <w:top w:val="none" w:sz="0" w:space="0" w:color="auto"/>
                                <w:left w:val="none" w:sz="0" w:space="0" w:color="auto"/>
                                <w:bottom w:val="none" w:sz="0" w:space="0" w:color="auto"/>
                                <w:right w:val="none" w:sz="0" w:space="0" w:color="auto"/>
                              </w:divBdr>
                              <w:divsChild>
                                <w:div w:id="1218518830">
                                  <w:marLeft w:val="0"/>
                                  <w:marRight w:val="0"/>
                                  <w:marTop w:val="0"/>
                                  <w:marBottom w:val="0"/>
                                  <w:divBdr>
                                    <w:top w:val="none" w:sz="0" w:space="0" w:color="auto"/>
                                    <w:left w:val="none" w:sz="0" w:space="0" w:color="auto"/>
                                    <w:bottom w:val="none" w:sz="0" w:space="0" w:color="auto"/>
                                    <w:right w:val="none" w:sz="0" w:space="0" w:color="auto"/>
                                  </w:divBdr>
                                  <w:divsChild>
                                    <w:div w:id="1942911787">
                                      <w:marLeft w:val="0"/>
                                      <w:marRight w:val="0"/>
                                      <w:marTop w:val="0"/>
                                      <w:marBottom w:val="0"/>
                                      <w:divBdr>
                                        <w:top w:val="none" w:sz="0" w:space="0" w:color="auto"/>
                                        <w:left w:val="none" w:sz="0" w:space="0" w:color="auto"/>
                                        <w:bottom w:val="none" w:sz="0" w:space="0" w:color="auto"/>
                                        <w:right w:val="none" w:sz="0" w:space="0" w:color="auto"/>
                                      </w:divBdr>
                                      <w:divsChild>
                                        <w:div w:id="1755011632">
                                          <w:marLeft w:val="0"/>
                                          <w:marRight w:val="0"/>
                                          <w:marTop w:val="0"/>
                                          <w:marBottom w:val="150"/>
                                          <w:divBdr>
                                            <w:top w:val="none" w:sz="0" w:space="0" w:color="auto"/>
                                            <w:left w:val="none" w:sz="0" w:space="0" w:color="auto"/>
                                            <w:bottom w:val="none" w:sz="0" w:space="0" w:color="auto"/>
                                            <w:right w:val="none" w:sz="0" w:space="0" w:color="auto"/>
                                          </w:divBdr>
                                          <w:divsChild>
                                            <w:div w:id="384330185">
                                              <w:marLeft w:val="0"/>
                                              <w:marRight w:val="0"/>
                                              <w:marTop w:val="0"/>
                                              <w:marBottom w:val="0"/>
                                              <w:divBdr>
                                                <w:top w:val="single" w:sz="2" w:space="11" w:color="E0E0E0"/>
                                                <w:left w:val="single" w:sz="6" w:space="11" w:color="E0E0E0"/>
                                                <w:bottom w:val="single" w:sz="6" w:space="11" w:color="E0E0E0"/>
                                                <w:right w:val="single" w:sz="6" w:space="11" w:color="E0E0E0"/>
                                              </w:divBdr>
                                            </w:div>
                                          </w:divsChild>
                                        </w:div>
                                      </w:divsChild>
                                    </w:div>
                                  </w:divsChild>
                                </w:div>
                              </w:divsChild>
                            </w:div>
                          </w:divsChild>
                        </w:div>
                      </w:divsChild>
                    </w:div>
                  </w:divsChild>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E4CF-EA0C-420C-836F-B0757A5D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21668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2</cp:revision>
  <cp:lastPrinted>2015-10-05T14:12:00Z</cp:lastPrinted>
  <dcterms:created xsi:type="dcterms:W3CDTF">2019-06-26T07:02:00Z</dcterms:created>
  <dcterms:modified xsi:type="dcterms:W3CDTF">2019-06-26T07:02:00Z</dcterms:modified>
</cp:coreProperties>
</file>